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44" w:rsidRPr="00B246E5" w:rsidRDefault="00C30844" w:rsidP="00C3084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C30844" w:rsidRPr="00B246E5" w:rsidRDefault="00C30844" w:rsidP="00C3084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C30844" w:rsidRPr="00B246E5" w:rsidRDefault="00C30844" w:rsidP="00C3084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C30844" w:rsidRPr="00B246E5" w:rsidRDefault="00C30844" w:rsidP="00C3084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C30844" w:rsidRPr="00B246E5" w:rsidRDefault="00C30844" w:rsidP="00C3084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ind w:left="3828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</w:t>
      </w:r>
    </w:p>
    <w:p w:rsidR="00C30844" w:rsidRPr="00B246E5" w:rsidRDefault="00C30844" w:rsidP="00C30844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Pr="000E67AB">
        <w:rPr>
          <w:iCs/>
          <w:sz w:val="24"/>
          <w:szCs w:val="24"/>
        </w:rPr>
        <w:t xml:space="preserve">Реализация </w:t>
      </w:r>
      <w:r w:rsidRPr="00456C70">
        <w:rPr>
          <w:iCs/>
          <w:sz w:val="24"/>
          <w:szCs w:val="24"/>
        </w:rPr>
        <w:t>очереди и основных алгоритмов</w:t>
      </w:r>
      <w:r w:rsidRPr="00AC602F">
        <w:rPr>
          <w:i/>
          <w:sz w:val="16"/>
          <w:szCs w:val="16"/>
        </w:rPr>
        <w:t xml:space="preserve"> </w:t>
      </w:r>
      <w:r w:rsidRPr="00456C70">
        <w:rPr>
          <w:iCs/>
          <w:sz w:val="24"/>
          <w:szCs w:val="24"/>
        </w:rPr>
        <w:t>ее обработки</w:t>
      </w:r>
      <w:r w:rsidRPr="00B246E5">
        <w:rPr>
          <w:iCs/>
          <w:sz w:val="24"/>
          <w:szCs w:val="24"/>
        </w:rPr>
        <w:t>»</w:t>
      </w:r>
    </w:p>
    <w:p w:rsidR="00C30844" w:rsidRPr="00094C37" w:rsidRDefault="00C30844" w:rsidP="00C30844">
      <w:pPr>
        <w:spacing w:line="276" w:lineRule="auto"/>
        <w:rPr>
          <w:iCs/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C30844" w:rsidRDefault="00C30844" w:rsidP="00C30844">
      <w:pPr>
        <w:spacing w:line="276" w:lineRule="auto"/>
        <w:rPr>
          <w:b/>
          <w:sz w:val="24"/>
          <w:szCs w:val="24"/>
        </w:rPr>
      </w:pPr>
    </w:p>
    <w:p w:rsidR="00C30844" w:rsidRPr="00C30844" w:rsidRDefault="00C30844" w:rsidP="00C30844">
      <w:pPr>
        <w:spacing w:line="276" w:lineRule="auto"/>
        <w:rPr>
          <w:b/>
          <w:sz w:val="24"/>
          <w:szCs w:val="24"/>
        </w:rPr>
      </w:pPr>
      <w:r w:rsidRPr="00C30844">
        <w:rPr>
          <w:b/>
          <w:sz w:val="24"/>
          <w:szCs w:val="24"/>
        </w:rPr>
        <w:t xml:space="preserve">Подготовил: </w:t>
      </w:r>
    </w:p>
    <w:p w:rsidR="00C30844" w:rsidRDefault="00C30844" w:rsidP="00C3084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Тамкович Д.И., гр. 62492</w:t>
      </w:r>
    </w:p>
    <w:p w:rsidR="00C30844" w:rsidRPr="00C30844" w:rsidRDefault="00C30844" w:rsidP="00C30844">
      <w:pPr>
        <w:spacing w:line="276" w:lineRule="auto"/>
        <w:rPr>
          <w:b/>
          <w:sz w:val="24"/>
          <w:szCs w:val="24"/>
        </w:rPr>
      </w:pPr>
      <w:r w:rsidRPr="00C30844">
        <w:rPr>
          <w:b/>
          <w:sz w:val="24"/>
          <w:szCs w:val="24"/>
        </w:rPr>
        <w:t>Проверил:</w:t>
      </w: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Горная Н.В.</w:t>
      </w: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rPr>
          <w:sz w:val="24"/>
          <w:szCs w:val="24"/>
        </w:rPr>
      </w:pPr>
    </w:p>
    <w:p w:rsidR="00C30844" w:rsidRPr="00B246E5" w:rsidRDefault="00C30844" w:rsidP="00C3084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C30844" w:rsidRPr="00B246E5" w:rsidRDefault="00C30844" w:rsidP="00C30844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BC2CDC" w:rsidRPr="00B246E5" w:rsidRDefault="00BC2CDC" w:rsidP="00BC2CDC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>
        <w:rPr>
          <w:b/>
          <w:sz w:val="24"/>
          <w:szCs w:val="24"/>
        </w:rPr>
        <w:t>6</w:t>
      </w:r>
    </w:p>
    <w:p w:rsidR="00BC2CDC" w:rsidRPr="00B246E5" w:rsidRDefault="00BC2CDC" w:rsidP="00BC2CDC">
      <w:pPr>
        <w:spacing w:line="276" w:lineRule="auto"/>
        <w:jc w:val="center"/>
        <w:rPr>
          <w:b/>
          <w:sz w:val="24"/>
          <w:szCs w:val="24"/>
        </w:rPr>
      </w:pPr>
    </w:p>
    <w:p w:rsidR="00BC2CDC" w:rsidRPr="00B246E5" w:rsidRDefault="00BC2CDC" w:rsidP="00BC2CDC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Pr="004F6C1C">
        <w:rPr>
          <w:b/>
          <w:sz w:val="24"/>
          <w:szCs w:val="24"/>
        </w:rPr>
        <w:t xml:space="preserve">Реализация </w:t>
      </w:r>
      <w:r w:rsidRPr="00B609E1">
        <w:rPr>
          <w:b/>
          <w:sz w:val="24"/>
          <w:szCs w:val="24"/>
        </w:rPr>
        <w:t>очереди и основных алгоритмов ее обработки</w:t>
      </w:r>
      <w:r w:rsidRPr="00B246E5">
        <w:rPr>
          <w:b/>
          <w:sz w:val="24"/>
          <w:szCs w:val="24"/>
        </w:rPr>
        <w:t>»</w:t>
      </w:r>
    </w:p>
    <w:p w:rsidR="00BC2CDC" w:rsidRDefault="00BC2CDC" w:rsidP="00BC2CDC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BC2CDC" w:rsidRDefault="00BC2CDC" w:rsidP="00BC2CD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Изучение принципов работы со структурой данных очередь.</w:t>
      </w:r>
    </w:p>
    <w:p w:rsidR="00BC2CDC" w:rsidRPr="009F1151" w:rsidRDefault="00BC2CDC" w:rsidP="00BC2CD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BC2CDC" w:rsidRPr="00B246E5" w:rsidRDefault="00BC2CDC" w:rsidP="00BC2CDC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D3015D" w:rsidRDefault="00BC2CDC" w:rsidP="00BC2CDC">
      <w:pPr>
        <w:spacing w:line="276" w:lineRule="auto"/>
        <w:ind w:firstLine="709"/>
        <w:jc w:val="both"/>
        <w:rPr>
          <w:color w:val="000000"/>
          <w:sz w:val="26"/>
          <w:szCs w:val="26"/>
        </w:rPr>
      </w:pPr>
      <w:r w:rsidRPr="00735284">
        <w:rPr>
          <w:b/>
          <w:color w:val="000000"/>
          <w:sz w:val="26"/>
          <w:szCs w:val="26"/>
        </w:rPr>
        <w:t>Вариант 1.</w:t>
      </w:r>
      <w:r w:rsidRPr="00735284">
        <w:rPr>
          <w:color w:val="000000"/>
          <w:sz w:val="26"/>
          <w:szCs w:val="26"/>
        </w:rPr>
        <w:t xml:space="preserve"> За</w:t>
      </w:r>
      <w:r w:rsidRPr="00860605">
        <w:rPr>
          <w:color w:val="000000"/>
          <w:sz w:val="26"/>
          <w:szCs w:val="26"/>
        </w:rPr>
        <w:t xml:space="preserve"> один просмотр файла действительных чисел напечатать элементы файла в следующем порядке: сначала – все числа, </w:t>
      </w:r>
      <w:proofErr w:type="gramStart"/>
      <w:r w:rsidRPr="00860605">
        <w:rPr>
          <w:color w:val="000000"/>
          <w:sz w:val="26"/>
          <w:szCs w:val="26"/>
        </w:rPr>
        <w:t>меньшие</w:t>
      </w:r>
      <w:proofErr w:type="gramEnd"/>
      <w:r w:rsidRPr="00860605">
        <w:rPr>
          <w:color w:val="000000"/>
          <w:sz w:val="26"/>
          <w:szCs w:val="26"/>
        </w:rPr>
        <w:t xml:space="preserve"> а, затем – все числа из отрезка [а, b], и наконец – все остальные числа, сохраняя исходный порядок в каждой из этих трех групп чисел. </w:t>
      </w:r>
      <w:proofErr w:type="gramStart"/>
      <w:r w:rsidRPr="00860605">
        <w:rPr>
          <w:color w:val="000000"/>
          <w:sz w:val="26"/>
          <w:szCs w:val="26"/>
        </w:rPr>
        <w:t>Числа</w:t>
      </w:r>
      <w:proofErr w:type="gramEnd"/>
      <w:r w:rsidRPr="003549DA">
        <w:rPr>
          <w:color w:val="000000"/>
          <w:sz w:val="26"/>
          <w:szCs w:val="26"/>
        </w:rPr>
        <w:t xml:space="preserve"> </w:t>
      </w:r>
      <w:r w:rsidRPr="00860605">
        <w:rPr>
          <w:color w:val="000000"/>
          <w:sz w:val="26"/>
          <w:szCs w:val="26"/>
        </w:rPr>
        <w:t>а</w:t>
      </w:r>
      <w:r w:rsidRPr="003549DA">
        <w:rPr>
          <w:color w:val="000000"/>
          <w:sz w:val="26"/>
          <w:szCs w:val="26"/>
        </w:rPr>
        <w:t xml:space="preserve"> </w:t>
      </w:r>
      <w:r w:rsidRPr="00860605">
        <w:rPr>
          <w:color w:val="000000"/>
          <w:sz w:val="26"/>
          <w:szCs w:val="26"/>
        </w:rPr>
        <w:t>и</w:t>
      </w:r>
      <w:r w:rsidRPr="003549DA">
        <w:rPr>
          <w:color w:val="000000"/>
          <w:sz w:val="26"/>
          <w:szCs w:val="26"/>
        </w:rPr>
        <w:t xml:space="preserve"> </w:t>
      </w:r>
      <w:r w:rsidRPr="00860605">
        <w:rPr>
          <w:color w:val="000000"/>
          <w:sz w:val="26"/>
          <w:szCs w:val="26"/>
          <w:lang w:val="en-US"/>
        </w:rPr>
        <w:t>b</w:t>
      </w:r>
      <w:r w:rsidRPr="003549DA">
        <w:rPr>
          <w:color w:val="000000"/>
          <w:sz w:val="26"/>
          <w:szCs w:val="26"/>
        </w:rPr>
        <w:t xml:space="preserve"> </w:t>
      </w:r>
      <w:r w:rsidRPr="00860605">
        <w:rPr>
          <w:color w:val="000000"/>
          <w:sz w:val="26"/>
          <w:szCs w:val="26"/>
        </w:rPr>
        <w:t>задает</w:t>
      </w:r>
      <w:r w:rsidRPr="003549DA">
        <w:rPr>
          <w:color w:val="000000"/>
          <w:sz w:val="26"/>
          <w:szCs w:val="26"/>
        </w:rPr>
        <w:t xml:space="preserve"> </w:t>
      </w:r>
      <w:r w:rsidRPr="00860605">
        <w:rPr>
          <w:color w:val="000000"/>
          <w:sz w:val="26"/>
          <w:szCs w:val="26"/>
        </w:rPr>
        <w:t>пользователь</w:t>
      </w:r>
      <w:r>
        <w:rPr>
          <w:color w:val="000000"/>
          <w:sz w:val="26"/>
          <w:szCs w:val="26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2CDC" w:rsidTr="00BC2C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Type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uk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^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ocered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ocered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record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    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inf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: 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real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Next: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uk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End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proofErr w:type="spellStart"/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Var</w:t>
            </w:r>
            <w:proofErr w:type="spellEnd"/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</w:t>
            </w:r>
            <w:proofErr w:type="spellStart"/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x,a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,b: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Real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proofErr w:type="spellStart"/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Bin,After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,Ein,EAfter:uk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f:text;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Procedure 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Putin(</w:t>
            </w:r>
            <w:proofErr w:type="spellStart"/>
            <w:proofErr w:type="gramEnd"/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Var</w:t>
            </w:r>
            <w:proofErr w:type="spellEnd"/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BO,EO:uk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 c: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real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proofErr w:type="spellStart"/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Var</w:t>
            </w:r>
            <w:proofErr w:type="spellEnd"/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u:uk;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Begin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new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(u);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u^.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inf:=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c;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^.Next</w:t>
            </w:r>
            <w:proofErr w:type="spellEnd"/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:=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nil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if 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BO=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 xml:space="preserve">nil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then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  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BO:=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       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else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  </w:t>
            </w:r>
            <w:proofErr w:type="spellStart"/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EO^.next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:=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EO:=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End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Procedure 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Print(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u:uk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begin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while 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u&lt;&gt;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 xml:space="preserve">nil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do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begin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  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write(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u^.inf,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' '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u:=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u^.next;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end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end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Begin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Bin:=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Nil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 After:=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Nil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proofErr w:type="spellStart"/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Ein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:=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Nil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;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Eafter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:=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Nil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proofErr w:type="spellStart"/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writeln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'</w:t>
            </w:r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Введите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промежуток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:'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readln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proofErr w:type="spellStart"/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a,b</w:t>
            </w:r>
            <w:proofErr w:type="spellEnd"/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assign(f,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'input.txt'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); reset(f);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proofErr w:type="spellStart"/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writeln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'</w:t>
            </w:r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Преобразованный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набор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:'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); 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while not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eoln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(f)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do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begin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  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read(</w:t>
            </w:r>
            <w:proofErr w:type="spellStart"/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f,x</w:t>
            </w:r>
            <w:proofErr w:type="spellEnd"/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if 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x&lt;a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then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    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write(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x,</w:t>
            </w:r>
            <w:r w:rsidRPr="00BC2CDC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' '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  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else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  if 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x&lt;=b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then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   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Putin(</w:t>
            </w:r>
            <w:proofErr w:type="spellStart"/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Bin,Ein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, x)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   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else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 xml:space="preserve">      </w:t>
            </w:r>
            <w:proofErr w:type="gram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Putin(</w:t>
            </w:r>
            <w:proofErr w:type="gram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After, </w:t>
            </w:r>
            <w:proofErr w:type="spellStart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EAfter</w:t>
            </w:r>
            <w:proofErr w:type="spellEnd"/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, x)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r w:rsidRPr="00BC2CDC">
              <w:rPr>
                <w:rFonts w:ascii="Courier New" w:eastAsiaTheme="minorHAnsi" w:hAnsi="Courier New" w:cs="Courier New"/>
                <w:b/>
                <w:bCs/>
                <w:color w:val="000000"/>
                <w:lang w:val="en-US" w:eastAsia="en-US"/>
              </w:rPr>
              <w:t>end</w:t>
            </w: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close(f);</w:t>
            </w:r>
          </w:p>
          <w:p w:rsidR="00BC2CDC" w:rsidRP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Print(Bin);</w:t>
            </w:r>
          </w:p>
          <w:p w:rsidR="00BC2CDC" w:rsidRDefault="00BC2CDC" w:rsidP="00BC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  <w:r w:rsidRPr="00BC2CDC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>Print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>After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>);</w:t>
            </w:r>
          </w:p>
          <w:p w:rsidR="00BC2CDC" w:rsidRDefault="00BC2CDC" w:rsidP="00BC2CDC">
            <w:pPr>
              <w:spacing w:line="276" w:lineRule="auto"/>
              <w:jc w:val="both"/>
              <w:rPr>
                <w:color w:val="000000"/>
                <w:sz w:val="26"/>
                <w:szCs w:val="26"/>
                <w:highlight w:val="yellow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lang w:eastAsia="en-US"/>
              </w:rPr>
              <w:t>End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>.</w:t>
            </w:r>
          </w:p>
        </w:tc>
      </w:tr>
    </w:tbl>
    <w:p w:rsidR="00281BCB" w:rsidRPr="00B246E5" w:rsidRDefault="00281BCB" w:rsidP="00281BCB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Контрольные вопросы и задания</w:t>
      </w:r>
    </w:p>
    <w:p w:rsidR="00281BCB" w:rsidRDefault="00281BCB" w:rsidP="00281BCB">
      <w:pPr>
        <w:ind w:firstLine="567"/>
        <w:jc w:val="both"/>
        <w:rPr>
          <w:sz w:val="26"/>
          <w:szCs w:val="26"/>
        </w:rPr>
      </w:pPr>
      <w:bookmarkStart w:id="0" w:name="kontr"/>
      <w:r w:rsidRPr="00920037">
        <w:rPr>
          <w:sz w:val="26"/>
          <w:szCs w:val="26"/>
        </w:rPr>
        <w:t>1. Что представляет собой очередь?</w:t>
      </w:r>
    </w:p>
    <w:p w:rsidR="00281BCB" w:rsidRDefault="00281BCB" w:rsidP="00281BCB">
      <w:pPr>
        <w:ind w:firstLine="567"/>
        <w:jc w:val="both"/>
        <w:rPr>
          <w:sz w:val="26"/>
          <w:szCs w:val="26"/>
        </w:rPr>
      </w:pPr>
      <w:r w:rsidRPr="00FE59DE">
        <w:rPr>
          <w:b/>
          <w:color w:val="000000"/>
          <w:sz w:val="26"/>
          <w:szCs w:val="26"/>
        </w:rPr>
        <w:lastRenderedPageBreak/>
        <w:t>Очередь</w:t>
      </w:r>
      <w:r w:rsidRPr="00FE59DE">
        <w:rPr>
          <w:color w:val="000000"/>
          <w:sz w:val="26"/>
          <w:szCs w:val="26"/>
        </w:rPr>
        <w:t xml:space="preserve"> – </w:t>
      </w:r>
      <w:r>
        <w:rPr>
          <w:color w:val="000000"/>
          <w:sz w:val="26"/>
          <w:szCs w:val="26"/>
        </w:rPr>
        <w:t>последовательный список переменной длины</w:t>
      </w:r>
      <w:r w:rsidRPr="00FE59DE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в котором включение элементов выполняется только с одной стороны списка (конец или хвост очереди), а исключение – с другой стороны (начало или голова очереди)</w:t>
      </w:r>
      <w:r w:rsidRPr="00FE59DE">
        <w:rPr>
          <w:color w:val="000000"/>
          <w:sz w:val="26"/>
          <w:szCs w:val="26"/>
        </w:rPr>
        <w:t>.</w:t>
      </w:r>
    </w:p>
    <w:p w:rsidR="00281BCB" w:rsidRDefault="00281BCB" w:rsidP="00281BCB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>2. Какие известны виды очередей?</w:t>
      </w:r>
    </w:p>
    <w:p w:rsidR="00281BCB" w:rsidRDefault="00281BCB" w:rsidP="00281BCB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Циклическая, приоритетная, </w:t>
      </w:r>
      <w:r w:rsidR="0085189D">
        <w:rPr>
          <w:sz w:val="26"/>
          <w:szCs w:val="26"/>
        </w:rPr>
        <w:t>простая</w:t>
      </w:r>
      <w:r>
        <w:rPr>
          <w:sz w:val="26"/>
          <w:szCs w:val="26"/>
        </w:rPr>
        <w:t>.</w:t>
      </w:r>
    </w:p>
    <w:p w:rsidR="00281BCB" w:rsidRDefault="00281BCB" w:rsidP="00281BCB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>3. На основе каких структур данных могут организовываться очереди?</w:t>
      </w:r>
    </w:p>
    <w:p w:rsidR="00281BCB" w:rsidRDefault="0085189D" w:rsidP="00CC1924">
      <w:pPr>
        <w:ind w:firstLine="56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С</w:t>
      </w:r>
      <w:r w:rsidRPr="00BF65B6">
        <w:rPr>
          <w:color w:val="000000"/>
          <w:sz w:val="26"/>
          <w:szCs w:val="26"/>
        </w:rPr>
        <w:t>вязанного списка</w:t>
      </w:r>
      <w:r w:rsidR="00281BCB">
        <w:rPr>
          <w:sz w:val="26"/>
          <w:szCs w:val="26"/>
        </w:rPr>
        <w:t xml:space="preserve">, </w:t>
      </w:r>
      <w:r w:rsidRPr="00BF65B6">
        <w:rPr>
          <w:color w:val="000000"/>
          <w:sz w:val="26"/>
          <w:szCs w:val="26"/>
        </w:rPr>
        <w:t>одномерного массива</w:t>
      </w:r>
      <w:r>
        <w:rPr>
          <w:sz w:val="26"/>
          <w:szCs w:val="26"/>
        </w:rPr>
        <w:t xml:space="preserve">, </w:t>
      </w:r>
      <w:r w:rsidRPr="00BF65B6">
        <w:rPr>
          <w:color w:val="000000"/>
          <w:sz w:val="26"/>
          <w:szCs w:val="26"/>
        </w:rPr>
        <w:t xml:space="preserve">класса </w:t>
      </w:r>
      <w:r>
        <w:rPr>
          <w:color w:val="000000"/>
          <w:sz w:val="26"/>
          <w:szCs w:val="26"/>
        </w:rPr>
        <w:t>ООП.</w:t>
      </w:r>
    </w:p>
    <w:p w:rsidR="0049296B" w:rsidRDefault="001F58DE" w:rsidP="0049296B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="00281BCB" w:rsidRPr="00920037">
        <w:rPr>
          <w:sz w:val="26"/>
          <w:szCs w:val="26"/>
        </w:rPr>
        <w:t>. Какими свойствами обладают очереди?</w:t>
      </w:r>
    </w:p>
    <w:p w:rsidR="00742923" w:rsidRPr="0049296B" w:rsidRDefault="0049296B" w:rsidP="00742923">
      <w:pPr>
        <w:pStyle w:val="a5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е</w:t>
      </w:r>
      <w:r w:rsidR="00742923" w:rsidRPr="00742923">
        <w:rPr>
          <w:color w:val="000000"/>
          <w:sz w:val="26"/>
          <w:szCs w:val="26"/>
        </w:rPr>
        <w:t>сли выбранный из стека или очереди элемент не будет где-нибудь сохранен, то он будет потерян</w:t>
      </w:r>
      <w:r>
        <w:rPr>
          <w:color w:val="000000"/>
          <w:sz w:val="26"/>
          <w:szCs w:val="26"/>
        </w:rPr>
        <w:t>;</w:t>
      </w:r>
    </w:p>
    <w:p w:rsidR="0049296B" w:rsidRPr="0049296B" w:rsidRDefault="0049296B" w:rsidP="00742923">
      <w:pPr>
        <w:pStyle w:val="a5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д</w:t>
      </w:r>
      <w:r w:rsidRPr="0049296B">
        <w:rPr>
          <w:color w:val="000000"/>
          <w:sz w:val="26"/>
          <w:szCs w:val="26"/>
        </w:rPr>
        <w:t>оступ к находящимся в них данных подчиняется строгим правилам</w:t>
      </w:r>
      <w:r>
        <w:rPr>
          <w:color w:val="000000"/>
          <w:sz w:val="26"/>
          <w:szCs w:val="26"/>
        </w:rPr>
        <w:t>.</w:t>
      </w:r>
    </w:p>
    <w:p w:rsidR="00281BCB" w:rsidRDefault="001F58DE" w:rsidP="00281BCB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281BCB" w:rsidRPr="00920037">
        <w:rPr>
          <w:sz w:val="26"/>
          <w:szCs w:val="26"/>
        </w:rPr>
        <w:t>. Каким недостатком обладает простая очередь? Каков способ борьбы с этим недостатком?</w:t>
      </w:r>
    </w:p>
    <w:p w:rsidR="00CC1924" w:rsidRPr="00CC1924" w:rsidRDefault="00CC1924" w:rsidP="00281BCB">
      <w:pPr>
        <w:ind w:firstLine="56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О</w:t>
      </w:r>
      <w:r w:rsidRPr="00CC1924">
        <w:rPr>
          <w:color w:val="000000"/>
          <w:sz w:val="26"/>
          <w:szCs w:val="26"/>
        </w:rPr>
        <w:t xml:space="preserve">свобождающиеся при удалении ячейки в начале массива НЕ используются при последующих добавлениях, и поэтому при интенсивном использовании очереди быстро может возникнуть ситуация, когда указатель </w:t>
      </w:r>
      <w:proofErr w:type="spellStart"/>
      <w:r w:rsidRPr="00CC1924">
        <w:rPr>
          <w:color w:val="000000"/>
          <w:sz w:val="26"/>
          <w:szCs w:val="26"/>
        </w:rPr>
        <w:t>Last</w:t>
      </w:r>
      <w:proofErr w:type="spellEnd"/>
      <w:r w:rsidRPr="00CC1924">
        <w:rPr>
          <w:color w:val="000000"/>
          <w:sz w:val="26"/>
          <w:szCs w:val="26"/>
        </w:rPr>
        <w:t xml:space="preserve"> выходит за пределы массива, тогда как в начале массива есть свободные ячейки.</w:t>
      </w:r>
    </w:p>
    <w:p w:rsidR="00281BCB" w:rsidRDefault="001F58DE" w:rsidP="00281BCB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281BCB" w:rsidRPr="00920037">
        <w:rPr>
          <w:sz w:val="26"/>
          <w:szCs w:val="26"/>
        </w:rPr>
        <w:t>. Чем отличается приоритетная очередь от</w:t>
      </w:r>
      <w:r w:rsidR="00742923">
        <w:rPr>
          <w:sz w:val="26"/>
          <w:szCs w:val="26"/>
        </w:rPr>
        <w:t xml:space="preserve"> о</w:t>
      </w:r>
      <w:r w:rsidR="00742923" w:rsidRPr="006C266B">
        <w:rPr>
          <w:bCs/>
          <w:color w:val="000000"/>
          <w:sz w:val="26"/>
          <w:szCs w:val="26"/>
        </w:rPr>
        <w:t>бычной</w:t>
      </w:r>
      <w:r w:rsidR="00281BCB" w:rsidRPr="00920037">
        <w:rPr>
          <w:sz w:val="26"/>
          <w:szCs w:val="26"/>
        </w:rPr>
        <w:t>?</w:t>
      </w:r>
    </w:p>
    <w:p w:rsidR="0085189D" w:rsidRDefault="0085189D" w:rsidP="0085189D">
      <w:pPr>
        <w:ind w:firstLine="567"/>
        <w:jc w:val="both"/>
        <w:rPr>
          <w:sz w:val="26"/>
          <w:szCs w:val="26"/>
        </w:rPr>
      </w:pPr>
      <w:r w:rsidRPr="006C266B">
        <w:rPr>
          <w:b/>
          <w:bCs/>
          <w:color w:val="000000"/>
          <w:sz w:val="26"/>
          <w:szCs w:val="26"/>
        </w:rPr>
        <w:t>Приоритетная очередь</w:t>
      </w:r>
      <w:r w:rsidRPr="006C266B">
        <w:rPr>
          <w:bCs/>
          <w:color w:val="000000"/>
          <w:sz w:val="26"/>
          <w:szCs w:val="26"/>
        </w:rPr>
        <w:t xml:space="preserve"> отличается от обычной тем, что имеет </w:t>
      </w:r>
      <w:proofErr w:type="spellStart"/>
      <w:proofErr w:type="gramStart"/>
      <w:r w:rsidRPr="006C266B">
        <w:rPr>
          <w:bCs/>
          <w:color w:val="000000"/>
          <w:sz w:val="26"/>
          <w:szCs w:val="26"/>
        </w:rPr>
        <w:t>дополните</w:t>
      </w:r>
      <w:r>
        <w:rPr>
          <w:bCs/>
          <w:color w:val="000000"/>
          <w:sz w:val="26"/>
          <w:szCs w:val="26"/>
        </w:rPr>
        <w:t>ль</w:t>
      </w:r>
      <w:r w:rsidR="00F01264">
        <w:rPr>
          <w:bCs/>
          <w:color w:val="000000"/>
          <w:sz w:val="26"/>
          <w:szCs w:val="26"/>
        </w:rPr>
        <w:t>-</w:t>
      </w:r>
      <w:r>
        <w:rPr>
          <w:bCs/>
          <w:color w:val="000000"/>
          <w:sz w:val="26"/>
          <w:szCs w:val="26"/>
        </w:rPr>
        <w:t>ные</w:t>
      </w:r>
      <w:proofErr w:type="spellEnd"/>
      <w:proofErr w:type="gramEnd"/>
      <w:r w:rsidRPr="006C266B">
        <w:rPr>
          <w:bCs/>
          <w:color w:val="000000"/>
          <w:sz w:val="26"/>
          <w:szCs w:val="26"/>
        </w:rPr>
        <w:t xml:space="preserve"> позиции считывания (одну или несколько), расположенные ближе к хвосту очереди, или дополнительные позиции записи (одну или несколько), расположенные ближе к её голове.</w:t>
      </w:r>
    </w:p>
    <w:p w:rsidR="00281BCB" w:rsidRDefault="001F58DE" w:rsidP="00281BCB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bookmarkStart w:id="1" w:name="_GoBack"/>
      <w:bookmarkEnd w:id="1"/>
      <w:r w:rsidR="00281BCB" w:rsidRPr="00920037">
        <w:rPr>
          <w:sz w:val="26"/>
          <w:szCs w:val="26"/>
        </w:rPr>
        <w:t>. К каким структурам данных относятся очереди?</w:t>
      </w:r>
    </w:p>
    <w:p w:rsidR="00BC2CDC" w:rsidRPr="00A73989" w:rsidRDefault="0085189D" w:rsidP="00A73989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Динамические структуры данных.</w:t>
      </w:r>
      <w:bookmarkEnd w:id="0"/>
    </w:p>
    <w:sectPr w:rsidR="00BC2CDC" w:rsidRPr="00A7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2194"/>
    <w:multiLevelType w:val="hybridMultilevel"/>
    <w:tmpl w:val="C2DE5D76"/>
    <w:lvl w:ilvl="0" w:tplc="2A544C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40"/>
    <w:rsid w:val="00080B40"/>
    <w:rsid w:val="001F58DE"/>
    <w:rsid w:val="00281BCB"/>
    <w:rsid w:val="0049296B"/>
    <w:rsid w:val="005343A5"/>
    <w:rsid w:val="00742923"/>
    <w:rsid w:val="0085189D"/>
    <w:rsid w:val="00A73989"/>
    <w:rsid w:val="00BC2CDC"/>
    <w:rsid w:val="00C30844"/>
    <w:rsid w:val="00CC1924"/>
    <w:rsid w:val="00F01264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BF5"/>
  <w15:chartTrackingRefBased/>
  <w15:docId w15:val="{CB2E3065-1A3A-4502-84E8-6A866A96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8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2CDC"/>
    <w:pPr>
      <w:spacing w:before="100" w:beforeAutospacing="1" w:after="100" w:afterAutospacing="1"/>
    </w:pPr>
    <w:rPr>
      <w:sz w:val="24"/>
      <w:szCs w:val="24"/>
    </w:rPr>
  </w:style>
  <w:style w:type="table" w:styleId="a4">
    <w:name w:val="Table Grid"/>
    <w:basedOn w:val="a1"/>
    <w:uiPriority w:val="39"/>
    <w:rsid w:val="00BC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5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Тамкович</dc:creator>
  <cp:keywords/>
  <dc:description/>
  <cp:lastModifiedBy>Денис Тамкович</cp:lastModifiedBy>
  <cp:revision>9</cp:revision>
  <dcterms:created xsi:type="dcterms:W3CDTF">2018-04-11T05:41:00Z</dcterms:created>
  <dcterms:modified xsi:type="dcterms:W3CDTF">2018-04-11T06:12:00Z</dcterms:modified>
</cp:coreProperties>
</file>