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352A" w:rsidRDefault="00941F8E" w:rsidP="00941F8E">
      <w:pPr>
        <w:bidi/>
        <w:spacing w:after="20"/>
        <w:jc w:val="center"/>
      </w:pPr>
      <w:bookmarkStart w:id="0" w:name="_GoBack"/>
      <w:bookmarkEnd w:id="0"/>
      <w:r>
        <w:rPr>
          <w:b/>
          <w:bCs/>
          <w:color w:val="000000"/>
          <w:spacing w:val="20"/>
          <w:sz w:val="44"/>
          <w:szCs w:val="44"/>
        </w:rPr>
        <w:t>Jasem Ahmad Alyounes</w:t>
      </w:r>
    </w:p>
    <w:p w:rsidR="008A352A" w:rsidRDefault="00941F8E" w:rsidP="00941F8E">
      <w:pPr>
        <w:bidi/>
        <w:spacing w:after="40"/>
        <w:jc w:val="center"/>
      </w:pPr>
      <w:r>
        <w:rPr>
          <w:color w:val="595959"/>
        </w:rPr>
        <w:t>Software Engineer  |  Odoo 19 Developer  |  ERP &amp; SaaS Solutions</w:t>
      </w:r>
    </w:p>
    <w:p w:rsidR="008A352A" w:rsidRDefault="00941F8E" w:rsidP="00941F8E">
      <w:pPr>
        <w:bidi/>
        <w:spacing w:after="120"/>
        <w:jc w:val="center"/>
      </w:pPr>
      <w:r>
        <w:rPr>
          <w:color w:val="1A1A1A"/>
          <w:sz w:val="19"/>
          <w:szCs w:val="19"/>
        </w:rPr>
        <w:t>Beirut, Lebanon</w:t>
      </w:r>
      <w:r>
        <w:rPr>
          <w:color w:val="595959"/>
          <w:sz w:val="19"/>
          <w:szCs w:val="19"/>
        </w:rPr>
        <w:t xml:space="preserve">  •  </w:t>
      </w:r>
      <w:r>
        <w:rPr>
          <w:color w:val="1A1A1A"/>
          <w:sz w:val="19"/>
          <w:szCs w:val="19"/>
        </w:rPr>
        <w:t>+1 (931) 623-7215</w:t>
      </w:r>
      <w:r>
        <w:rPr>
          <w:color w:val="595959"/>
          <w:sz w:val="19"/>
          <w:szCs w:val="19"/>
        </w:rPr>
        <w:t xml:space="preserve">  •  </w:t>
      </w:r>
      <w:r>
        <w:rPr>
          <w:color w:val="1A1A1A"/>
          <w:sz w:val="19"/>
          <w:szCs w:val="19"/>
        </w:rPr>
        <w:t>jasemalyounes@gmail.com</w:t>
      </w:r>
      <w:r>
        <w:rPr>
          <w:color w:val="595959"/>
          <w:sz w:val="19"/>
          <w:szCs w:val="19"/>
        </w:rPr>
        <w:t xml:space="preserve">  •  </w:t>
      </w:r>
      <w:r>
        <w:rPr>
          <w:color w:val="1A1A1A"/>
          <w:sz w:val="19"/>
          <w:szCs w:val="19"/>
        </w:rPr>
        <w:t>github.com/jasemalyounes-rgb</w:t>
      </w:r>
    </w:p>
    <w:p w:rsidR="008A352A" w:rsidRDefault="00941F8E" w:rsidP="00941F8E">
      <w:pPr>
        <w:keepNext/>
        <w:pBdr>
          <w:bottom w:val="single" w:sz="8" w:space="2" w:color="000000"/>
        </w:pBdr>
        <w:bidi/>
        <w:spacing w:before="200" w:after="60"/>
        <w:jc w:val="right"/>
      </w:pPr>
      <w:r>
        <w:rPr>
          <w:b/>
          <w:bCs/>
          <w:color w:val="000000"/>
          <w:spacing w:val="30"/>
          <w:sz w:val="24"/>
          <w:szCs w:val="24"/>
        </w:rPr>
        <w:t>PROFESSIONAL SUMMARY</w:t>
      </w:r>
    </w:p>
    <w:p w:rsidR="008A352A" w:rsidRDefault="00941F8E" w:rsidP="00941F8E">
      <w:pPr>
        <w:bidi/>
        <w:spacing w:after="40" w:line="252" w:lineRule="auto"/>
        <w:jc w:val="right"/>
      </w:pPr>
      <w:r>
        <w:rPr>
          <w:color w:val="1A1A1A"/>
          <w:sz w:val="21"/>
          <w:szCs w:val="21"/>
        </w:rPr>
        <w:t>Software Engineer with a Master’s in Web Science and a Bachelor’s in Software Engineering, and over 5 years of experience building scalable full-stack applications and managing technical project lifecycles at Lazer Net ISP. Specialized</w:t>
      </w:r>
      <w:r>
        <w:rPr>
          <w:color w:val="1A1A1A"/>
          <w:sz w:val="21"/>
          <w:szCs w:val="21"/>
        </w:rPr>
        <w:t xml:space="preserve"> in bridging complex enterprise data (Oracle) with modern web architectures; expert in Odoo 19 development, systems administration, technical support and DevOps practices.</w:t>
      </w:r>
    </w:p>
    <w:p w:rsidR="008A352A" w:rsidRDefault="00941F8E" w:rsidP="00941F8E">
      <w:pPr>
        <w:keepNext/>
        <w:pBdr>
          <w:bottom w:val="single" w:sz="8" w:space="2" w:color="000000"/>
        </w:pBdr>
        <w:bidi/>
        <w:spacing w:before="200" w:after="60"/>
        <w:jc w:val="right"/>
      </w:pPr>
      <w:r>
        <w:rPr>
          <w:b/>
          <w:bCs/>
          <w:color w:val="000000"/>
          <w:spacing w:val="30"/>
          <w:sz w:val="24"/>
          <w:szCs w:val="24"/>
        </w:rPr>
        <w:t>EXPERIENCE</w:t>
      </w:r>
    </w:p>
    <w:p w:rsidR="008A352A" w:rsidRDefault="00941F8E" w:rsidP="00941F8E">
      <w:pPr>
        <w:keepNext/>
        <w:bidi/>
        <w:spacing w:before="120"/>
        <w:jc w:val="right"/>
      </w:pPr>
      <w:r>
        <w:rPr>
          <w:b/>
          <w:bCs/>
          <w:color w:val="000000"/>
          <w:sz w:val="23"/>
          <w:szCs w:val="23"/>
        </w:rPr>
        <w:t>Independent ERP Developer</w:t>
      </w:r>
    </w:p>
    <w:p w:rsidR="008A352A" w:rsidRDefault="00941F8E" w:rsidP="00941F8E">
      <w:pPr>
        <w:keepNext/>
        <w:bidi/>
        <w:spacing w:after="40"/>
        <w:jc w:val="right"/>
      </w:pPr>
      <w:r>
        <w:rPr>
          <w:i/>
          <w:iCs/>
          <w:color w:val="595959"/>
          <w:sz w:val="19"/>
          <w:szCs w:val="19"/>
        </w:rPr>
        <w:t>Sep 2024 – Present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ERP Development: </w:t>
      </w:r>
      <w:r>
        <w:rPr>
          <w:color w:val="1A1A1A"/>
          <w:sz w:val="21"/>
          <w:szCs w:val="21"/>
        </w:rPr>
        <w:t>Architected a custom Odoo 19 task management solution featuring manager-level delegation and R&amp;D tracking.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Backend &amp; Frontend: </w:t>
      </w:r>
      <w:r>
        <w:rPr>
          <w:color w:val="1A1A1A"/>
          <w:sz w:val="21"/>
          <w:szCs w:val="21"/>
        </w:rPr>
        <w:t>Designed complex inherited XML views and custom list-view actions; used Python and PostgreSQL for scalable backend logic.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>S</w:t>
      </w:r>
      <w:r>
        <w:rPr>
          <w:b/>
          <w:bCs/>
          <w:color w:val="1A1A1A"/>
          <w:sz w:val="21"/>
          <w:szCs w:val="21"/>
        </w:rPr>
        <w:t xml:space="preserve">ystem Administration: </w:t>
      </w:r>
      <w:r>
        <w:rPr>
          <w:color w:val="1A1A1A"/>
          <w:sz w:val="21"/>
          <w:szCs w:val="21"/>
        </w:rPr>
        <w:t>Managed Linux VPS environments, including Nginx reverse proxy setup and SSL/HTTPS deployment.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Automation: </w:t>
      </w:r>
      <w:r>
        <w:rPr>
          <w:color w:val="1A1A1A"/>
          <w:sz w:val="21"/>
          <w:szCs w:val="21"/>
        </w:rPr>
        <w:t>Established automated systemd services to ensure high availability and seamless application performance.</w:t>
      </w:r>
    </w:p>
    <w:p w:rsidR="008A352A" w:rsidRDefault="00941F8E" w:rsidP="00941F8E">
      <w:pPr>
        <w:keepNext/>
        <w:bidi/>
        <w:spacing w:before="120"/>
        <w:jc w:val="right"/>
      </w:pPr>
      <w:r>
        <w:rPr>
          <w:b/>
          <w:bCs/>
          <w:color w:val="000000"/>
          <w:sz w:val="23"/>
          <w:szCs w:val="23"/>
        </w:rPr>
        <w:t>Software Developer /</w:t>
      </w:r>
      <w:r>
        <w:rPr>
          <w:b/>
          <w:bCs/>
          <w:color w:val="000000"/>
          <w:sz w:val="23"/>
          <w:szCs w:val="23"/>
        </w:rPr>
        <w:t xml:space="preserve"> Technical Team Lead</w:t>
      </w:r>
      <w:r>
        <w:rPr>
          <w:color w:val="000000"/>
          <w:sz w:val="23"/>
          <w:szCs w:val="23"/>
        </w:rPr>
        <w:t>, Lazer Net ISP</w:t>
      </w:r>
    </w:p>
    <w:p w:rsidR="008A352A" w:rsidRDefault="00941F8E" w:rsidP="00941F8E">
      <w:pPr>
        <w:keepNext/>
        <w:bidi/>
        <w:spacing w:after="40"/>
        <w:jc w:val="right"/>
      </w:pPr>
      <w:r>
        <w:rPr>
          <w:i/>
          <w:iCs/>
          <w:color w:val="595959"/>
          <w:sz w:val="19"/>
          <w:szCs w:val="19"/>
        </w:rPr>
        <w:t>Damascus, Syria  •  Jan 2019 – Sep 2024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Project Leadership: </w:t>
      </w:r>
      <w:r>
        <w:rPr>
          <w:color w:val="1A1A1A"/>
          <w:sz w:val="21"/>
          <w:szCs w:val="21"/>
        </w:rPr>
        <w:t>Managed the full technical project lifecycle from requirements analysis to final deployment.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Database Management: </w:t>
      </w:r>
      <w:r>
        <w:rPr>
          <w:color w:val="1A1A1A"/>
          <w:sz w:val="21"/>
          <w:szCs w:val="21"/>
        </w:rPr>
        <w:t>Designed and maintained complex relational databases (Oracle/SQL), ensuring data integrity and efficient retrieval.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Stakeholder Reporting: </w:t>
      </w:r>
      <w:r>
        <w:rPr>
          <w:color w:val="1A1A1A"/>
          <w:sz w:val="21"/>
          <w:szCs w:val="21"/>
        </w:rPr>
        <w:t>Prepared technical progress reports for senior management, documenting milestones and mitigation strategies.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>Ri</w:t>
      </w:r>
      <w:r>
        <w:rPr>
          <w:b/>
          <w:bCs/>
          <w:color w:val="1A1A1A"/>
          <w:sz w:val="21"/>
          <w:szCs w:val="21"/>
        </w:rPr>
        <w:t xml:space="preserve">sk Assessment: </w:t>
      </w:r>
      <w:r>
        <w:rPr>
          <w:color w:val="1A1A1A"/>
          <w:sz w:val="21"/>
          <w:szCs w:val="21"/>
        </w:rPr>
        <w:t>Identified potential technical risks and proposed strategies to keep projects aligned with quality standards.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Infrastructure &amp; Support: </w:t>
      </w:r>
      <w:r>
        <w:rPr>
          <w:color w:val="1A1A1A"/>
          <w:sz w:val="21"/>
          <w:szCs w:val="21"/>
        </w:rPr>
        <w:t>Managed network infrastructure, hardware/software troubleshooting and IT support.</w:t>
      </w:r>
    </w:p>
    <w:p w:rsidR="008A352A" w:rsidRDefault="00941F8E" w:rsidP="00941F8E">
      <w:pPr>
        <w:keepNext/>
        <w:pBdr>
          <w:bottom w:val="single" w:sz="8" w:space="2" w:color="000000"/>
        </w:pBdr>
        <w:bidi/>
        <w:spacing w:before="200" w:after="60"/>
        <w:jc w:val="right"/>
      </w:pPr>
      <w:r>
        <w:rPr>
          <w:b/>
          <w:bCs/>
          <w:color w:val="000000"/>
          <w:spacing w:val="30"/>
          <w:sz w:val="24"/>
          <w:szCs w:val="24"/>
        </w:rPr>
        <w:t>SELECTED PROJECTS</w:t>
      </w:r>
    </w:p>
    <w:p w:rsidR="008A352A" w:rsidRDefault="00941F8E" w:rsidP="00941F8E">
      <w:pPr>
        <w:keepNext/>
        <w:bidi/>
        <w:spacing w:before="110" w:after="20"/>
        <w:jc w:val="right"/>
      </w:pPr>
      <w:r>
        <w:rPr>
          <w:b/>
          <w:bCs/>
          <w:color w:val="000000"/>
          <w:sz w:val="23"/>
          <w:szCs w:val="23"/>
        </w:rPr>
        <w:t>Ha</w:t>
      </w:r>
      <w:r>
        <w:rPr>
          <w:b/>
          <w:bCs/>
          <w:color w:val="000000"/>
          <w:sz w:val="23"/>
          <w:szCs w:val="23"/>
        </w:rPr>
        <w:t>rmonia</w:t>
      </w:r>
      <w:r>
        <w:rPr>
          <w:color w:val="595959"/>
          <w:sz w:val="19"/>
          <w:szCs w:val="19"/>
        </w:rPr>
        <w:t xml:space="preserve">   —   </w:t>
      </w:r>
      <w:hyperlink r:id="rId7">
        <w:r>
          <w:rPr>
            <w:color w:val="1F3864"/>
            <w:sz w:val="19"/>
            <w:szCs w:val="19"/>
            <w:u w:val="single"/>
          </w:rPr>
          <w:t>harmonia-safety.vercel.app</w:t>
        </w:r>
      </w:hyperlink>
    </w:p>
    <w:p w:rsidR="008A352A" w:rsidRDefault="00941F8E" w:rsidP="00941F8E">
      <w:pPr>
        <w:bidi/>
        <w:spacing w:after="20" w:line="252" w:lineRule="auto"/>
        <w:jc w:val="right"/>
      </w:pPr>
      <w:r>
        <w:rPr>
          <w:color w:val="1A1A1A"/>
          <w:sz w:val="21"/>
          <w:szCs w:val="21"/>
        </w:rPr>
        <w:t>Family safety and location-sharing app providing live tracking, SOS alerts, geofenced places and guardian roles, with an offline SMS fallback; built the mobile client, API and self-hosted infrastructure end to end.</w:t>
      </w:r>
    </w:p>
    <w:p w:rsidR="008A352A" w:rsidRDefault="00941F8E" w:rsidP="00941F8E">
      <w:pPr>
        <w:bidi/>
        <w:spacing w:after="30"/>
        <w:jc w:val="right"/>
      </w:pPr>
      <w:r>
        <w:rPr>
          <w:b/>
          <w:bCs/>
          <w:color w:val="595959"/>
          <w:sz w:val="19"/>
          <w:szCs w:val="19"/>
        </w:rPr>
        <w:t xml:space="preserve">Stack: </w:t>
      </w:r>
      <w:r>
        <w:rPr>
          <w:color w:val="595959"/>
          <w:sz w:val="19"/>
          <w:szCs w:val="19"/>
        </w:rPr>
        <w:t>React Native (Expo), TypeScript, F</w:t>
      </w:r>
      <w:r>
        <w:rPr>
          <w:color w:val="595959"/>
          <w:sz w:val="19"/>
          <w:szCs w:val="19"/>
        </w:rPr>
        <w:t>astify, PostgreSQL</w:t>
      </w:r>
    </w:p>
    <w:p w:rsidR="008A352A" w:rsidRDefault="00941F8E" w:rsidP="00941F8E">
      <w:pPr>
        <w:keepNext/>
        <w:bidi/>
        <w:spacing w:before="110" w:after="20"/>
        <w:jc w:val="right"/>
      </w:pPr>
      <w:r>
        <w:rPr>
          <w:b/>
          <w:bCs/>
          <w:color w:val="000000"/>
          <w:sz w:val="23"/>
          <w:szCs w:val="23"/>
        </w:rPr>
        <w:t>Smart Task Planner</w:t>
      </w:r>
      <w:r>
        <w:rPr>
          <w:color w:val="595959"/>
          <w:sz w:val="19"/>
          <w:szCs w:val="19"/>
        </w:rPr>
        <w:t xml:space="preserve">   —   </w:t>
      </w:r>
      <w:hyperlink r:id="rId8">
        <w:r>
          <w:rPr>
            <w:color w:val="1F3864"/>
            <w:sz w:val="19"/>
            <w:szCs w:val="19"/>
            <w:u w:val="single"/>
          </w:rPr>
          <w:t>apps.odoo.com</w:t>
        </w:r>
      </w:hyperlink>
    </w:p>
    <w:p w:rsidR="008A352A" w:rsidRDefault="00941F8E" w:rsidP="00941F8E">
      <w:pPr>
        <w:bidi/>
        <w:spacing w:after="20" w:line="252" w:lineRule="auto"/>
        <w:jc w:val="right"/>
      </w:pPr>
      <w:r>
        <w:rPr>
          <w:color w:val="1A1A1A"/>
          <w:sz w:val="21"/>
          <w:szCs w:val="21"/>
        </w:rPr>
        <w:t>Standalone Odoo 19 project-management app published on the Odoo App Store, featuring an interactive Gantt with drag-and-</w:t>
      </w:r>
      <w:r>
        <w:rPr>
          <w:color w:val="1A1A1A"/>
          <w:sz w:val="21"/>
          <w:szCs w:val="21"/>
        </w:rPr>
        <w:t>drop rescheduling and dependencies, a seven-stage kanban, timesheets and executive dashboards, with no Enterprise dependency.</w:t>
      </w:r>
    </w:p>
    <w:p w:rsidR="008A352A" w:rsidRDefault="00941F8E" w:rsidP="00941F8E">
      <w:pPr>
        <w:bidi/>
        <w:spacing w:after="30"/>
        <w:jc w:val="right"/>
      </w:pPr>
      <w:r>
        <w:rPr>
          <w:b/>
          <w:bCs/>
          <w:color w:val="595959"/>
          <w:sz w:val="19"/>
          <w:szCs w:val="19"/>
        </w:rPr>
        <w:t xml:space="preserve">Stack: </w:t>
      </w:r>
      <w:r>
        <w:rPr>
          <w:color w:val="595959"/>
          <w:sz w:val="19"/>
          <w:szCs w:val="19"/>
        </w:rPr>
        <w:t>Odoo 19, Python, PostgreSQL, OWL, XML</w:t>
      </w:r>
    </w:p>
    <w:p w:rsidR="008A352A" w:rsidRDefault="00941F8E" w:rsidP="00941F8E">
      <w:pPr>
        <w:keepNext/>
        <w:bidi/>
        <w:spacing w:before="110" w:after="20"/>
        <w:jc w:val="right"/>
      </w:pPr>
      <w:r>
        <w:rPr>
          <w:b/>
          <w:bCs/>
          <w:color w:val="000000"/>
          <w:sz w:val="23"/>
          <w:szCs w:val="23"/>
        </w:rPr>
        <w:t>Super Proxy Store</w:t>
      </w:r>
      <w:r>
        <w:rPr>
          <w:color w:val="595959"/>
          <w:sz w:val="19"/>
          <w:szCs w:val="19"/>
        </w:rPr>
        <w:t xml:space="preserve">   —   </w:t>
      </w:r>
      <w:hyperlink r:id="rId9">
        <w:r>
          <w:rPr>
            <w:color w:val="1F3864"/>
            <w:sz w:val="19"/>
            <w:szCs w:val="19"/>
            <w:u w:val="single"/>
          </w:rPr>
          <w:t>t.me/myproxy</w:t>
        </w:r>
        <w:r>
          <w:rPr>
            <w:color w:val="1F3864"/>
            <w:sz w:val="19"/>
            <w:szCs w:val="19"/>
            <w:u w:val="single"/>
          </w:rPr>
          <w:t>store_bot</w:t>
        </w:r>
      </w:hyperlink>
    </w:p>
    <w:p w:rsidR="008A352A" w:rsidRDefault="00941F8E" w:rsidP="00941F8E">
      <w:pPr>
        <w:bidi/>
        <w:spacing w:after="20" w:line="252" w:lineRule="auto"/>
        <w:jc w:val="right"/>
      </w:pPr>
      <w:r>
        <w:rPr>
          <w:color w:val="1A1A1A"/>
          <w:sz w:val="21"/>
          <w:szCs w:val="21"/>
        </w:rPr>
        <w:t>Telegram bot for selling proxy access, integrating Cryptomus for crypto wallet top-ups plus a manual confirmation flow for OMT, Whish and Syriatel Cash — regional payment rails with no public API — behind pluggable supplier adapters.</w:t>
      </w:r>
    </w:p>
    <w:p w:rsidR="008A352A" w:rsidRDefault="00941F8E" w:rsidP="00941F8E">
      <w:pPr>
        <w:bidi/>
        <w:spacing w:after="30"/>
        <w:jc w:val="right"/>
      </w:pPr>
      <w:r>
        <w:rPr>
          <w:b/>
          <w:bCs/>
          <w:color w:val="595959"/>
          <w:sz w:val="19"/>
          <w:szCs w:val="19"/>
        </w:rPr>
        <w:t xml:space="preserve">Stack: </w:t>
      </w:r>
      <w:r>
        <w:rPr>
          <w:color w:val="595959"/>
          <w:sz w:val="19"/>
          <w:szCs w:val="19"/>
        </w:rPr>
        <w:t>Node.</w:t>
      </w:r>
      <w:r>
        <w:rPr>
          <w:color w:val="595959"/>
          <w:sz w:val="19"/>
          <w:szCs w:val="19"/>
        </w:rPr>
        <w:t>js, Telegraf, Fastify, PostgreSQL</w:t>
      </w:r>
    </w:p>
    <w:p w:rsidR="008A352A" w:rsidRDefault="00941F8E" w:rsidP="00941F8E">
      <w:pPr>
        <w:keepNext/>
        <w:bidi/>
        <w:spacing w:before="110" w:after="20"/>
        <w:jc w:val="right"/>
      </w:pPr>
      <w:r>
        <w:rPr>
          <w:b/>
          <w:bCs/>
          <w:color w:val="000000"/>
          <w:sz w:val="23"/>
          <w:szCs w:val="23"/>
        </w:rPr>
        <w:t>Legends Match</w:t>
      </w:r>
    </w:p>
    <w:p w:rsidR="008A352A" w:rsidRDefault="00941F8E" w:rsidP="00941F8E">
      <w:pPr>
        <w:bidi/>
        <w:spacing w:after="20" w:line="252" w:lineRule="auto"/>
        <w:jc w:val="right"/>
      </w:pPr>
      <w:r>
        <w:rPr>
          <w:color w:val="1A1A1A"/>
          <w:sz w:val="21"/>
          <w:szCs w:val="21"/>
        </w:rPr>
        <w:t>Cross-platform mobile game with Google Sign-In, AdMob monetization, an in-game coin economy and a referral and cashout system backed by an admin dashboard.</w:t>
      </w:r>
    </w:p>
    <w:p w:rsidR="008A352A" w:rsidRDefault="00941F8E" w:rsidP="00941F8E">
      <w:pPr>
        <w:bidi/>
        <w:spacing w:after="30"/>
        <w:jc w:val="right"/>
      </w:pPr>
      <w:r>
        <w:rPr>
          <w:b/>
          <w:bCs/>
          <w:color w:val="595959"/>
          <w:sz w:val="19"/>
          <w:szCs w:val="19"/>
        </w:rPr>
        <w:t xml:space="preserve">Stack: </w:t>
      </w:r>
      <w:r>
        <w:rPr>
          <w:color w:val="595959"/>
          <w:sz w:val="19"/>
          <w:szCs w:val="19"/>
        </w:rPr>
        <w:t>React Native (Expo), Fastify, PostgreSQL, AdM</w:t>
      </w:r>
      <w:r>
        <w:rPr>
          <w:color w:val="595959"/>
          <w:sz w:val="19"/>
          <w:szCs w:val="19"/>
        </w:rPr>
        <w:t>ob</w:t>
      </w:r>
    </w:p>
    <w:p w:rsidR="008A352A" w:rsidRDefault="00941F8E" w:rsidP="00941F8E">
      <w:pPr>
        <w:keepNext/>
        <w:pBdr>
          <w:bottom w:val="single" w:sz="8" w:space="2" w:color="000000"/>
        </w:pBdr>
        <w:bidi/>
        <w:spacing w:before="200" w:after="60"/>
        <w:jc w:val="right"/>
      </w:pPr>
      <w:r>
        <w:rPr>
          <w:b/>
          <w:bCs/>
          <w:color w:val="000000"/>
          <w:spacing w:val="30"/>
          <w:sz w:val="24"/>
          <w:szCs w:val="24"/>
        </w:rPr>
        <w:t>TECHNICAL &amp; MANAGEMENT SKILLS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Software Development: </w:t>
      </w:r>
      <w:r>
        <w:rPr>
          <w:color w:val="1A1A1A"/>
          <w:sz w:val="21"/>
          <w:szCs w:val="21"/>
        </w:rPr>
        <w:t>Python, Java, Spring Boot, C#, JavaScript, XML, PHP, Laravel, RESTful APIs.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Systems &amp; DevOps: </w:t>
      </w:r>
      <w:r>
        <w:rPr>
          <w:color w:val="1A1A1A"/>
          <w:sz w:val="21"/>
          <w:szCs w:val="21"/>
        </w:rPr>
        <w:t>Linux VPS, Nginx, SSH Security, SSL/HTTPS, Systemd.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Databases: </w:t>
      </w:r>
      <w:r>
        <w:rPr>
          <w:color w:val="1A1A1A"/>
          <w:sz w:val="21"/>
          <w:szCs w:val="21"/>
        </w:rPr>
        <w:t>Oracle Database, PostgreSQL, SQL Server — administration, design and analysis.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Infrastructure &amp; Support: </w:t>
      </w:r>
      <w:r>
        <w:rPr>
          <w:color w:val="1A1A1A"/>
          <w:sz w:val="21"/>
          <w:szCs w:val="21"/>
        </w:rPr>
        <w:t>CCNA certified; strong proficiency in network infrastructure, hardware/software troubleshooting and IT support.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Project Management: </w:t>
      </w:r>
      <w:r>
        <w:rPr>
          <w:color w:val="1A1A1A"/>
          <w:sz w:val="21"/>
          <w:szCs w:val="21"/>
        </w:rPr>
        <w:t xml:space="preserve">Requirements </w:t>
      </w:r>
      <w:r>
        <w:rPr>
          <w:color w:val="1A1A1A"/>
          <w:sz w:val="21"/>
          <w:szCs w:val="21"/>
        </w:rPr>
        <w:t>gathering, risk identification, stakeholder coordination and technical documentation.</w:t>
      </w:r>
    </w:p>
    <w:p w:rsidR="008A352A" w:rsidRDefault="00941F8E" w:rsidP="00941F8E">
      <w:pPr>
        <w:bidi/>
        <w:spacing w:after="30" w:line="252" w:lineRule="auto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Office Tools: </w:t>
      </w:r>
      <w:r>
        <w:rPr>
          <w:color w:val="1A1A1A"/>
          <w:sz w:val="21"/>
          <w:szCs w:val="21"/>
        </w:rPr>
        <w:t>Advanced proficiency in Word, Excel (reporting) and PowerPoint.</w:t>
      </w:r>
    </w:p>
    <w:p w:rsidR="008A352A" w:rsidRDefault="00941F8E" w:rsidP="00941F8E">
      <w:pPr>
        <w:keepNext/>
        <w:pBdr>
          <w:bottom w:val="single" w:sz="8" w:space="2" w:color="000000"/>
        </w:pBdr>
        <w:bidi/>
        <w:spacing w:before="200" w:after="60"/>
        <w:jc w:val="right"/>
      </w:pPr>
      <w:r>
        <w:rPr>
          <w:b/>
          <w:bCs/>
          <w:color w:val="000000"/>
          <w:spacing w:val="30"/>
          <w:sz w:val="24"/>
          <w:szCs w:val="24"/>
        </w:rPr>
        <w:t>EDUCATION</w:t>
      </w:r>
    </w:p>
    <w:p w:rsidR="008A352A" w:rsidRDefault="00941F8E" w:rsidP="00941F8E">
      <w:pPr>
        <w:keepNext/>
        <w:bidi/>
        <w:spacing w:before="110"/>
        <w:jc w:val="right"/>
      </w:pPr>
      <w:r>
        <w:rPr>
          <w:b/>
          <w:bCs/>
          <w:color w:val="000000"/>
          <w:sz w:val="23"/>
          <w:szCs w:val="23"/>
        </w:rPr>
        <w:t>M.Sc. in Web Science</w:t>
      </w:r>
      <w:r>
        <w:rPr>
          <w:color w:val="000000"/>
          <w:sz w:val="23"/>
          <w:szCs w:val="23"/>
        </w:rPr>
        <w:t>, Syrian Virtual University</w:t>
      </w:r>
    </w:p>
    <w:p w:rsidR="008A352A" w:rsidRDefault="00941F8E" w:rsidP="00941F8E">
      <w:pPr>
        <w:bidi/>
        <w:spacing w:after="40"/>
        <w:jc w:val="right"/>
      </w:pPr>
      <w:r>
        <w:rPr>
          <w:i/>
          <w:iCs/>
          <w:color w:val="595959"/>
          <w:sz w:val="19"/>
          <w:szCs w:val="19"/>
        </w:rPr>
        <w:t>Jun 2024</w:t>
      </w:r>
    </w:p>
    <w:p w:rsidR="008A352A" w:rsidRDefault="00941F8E" w:rsidP="00941F8E">
      <w:pPr>
        <w:keepNext/>
        <w:bidi/>
        <w:spacing w:before="110"/>
        <w:jc w:val="right"/>
      </w:pPr>
      <w:r>
        <w:rPr>
          <w:b/>
          <w:bCs/>
          <w:color w:val="000000"/>
          <w:sz w:val="23"/>
          <w:szCs w:val="23"/>
        </w:rPr>
        <w:t>B.Sc. in Software Engineering</w:t>
      </w:r>
      <w:r>
        <w:rPr>
          <w:color w:val="000000"/>
          <w:sz w:val="23"/>
          <w:szCs w:val="23"/>
        </w:rPr>
        <w:t>, University of Aleppo</w:t>
      </w:r>
    </w:p>
    <w:p w:rsidR="008A352A" w:rsidRDefault="00941F8E" w:rsidP="00941F8E">
      <w:pPr>
        <w:bidi/>
        <w:spacing w:after="40"/>
        <w:jc w:val="right"/>
      </w:pPr>
      <w:r>
        <w:rPr>
          <w:i/>
          <w:iCs/>
          <w:color w:val="595959"/>
          <w:sz w:val="19"/>
          <w:szCs w:val="19"/>
        </w:rPr>
        <w:t>Oct 2012</w:t>
      </w:r>
    </w:p>
    <w:p w:rsidR="008A352A" w:rsidRDefault="00941F8E" w:rsidP="00941F8E">
      <w:pPr>
        <w:keepNext/>
        <w:pBdr>
          <w:bottom w:val="single" w:sz="8" w:space="2" w:color="000000"/>
        </w:pBdr>
        <w:bidi/>
        <w:spacing w:before="200" w:after="60"/>
        <w:jc w:val="right"/>
      </w:pPr>
      <w:r>
        <w:rPr>
          <w:b/>
          <w:bCs/>
          <w:color w:val="000000"/>
          <w:spacing w:val="30"/>
          <w:sz w:val="24"/>
          <w:szCs w:val="24"/>
        </w:rPr>
        <w:t>LANGUAGES</w:t>
      </w:r>
    </w:p>
    <w:p w:rsidR="008A352A" w:rsidRDefault="00941F8E" w:rsidP="00941F8E">
      <w:pPr>
        <w:bidi/>
        <w:spacing w:after="30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Arabic: </w:t>
      </w:r>
      <w:r>
        <w:rPr>
          <w:color w:val="1A1A1A"/>
          <w:sz w:val="21"/>
          <w:szCs w:val="21"/>
        </w:rPr>
        <w:t>Native</w:t>
      </w:r>
    </w:p>
    <w:p w:rsidR="008A352A" w:rsidRDefault="00941F8E" w:rsidP="00941F8E">
      <w:pPr>
        <w:bidi/>
        <w:spacing w:after="30"/>
        <w:jc w:val="right"/>
      </w:pPr>
      <w:r>
        <w:rPr>
          <w:color w:val="000000"/>
          <w:sz w:val="21"/>
          <w:szCs w:val="21"/>
        </w:rPr>
        <w:t xml:space="preserve">•  </w:t>
      </w:r>
      <w:r>
        <w:rPr>
          <w:b/>
          <w:bCs/>
          <w:color w:val="1A1A1A"/>
          <w:sz w:val="21"/>
          <w:szCs w:val="21"/>
        </w:rPr>
        <w:t xml:space="preserve">English: </w:t>
      </w:r>
      <w:r>
        <w:rPr>
          <w:color w:val="1A1A1A"/>
          <w:sz w:val="21"/>
          <w:szCs w:val="21"/>
        </w:rPr>
        <w:t>Fluent (reading, writing, speaking)</w:t>
      </w:r>
    </w:p>
    <w:sectPr w:rsidR="008A352A">
      <w:pgSz w:w="12240" w:h="15840"/>
      <w:pgMar w:top="1000" w:right="1080" w:bottom="1000" w:left="1080" w:header="600" w:footer="6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200E" w:rsidRDefault="0041200E" w:rsidP="0068194B">
      <w:r>
        <w:separator/>
      </w:r>
    </w:p>
    <w:p w:rsidR="0041200E" w:rsidRDefault="0041200E"/>
    <w:p w:rsidR="0041200E" w:rsidRDefault="0041200E"/>
  </w:endnote>
  <w:endnote w:type="continuationSeparator" w:id="0">
    <w:p w:rsidR="0041200E" w:rsidRDefault="0041200E" w:rsidP="0068194B">
      <w:r>
        <w:continuationSeparator/>
      </w:r>
    </w:p>
    <w:p w:rsidR="0041200E" w:rsidRDefault="0041200E"/>
    <w:p w:rsidR="0041200E" w:rsidRDefault="004120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200E" w:rsidRDefault="0041200E" w:rsidP="0068194B">
      <w:r>
        <w:separator/>
      </w:r>
    </w:p>
    <w:p w:rsidR="0041200E" w:rsidRDefault="0041200E"/>
    <w:p w:rsidR="0041200E" w:rsidRDefault="0041200E"/>
  </w:footnote>
  <w:footnote w:type="continuationSeparator" w:id="0">
    <w:p w:rsidR="0041200E" w:rsidRDefault="0041200E" w:rsidP="0068194B">
      <w:r>
        <w:continuationSeparator/>
      </w:r>
    </w:p>
    <w:p w:rsidR="0041200E" w:rsidRDefault="0041200E"/>
    <w:p w:rsidR="0041200E" w:rsidRDefault="0041200E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attachedTemplate r:id="rId1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6798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C0E68"/>
    <w:rsid w:val="001C3A14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200E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3699"/>
    <w:rsid w:val="004B6AD0"/>
    <w:rsid w:val="004C2D5D"/>
    <w:rsid w:val="004C33E1"/>
    <w:rsid w:val="004E01EB"/>
    <w:rsid w:val="004E2794"/>
    <w:rsid w:val="00510392"/>
    <w:rsid w:val="00513E2A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311E1"/>
    <w:rsid w:val="00647159"/>
    <w:rsid w:val="006618E9"/>
    <w:rsid w:val="0068194B"/>
    <w:rsid w:val="00692703"/>
    <w:rsid w:val="006A1962"/>
    <w:rsid w:val="006B5D48"/>
    <w:rsid w:val="006B7D7B"/>
    <w:rsid w:val="006C1A5E"/>
    <w:rsid w:val="006E1507"/>
    <w:rsid w:val="006E2909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487C"/>
    <w:rsid w:val="00870B20"/>
    <w:rsid w:val="008829F8"/>
    <w:rsid w:val="00885897"/>
    <w:rsid w:val="008A352A"/>
    <w:rsid w:val="008A6538"/>
    <w:rsid w:val="008C7056"/>
    <w:rsid w:val="008D43C6"/>
    <w:rsid w:val="008F3B14"/>
    <w:rsid w:val="00901899"/>
    <w:rsid w:val="0090344B"/>
    <w:rsid w:val="00905715"/>
    <w:rsid w:val="0091321E"/>
    <w:rsid w:val="00913946"/>
    <w:rsid w:val="0092726B"/>
    <w:rsid w:val="009361BA"/>
    <w:rsid w:val="00941F8E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77FBF"/>
    <w:rsid w:val="00A93A5D"/>
    <w:rsid w:val="00AB32F8"/>
    <w:rsid w:val="00AB610B"/>
    <w:rsid w:val="00AC7073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60FD0"/>
    <w:rsid w:val="00B622DF"/>
    <w:rsid w:val="00B6332A"/>
    <w:rsid w:val="00B81760"/>
    <w:rsid w:val="00B8467A"/>
    <w:rsid w:val="00B8494C"/>
    <w:rsid w:val="00BA1546"/>
    <w:rsid w:val="00BB4E51"/>
    <w:rsid w:val="00BD431F"/>
    <w:rsid w:val="00BE423E"/>
    <w:rsid w:val="00BF61AC"/>
    <w:rsid w:val="00C019F7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CD3"/>
    <w:rsid w:val="00D66A52"/>
    <w:rsid w:val="00D66EFA"/>
    <w:rsid w:val="00D72A2D"/>
    <w:rsid w:val="00D76798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E75EC"/>
    <w:rsid w:val="00DF4D6C"/>
    <w:rsid w:val="00E01923"/>
    <w:rsid w:val="00E14498"/>
    <w:rsid w:val="00E2397A"/>
    <w:rsid w:val="00E254DB"/>
    <w:rsid w:val="00E300FC"/>
    <w:rsid w:val="00E362DB"/>
    <w:rsid w:val="00E466C0"/>
    <w:rsid w:val="00E534B5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9D87F84D-F5F9-45AD-8406-9572AB7FF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Sakkal Majalla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000000" w:themeColor="text1"/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1D824C" w:themeColor="accent1"/>
        <w:bottom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5556" w:themeColor="accent2"/>
        <w:bottom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B11F35" w:themeColor="accent3"/>
        <w:bottom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856628" w:themeColor="accent4"/>
        <w:bottom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7E314C" w:themeColor="accent5"/>
        <w:bottom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4B6A88" w:themeColor="accent6"/>
        <w:bottom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Ind w:w="0" w:type="dxa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Ind w:w="0" w:type="dxa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Ind w:w="0" w:type="dxa"/>
      <w:tblBorders>
        <w:insideH w:val="single" w:sz="18" w:space="0" w:color="FFFFFF"/>
        <w:insideV w:val="single" w:sz="18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Ind w:w="0" w:type="dxa"/>
      <w:tblBorders>
        <w:bottom w:val="single" w:sz="12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8000"/>
        <w:bottom w:val="single" w:sz="12" w:space="0" w:color="008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Ind w:w="0" w:type="dxa"/>
      <w:tblBorders>
        <w:left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31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odoo.com/apps/modules/19.0/smart_task_plann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armonia-safety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.me/myproxystore_bo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j\AppData\Roaming\Microsoft\Templates\Modern%20chronological%20resume(2).dotx" TargetMode="External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resume(2).dotx</Template>
  <TotalTime>22</TotalTime>
  <Pages>1</Pages>
  <Words>619</Words>
  <Characters>3533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</dc:creator>
  <cp:keywords/>
  <dc:description/>
  <cp:lastModifiedBy>jj</cp:lastModifiedBy>
  <cp:revision>10</cp:revision>
  <dcterms:created xsi:type="dcterms:W3CDTF">2026-05-14T00:25:00Z</dcterms:created>
  <dcterms:modified xsi:type="dcterms:W3CDTF">2026-08-23T00:51:00Z</dcterms:modified>
  <cp:category/>
</cp:coreProperties>
</file>