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7A63B" w14:textId="77777777" w:rsidR="00B707A3" w:rsidRPr="00B707A3" w:rsidRDefault="00B707A3" w:rsidP="00B707A3">
      <w:r w:rsidRPr="00B707A3">
        <w:t>"Heaven Beside You" explores the depths of despair and the arduous journey toward hope. The dedication poignantly acknowledges the "coldest winter chill" of the soul and the persistent flicker of hope that refuses to be extinguished.</w:t>
      </w:r>
    </w:p>
    <w:p w14:paraId="5D410F88" w14:textId="77777777" w:rsidR="00B707A3" w:rsidRPr="00B707A3" w:rsidRDefault="00B707A3" w:rsidP="00B707A3">
      <w:r w:rsidRPr="00B707A3">
        <w:t>The manuscript delves into the emotional landscape of loss, broken relationships, and unspoken truths. The imagery is stark and visceral, capturing the desolation and isolation of a heart frozen by pain.</w:t>
      </w:r>
    </w:p>
    <w:p w14:paraId="23FDB60A" w14:textId="77777777" w:rsidR="00B707A3" w:rsidRPr="00B707A3" w:rsidRDefault="00B707A3" w:rsidP="00B707A3">
      <w:r w:rsidRPr="00B707A3">
        <w:t>The poems trace a gradual shift from despair to a fragile hope. Memories, once sources of pain, begin to offer glimpses of beauty and resilience. The natural world, initially a reflection of inner bleakness, transforms into a source of inspiration and healing.</w:t>
      </w:r>
    </w:p>
    <w:p w14:paraId="573D6B1C" w14:textId="77777777" w:rsidR="00B707A3" w:rsidRPr="00B707A3" w:rsidRDefault="00B707A3" w:rsidP="00B707A3">
      <w:r w:rsidRPr="00B707A3">
        <w:t>"Heaven Beside You" is a testament to the enduring power of the human spirit to find glimmers of light even in the darkest of times. It's a journey through the "frozen landscapes of the soul," a search for meaning and connection amidst the "weight of unspoken words," and a gradual rediscovery of hope in the face of overwhelming despair. It's a collection that resonates with the quiet strength found in vulnerability and the persistent search for "a glimmer of light."</w:t>
      </w:r>
    </w:p>
    <w:p w14:paraId="7C005098" w14:textId="77777777" w:rsidR="009B1D7D" w:rsidRDefault="009B1D7D"/>
    <w:p w14:paraId="24B1E2E2" w14:textId="77777777" w:rsidR="00B707A3" w:rsidRDefault="00B707A3"/>
    <w:p w14:paraId="2800C874" w14:textId="77777777" w:rsidR="00B707A3" w:rsidRDefault="00B707A3"/>
    <w:p w14:paraId="2CBE380F" w14:textId="77777777" w:rsidR="00B707A3" w:rsidRPr="00B707A3" w:rsidRDefault="00B707A3" w:rsidP="00B707A3">
      <w:pPr>
        <w:numPr>
          <w:ilvl w:val="0"/>
          <w:numId w:val="1"/>
        </w:numPr>
      </w:pPr>
      <w:r w:rsidRPr="00B707A3">
        <w:rPr>
          <w:b/>
          <w:bCs/>
        </w:rPr>
        <w:t>Emotional Landscape:</w:t>
      </w:r>
      <w:r w:rsidRPr="00B707A3">
        <w:t xml:space="preserve"> Explores the complex inner world and emotional terrain of the speaker.</w:t>
      </w:r>
    </w:p>
    <w:p w14:paraId="18795172" w14:textId="77777777" w:rsidR="00B707A3" w:rsidRPr="00B707A3" w:rsidRDefault="00B707A3" w:rsidP="00B707A3">
      <w:pPr>
        <w:numPr>
          <w:ilvl w:val="0"/>
          <w:numId w:val="1"/>
        </w:numPr>
      </w:pPr>
      <w:r w:rsidRPr="00B707A3">
        <w:rPr>
          <w:b/>
          <w:bCs/>
        </w:rPr>
        <w:t>Despair &amp; Hope:</w:t>
      </w:r>
      <w:r w:rsidRPr="00B707A3">
        <w:t xml:space="preserve"> Navigates the tension between profound despair and the persistent flicker of hope.</w:t>
      </w:r>
    </w:p>
    <w:p w14:paraId="01364C86" w14:textId="77777777" w:rsidR="00B707A3" w:rsidRPr="00B707A3" w:rsidRDefault="00B707A3" w:rsidP="00B707A3">
      <w:pPr>
        <w:numPr>
          <w:ilvl w:val="0"/>
          <w:numId w:val="1"/>
        </w:numPr>
      </w:pPr>
      <w:r w:rsidRPr="00B707A3">
        <w:rPr>
          <w:b/>
          <w:bCs/>
        </w:rPr>
        <w:t>Loss &amp; Healing:</w:t>
      </w:r>
      <w:r w:rsidRPr="00B707A3">
        <w:t xml:space="preserve"> Addresses the experience of loss and the arduous process of emotional healing.</w:t>
      </w:r>
    </w:p>
    <w:p w14:paraId="1B225672" w14:textId="77777777" w:rsidR="00B707A3" w:rsidRPr="00B707A3" w:rsidRDefault="00B707A3" w:rsidP="00B707A3">
      <w:pPr>
        <w:numPr>
          <w:ilvl w:val="0"/>
          <w:numId w:val="1"/>
        </w:numPr>
      </w:pPr>
      <w:r w:rsidRPr="00B707A3">
        <w:rPr>
          <w:b/>
          <w:bCs/>
        </w:rPr>
        <w:t>Resilience:</w:t>
      </w:r>
      <w:r w:rsidRPr="00B707A3">
        <w:t xml:space="preserve"> Highlights the strength and resilience of the human spirit in the face of adversity.</w:t>
      </w:r>
    </w:p>
    <w:p w14:paraId="0F5B1BE0" w14:textId="77777777" w:rsidR="00B707A3" w:rsidRPr="00B707A3" w:rsidRDefault="00B707A3" w:rsidP="00B707A3">
      <w:pPr>
        <w:numPr>
          <w:ilvl w:val="0"/>
          <w:numId w:val="1"/>
        </w:numPr>
      </w:pPr>
      <w:r w:rsidRPr="00B707A3">
        <w:rPr>
          <w:b/>
          <w:bCs/>
        </w:rPr>
        <w:t>Cold &amp; Winter Imagery:</w:t>
      </w:r>
      <w:r w:rsidRPr="00B707A3">
        <w:t xml:space="preserve"> Uses winter and cold as powerful metaphors for emotional states.</w:t>
      </w:r>
    </w:p>
    <w:p w14:paraId="354911CB" w14:textId="77777777" w:rsidR="00B707A3" w:rsidRPr="00B707A3" w:rsidRDefault="00B707A3" w:rsidP="00B707A3">
      <w:pPr>
        <w:numPr>
          <w:ilvl w:val="0"/>
          <w:numId w:val="1"/>
        </w:numPr>
      </w:pPr>
      <w:r w:rsidRPr="00B707A3">
        <w:rPr>
          <w:b/>
          <w:bCs/>
        </w:rPr>
        <w:t>Light &amp; Darkness:</w:t>
      </w:r>
      <w:r w:rsidRPr="00B707A3">
        <w:t xml:space="preserve"> Employs contrasting imagery of light and darkness to represent hope and despair.</w:t>
      </w:r>
    </w:p>
    <w:p w14:paraId="4F3C576C" w14:textId="77777777" w:rsidR="00B707A3" w:rsidRPr="00B707A3" w:rsidRDefault="00B707A3" w:rsidP="00B707A3">
      <w:pPr>
        <w:numPr>
          <w:ilvl w:val="0"/>
          <w:numId w:val="1"/>
        </w:numPr>
      </w:pPr>
      <w:r w:rsidRPr="00B707A3">
        <w:rPr>
          <w:b/>
          <w:bCs/>
        </w:rPr>
        <w:t>Unspoken Words:</w:t>
      </w:r>
      <w:r w:rsidRPr="00B707A3">
        <w:t xml:space="preserve"> Explores the weight and impact of unspoken words and suppressed emotions.</w:t>
      </w:r>
    </w:p>
    <w:p w14:paraId="58F2B50B" w14:textId="77777777" w:rsidR="00B707A3" w:rsidRPr="00B707A3" w:rsidRDefault="00B707A3" w:rsidP="00B707A3">
      <w:pPr>
        <w:numPr>
          <w:ilvl w:val="0"/>
          <w:numId w:val="1"/>
        </w:numPr>
      </w:pPr>
      <w:r w:rsidRPr="00B707A3">
        <w:rPr>
          <w:b/>
          <w:bCs/>
        </w:rPr>
        <w:t>Fragile Beauty:</w:t>
      </w:r>
      <w:r w:rsidRPr="00B707A3">
        <w:t xml:space="preserve"> Finds beauty and strength in vulnerability and brokenness.</w:t>
      </w:r>
    </w:p>
    <w:p w14:paraId="7218513E" w14:textId="77777777" w:rsidR="00B707A3" w:rsidRPr="00B707A3" w:rsidRDefault="00B707A3" w:rsidP="00B707A3">
      <w:pPr>
        <w:numPr>
          <w:ilvl w:val="0"/>
          <w:numId w:val="1"/>
        </w:numPr>
      </w:pPr>
      <w:r w:rsidRPr="00B707A3">
        <w:rPr>
          <w:b/>
          <w:bCs/>
        </w:rPr>
        <w:t>Internal Struggle:</w:t>
      </w:r>
      <w:r w:rsidRPr="00B707A3">
        <w:t xml:space="preserve"> Focuses on the internal conflicts and battles fought within the self.</w:t>
      </w:r>
    </w:p>
    <w:p w14:paraId="29F1A718" w14:textId="77777777" w:rsidR="00B707A3" w:rsidRPr="00B707A3" w:rsidRDefault="00B707A3" w:rsidP="00B707A3">
      <w:pPr>
        <w:numPr>
          <w:ilvl w:val="0"/>
          <w:numId w:val="1"/>
        </w:numPr>
      </w:pPr>
      <w:r w:rsidRPr="00B707A3">
        <w:rPr>
          <w:b/>
          <w:bCs/>
        </w:rPr>
        <w:t>Metaphorical Journey:</w:t>
      </w:r>
      <w:r w:rsidRPr="00B707A3">
        <w:t xml:space="preserve"> The poems collectively represent a metaphorical journey through emotional landscapes.</w:t>
      </w:r>
    </w:p>
    <w:p w14:paraId="24A277F7" w14:textId="77777777" w:rsidR="00B707A3" w:rsidRDefault="00B707A3"/>
    <w:sectPr w:rsidR="00B707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57CA3"/>
    <w:multiLevelType w:val="multilevel"/>
    <w:tmpl w:val="9A1A6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8115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7A3"/>
    <w:rsid w:val="00497848"/>
    <w:rsid w:val="009B1D7D"/>
    <w:rsid w:val="00B707A3"/>
    <w:rsid w:val="00D44AEC"/>
    <w:rsid w:val="00F50F8D"/>
    <w:rsid w:val="00FF3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89BC8"/>
  <w15:chartTrackingRefBased/>
  <w15:docId w15:val="{2BFCFA1B-2AEB-4C34-84F3-7E11C1BF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7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07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07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7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7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7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7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7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7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7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07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07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7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7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7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7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7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7A3"/>
    <w:rPr>
      <w:rFonts w:eastAsiaTheme="majorEastAsia" w:cstheme="majorBidi"/>
      <w:color w:val="272727" w:themeColor="text1" w:themeTint="D8"/>
    </w:rPr>
  </w:style>
  <w:style w:type="paragraph" w:styleId="Title">
    <w:name w:val="Title"/>
    <w:basedOn w:val="Normal"/>
    <w:next w:val="Normal"/>
    <w:link w:val="TitleChar"/>
    <w:uiPriority w:val="10"/>
    <w:qFormat/>
    <w:rsid w:val="00B707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7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7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7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7A3"/>
    <w:pPr>
      <w:spacing w:before="160"/>
      <w:jc w:val="center"/>
    </w:pPr>
    <w:rPr>
      <w:i/>
      <w:iCs/>
      <w:color w:val="404040" w:themeColor="text1" w:themeTint="BF"/>
    </w:rPr>
  </w:style>
  <w:style w:type="character" w:customStyle="1" w:styleId="QuoteChar">
    <w:name w:val="Quote Char"/>
    <w:basedOn w:val="DefaultParagraphFont"/>
    <w:link w:val="Quote"/>
    <w:uiPriority w:val="29"/>
    <w:rsid w:val="00B707A3"/>
    <w:rPr>
      <w:i/>
      <w:iCs/>
      <w:color w:val="404040" w:themeColor="text1" w:themeTint="BF"/>
    </w:rPr>
  </w:style>
  <w:style w:type="paragraph" w:styleId="ListParagraph">
    <w:name w:val="List Paragraph"/>
    <w:basedOn w:val="Normal"/>
    <w:uiPriority w:val="34"/>
    <w:qFormat/>
    <w:rsid w:val="00B707A3"/>
    <w:pPr>
      <w:ind w:left="720"/>
      <w:contextualSpacing/>
    </w:pPr>
  </w:style>
  <w:style w:type="character" w:styleId="IntenseEmphasis">
    <w:name w:val="Intense Emphasis"/>
    <w:basedOn w:val="DefaultParagraphFont"/>
    <w:uiPriority w:val="21"/>
    <w:qFormat/>
    <w:rsid w:val="00B707A3"/>
    <w:rPr>
      <w:i/>
      <w:iCs/>
      <w:color w:val="0F4761" w:themeColor="accent1" w:themeShade="BF"/>
    </w:rPr>
  </w:style>
  <w:style w:type="paragraph" w:styleId="IntenseQuote">
    <w:name w:val="Intense Quote"/>
    <w:basedOn w:val="Normal"/>
    <w:next w:val="Normal"/>
    <w:link w:val="IntenseQuoteChar"/>
    <w:uiPriority w:val="30"/>
    <w:qFormat/>
    <w:rsid w:val="00B707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7A3"/>
    <w:rPr>
      <w:i/>
      <w:iCs/>
      <w:color w:val="0F4761" w:themeColor="accent1" w:themeShade="BF"/>
    </w:rPr>
  </w:style>
  <w:style w:type="character" w:styleId="IntenseReference">
    <w:name w:val="Intense Reference"/>
    <w:basedOn w:val="DefaultParagraphFont"/>
    <w:uiPriority w:val="32"/>
    <w:qFormat/>
    <w:rsid w:val="00B707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30083">
      <w:bodyDiv w:val="1"/>
      <w:marLeft w:val="0"/>
      <w:marRight w:val="0"/>
      <w:marTop w:val="0"/>
      <w:marBottom w:val="0"/>
      <w:divBdr>
        <w:top w:val="none" w:sz="0" w:space="0" w:color="auto"/>
        <w:left w:val="none" w:sz="0" w:space="0" w:color="auto"/>
        <w:bottom w:val="none" w:sz="0" w:space="0" w:color="auto"/>
        <w:right w:val="none" w:sz="0" w:space="0" w:color="auto"/>
      </w:divBdr>
      <w:divsChild>
        <w:div w:id="103699675">
          <w:marLeft w:val="0"/>
          <w:marRight w:val="0"/>
          <w:marTop w:val="0"/>
          <w:marBottom w:val="0"/>
          <w:divBdr>
            <w:top w:val="none" w:sz="0" w:space="0" w:color="auto"/>
            <w:left w:val="none" w:sz="0" w:space="0" w:color="auto"/>
            <w:bottom w:val="none" w:sz="0" w:space="0" w:color="auto"/>
            <w:right w:val="none" w:sz="0" w:space="0" w:color="auto"/>
          </w:divBdr>
        </w:div>
      </w:divsChild>
    </w:div>
    <w:div w:id="78334202">
      <w:bodyDiv w:val="1"/>
      <w:marLeft w:val="0"/>
      <w:marRight w:val="0"/>
      <w:marTop w:val="0"/>
      <w:marBottom w:val="0"/>
      <w:divBdr>
        <w:top w:val="none" w:sz="0" w:space="0" w:color="auto"/>
        <w:left w:val="none" w:sz="0" w:space="0" w:color="auto"/>
        <w:bottom w:val="none" w:sz="0" w:space="0" w:color="auto"/>
        <w:right w:val="none" w:sz="0" w:space="0" w:color="auto"/>
      </w:divBdr>
      <w:divsChild>
        <w:div w:id="1931889843">
          <w:marLeft w:val="0"/>
          <w:marRight w:val="0"/>
          <w:marTop w:val="0"/>
          <w:marBottom w:val="0"/>
          <w:divBdr>
            <w:top w:val="none" w:sz="0" w:space="0" w:color="auto"/>
            <w:left w:val="none" w:sz="0" w:space="0" w:color="auto"/>
            <w:bottom w:val="none" w:sz="0" w:space="0" w:color="auto"/>
            <w:right w:val="none" w:sz="0" w:space="0" w:color="auto"/>
          </w:divBdr>
        </w:div>
      </w:divsChild>
    </w:div>
    <w:div w:id="403070919">
      <w:bodyDiv w:val="1"/>
      <w:marLeft w:val="0"/>
      <w:marRight w:val="0"/>
      <w:marTop w:val="0"/>
      <w:marBottom w:val="0"/>
      <w:divBdr>
        <w:top w:val="none" w:sz="0" w:space="0" w:color="auto"/>
        <w:left w:val="none" w:sz="0" w:space="0" w:color="auto"/>
        <w:bottom w:val="none" w:sz="0" w:space="0" w:color="auto"/>
        <w:right w:val="none" w:sz="0" w:space="0" w:color="auto"/>
      </w:divBdr>
      <w:divsChild>
        <w:div w:id="677542958">
          <w:marLeft w:val="0"/>
          <w:marRight w:val="0"/>
          <w:marTop w:val="0"/>
          <w:marBottom w:val="0"/>
          <w:divBdr>
            <w:top w:val="none" w:sz="0" w:space="0" w:color="auto"/>
            <w:left w:val="none" w:sz="0" w:space="0" w:color="auto"/>
            <w:bottom w:val="none" w:sz="0" w:space="0" w:color="auto"/>
            <w:right w:val="none" w:sz="0" w:space="0" w:color="auto"/>
          </w:divBdr>
        </w:div>
      </w:divsChild>
    </w:div>
    <w:div w:id="2022121278">
      <w:bodyDiv w:val="1"/>
      <w:marLeft w:val="0"/>
      <w:marRight w:val="0"/>
      <w:marTop w:val="0"/>
      <w:marBottom w:val="0"/>
      <w:divBdr>
        <w:top w:val="none" w:sz="0" w:space="0" w:color="auto"/>
        <w:left w:val="none" w:sz="0" w:space="0" w:color="auto"/>
        <w:bottom w:val="none" w:sz="0" w:space="0" w:color="auto"/>
        <w:right w:val="none" w:sz="0" w:space="0" w:color="auto"/>
      </w:divBdr>
      <w:divsChild>
        <w:div w:id="5935866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314</Words>
  <Characters>1792</Characters>
  <Application>Microsoft Office Word</Application>
  <DocSecurity>0</DocSecurity>
  <Lines>14</Lines>
  <Paragraphs>4</Paragraphs>
  <ScaleCrop>false</ScaleCrop>
  <Company/>
  <LinksUpToDate>false</LinksUpToDate>
  <CharactersWithSpaces>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Clark</dc:creator>
  <cp:keywords/>
  <dc:description/>
  <cp:lastModifiedBy>Jason Clark</cp:lastModifiedBy>
  <cp:revision>1</cp:revision>
  <dcterms:created xsi:type="dcterms:W3CDTF">2025-02-19T05:47:00Z</dcterms:created>
  <dcterms:modified xsi:type="dcterms:W3CDTF">2025-02-19T05:47:00Z</dcterms:modified>
</cp:coreProperties>
</file>