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4BCA46" w14:textId="5740FCEA" w:rsidR="00671806" w:rsidRDefault="00671806" w:rsidP="00671806">
      <w:pPr>
        <w:jc w:val="center"/>
      </w:pPr>
      <w:r w:rsidRPr="00671806">
        <w:t>9798311617734</w:t>
      </w:r>
    </w:p>
    <w:p w14:paraId="7D4FB902" w14:textId="77777777" w:rsidR="00671806" w:rsidRDefault="00671806" w:rsidP="004A6CD9"/>
    <w:p w14:paraId="2B7DBB9C" w14:textId="77777777" w:rsidR="00671806" w:rsidRDefault="00671806" w:rsidP="004A6CD9"/>
    <w:p w14:paraId="28B7E0EC" w14:textId="76796DFF" w:rsidR="004A6CD9" w:rsidRPr="004A6CD9" w:rsidRDefault="004A6CD9" w:rsidP="004A6CD9">
      <w:r w:rsidRPr="004A6CD9">
        <w:t xml:space="preserve">"Blue-Collar </w:t>
      </w:r>
      <w:proofErr w:type="spellStart"/>
      <w:r w:rsidRPr="004A6CD9">
        <w:t>Tweekers</w:t>
      </w:r>
      <w:proofErr w:type="spellEnd"/>
      <w:r w:rsidRPr="004A6CD9">
        <w:t xml:space="preserve">" is a collection of poetry and prose that delves deep into the gritty realities of blue-collar existence, offering an unflinching portrait of those who labor in the shadows of society. Dedicated to the forgotten men and women whose sweat and toil build the world we inhabit, this manuscript gives voice to their struggles, their vulnerabilities, and their quiet resilience. It's a tribute to the working class, not in </w:t>
      </w:r>
      <w:proofErr w:type="gramStart"/>
      <w:r w:rsidRPr="004A6CD9">
        <w:t>romanticized</w:t>
      </w:r>
      <w:proofErr w:type="gramEnd"/>
      <w:r w:rsidRPr="004A6CD9">
        <w:t xml:space="preserve"> terms, but with a stark honesty that lays bare the challenges they face.</w:t>
      </w:r>
    </w:p>
    <w:p w14:paraId="313C87EA" w14:textId="77777777" w:rsidR="004A6CD9" w:rsidRPr="004A6CD9" w:rsidRDefault="004A6CD9" w:rsidP="004A6CD9">
      <w:r w:rsidRPr="004A6CD9">
        <w:t xml:space="preserve">The collection explores the physical toll of demanding labor, the aches and pains that become constant companions, the exhaustion that seeps into the bones and settles in the soul. It paints vivid pictures of calloused hands, weary eyes, and bodies broken down by years of relentless work. But beyond the physical hardship, "Blue-Collar </w:t>
      </w:r>
      <w:proofErr w:type="spellStart"/>
      <w:r w:rsidRPr="004A6CD9">
        <w:t>Tweekers</w:t>
      </w:r>
      <w:proofErr w:type="spellEnd"/>
      <w:r w:rsidRPr="004A6CD9">
        <w:t>" also delves into the emotional and psychological burdens carried by these individuals. It explores the frustration of stagnant wages, the constant struggle to make ends meet, the gnawing anxiety of job insecurity, and the feeling of being trapped in a cycle of poverty and despair.</w:t>
      </w:r>
    </w:p>
    <w:p w14:paraId="7A36EF1A" w14:textId="77777777" w:rsidR="004A6CD9" w:rsidRPr="004A6CD9" w:rsidRDefault="004A6CD9" w:rsidP="004A6CD9">
      <w:r w:rsidRPr="004A6CD9">
        <w:t xml:space="preserve">The manuscript doesn't shy away from the darker aspects of this life, including the struggles with addiction and substance abuse that often serve as coping mechanisms for </w:t>
      </w:r>
      <w:proofErr w:type="gramStart"/>
      <w:r w:rsidRPr="004A6CD9">
        <w:t>the pain</w:t>
      </w:r>
      <w:proofErr w:type="gramEnd"/>
      <w:r w:rsidRPr="004A6CD9">
        <w:t xml:space="preserve"> and hopelessness. It portrays the fleeting moments of escape found </w:t>
      </w:r>
      <w:proofErr w:type="gramStart"/>
      <w:r w:rsidRPr="004A6CD9">
        <w:t>in</w:t>
      </w:r>
      <w:proofErr w:type="gramEnd"/>
      <w:r w:rsidRPr="004A6CD9">
        <w:t xml:space="preserve"> the bottom of a bottle or the end of a needle, not as glamorous indulgences, but as desperate attempts to numb the pain of a life lived on the edge. It acknowledges the toll these choices take, the further complications they introduce, and the ever-present threat of self-destruction.</w:t>
      </w:r>
    </w:p>
    <w:p w14:paraId="287FA325" w14:textId="77777777" w:rsidR="004A6CD9" w:rsidRPr="004A6CD9" w:rsidRDefault="004A6CD9" w:rsidP="004A6CD9">
      <w:r w:rsidRPr="004A6CD9">
        <w:t xml:space="preserve">"Blue-Collar </w:t>
      </w:r>
      <w:proofErr w:type="spellStart"/>
      <w:r w:rsidRPr="004A6CD9">
        <w:t>Tweekers</w:t>
      </w:r>
      <w:proofErr w:type="spellEnd"/>
      <w:r w:rsidRPr="004A6CD9">
        <w:t>" also celebrates the moments of solidarity and camaraderie found within the working class. It depicts the strength of union brothers and sisters standing together to fight for fair wages, safe working conditions, and a measure of dignity in a system that often seeks to exploit them. It captures the quiet understanding that passes between workers, the shared experiences that forge bonds of kinship, and the collective power they wield when they unite.</w:t>
      </w:r>
    </w:p>
    <w:p w14:paraId="43A28F18" w14:textId="77777777" w:rsidR="004A6CD9" w:rsidRPr="004A6CD9" w:rsidRDefault="004A6CD9" w:rsidP="004A6CD9">
      <w:r w:rsidRPr="004A6CD9">
        <w:t xml:space="preserve">This collection is more than just a documentation of hardship; it's a testament to the enduring human spirit. It recognizes the resilience, the grit, and the quiet courage of those who face adversity head-on, day after day. It's a celebration of their strength, their vulnerability, and their humanity. It's a plea for empathy, a call for understanding, and a demand that their stories be heard, not forgotten. "Blue-Collar </w:t>
      </w:r>
      <w:proofErr w:type="spellStart"/>
      <w:r w:rsidRPr="004A6CD9">
        <w:t>Tweekers</w:t>
      </w:r>
      <w:proofErr w:type="spellEnd"/>
      <w:r w:rsidRPr="004A6CD9">
        <w:t>" is a powerful and poignant exploration of a world often overlooked, a world populated by individuals whose lives deserve to be acknowledged, respected, and celebrated.</w:t>
      </w:r>
    </w:p>
    <w:p w14:paraId="4E4C478D" w14:textId="77777777" w:rsidR="009B1D7D" w:rsidRDefault="009B1D7D"/>
    <w:p w14:paraId="0F4AD02A" w14:textId="77777777" w:rsidR="004A6CD9" w:rsidRDefault="004A6CD9"/>
    <w:p w14:paraId="18373517" w14:textId="77777777" w:rsidR="004A6CD9" w:rsidRPr="004A6CD9" w:rsidRDefault="004A6CD9" w:rsidP="004A6CD9">
      <w:pPr>
        <w:numPr>
          <w:ilvl w:val="0"/>
          <w:numId w:val="1"/>
        </w:numPr>
      </w:pPr>
      <w:r w:rsidRPr="004A6CD9">
        <w:rPr>
          <w:b/>
          <w:bCs/>
        </w:rPr>
        <w:t>Blue-Collar Life:</w:t>
      </w:r>
      <w:r w:rsidRPr="004A6CD9">
        <w:t xml:space="preserve"> Focuses on the experiences and struggles of working-class individuals.</w:t>
      </w:r>
    </w:p>
    <w:p w14:paraId="18FC779E" w14:textId="77777777" w:rsidR="004A6CD9" w:rsidRPr="004A6CD9" w:rsidRDefault="004A6CD9" w:rsidP="004A6CD9">
      <w:pPr>
        <w:numPr>
          <w:ilvl w:val="0"/>
          <w:numId w:val="1"/>
        </w:numPr>
      </w:pPr>
      <w:r w:rsidRPr="004A6CD9">
        <w:rPr>
          <w:b/>
          <w:bCs/>
        </w:rPr>
        <w:t>Gritty Realism:</w:t>
      </w:r>
      <w:r w:rsidRPr="004A6CD9">
        <w:t xml:space="preserve"> Presents an unvarnished and honest portrayal of blue-collar life.</w:t>
      </w:r>
    </w:p>
    <w:p w14:paraId="2885AE15" w14:textId="77777777" w:rsidR="004A6CD9" w:rsidRPr="004A6CD9" w:rsidRDefault="004A6CD9" w:rsidP="004A6CD9">
      <w:pPr>
        <w:numPr>
          <w:ilvl w:val="0"/>
          <w:numId w:val="1"/>
        </w:numPr>
      </w:pPr>
      <w:r w:rsidRPr="004A6CD9">
        <w:rPr>
          <w:b/>
          <w:bCs/>
        </w:rPr>
        <w:lastRenderedPageBreak/>
        <w:t>Physical &amp; Emotional Toll:</w:t>
      </w:r>
      <w:r w:rsidRPr="004A6CD9">
        <w:t xml:space="preserve"> Explores the impact of demanding labor on both body and mind.</w:t>
      </w:r>
    </w:p>
    <w:p w14:paraId="2B74329F" w14:textId="77777777" w:rsidR="004A6CD9" w:rsidRPr="004A6CD9" w:rsidRDefault="004A6CD9" w:rsidP="004A6CD9">
      <w:pPr>
        <w:numPr>
          <w:ilvl w:val="0"/>
          <w:numId w:val="1"/>
        </w:numPr>
      </w:pPr>
      <w:r w:rsidRPr="004A6CD9">
        <w:rPr>
          <w:b/>
          <w:bCs/>
        </w:rPr>
        <w:t>Addiction &amp; Substance Abuse:</w:t>
      </w:r>
      <w:r w:rsidRPr="004A6CD9">
        <w:t xml:space="preserve"> Addresses the struggles with addiction as a coping mechanism.</w:t>
      </w:r>
    </w:p>
    <w:p w14:paraId="23C6D32F" w14:textId="77777777" w:rsidR="004A6CD9" w:rsidRPr="004A6CD9" w:rsidRDefault="004A6CD9" w:rsidP="004A6CD9">
      <w:pPr>
        <w:numPr>
          <w:ilvl w:val="0"/>
          <w:numId w:val="1"/>
        </w:numPr>
      </w:pPr>
      <w:r w:rsidRPr="004A6CD9">
        <w:rPr>
          <w:b/>
          <w:bCs/>
        </w:rPr>
        <w:t>Poverty &amp; Economic Hardship:</w:t>
      </w:r>
      <w:r w:rsidRPr="004A6CD9">
        <w:t xml:space="preserve"> Depicts the challenges of making ends meet and financial insecurity.</w:t>
      </w:r>
    </w:p>
    <w:p w14:paraId="1DA06840" w14:textId="77777777" w:rsidR="004A6CD9" w:rsidRPr="004A6CD9" w:rsidRDefault="004A6CD9" w:rsidP="004A6CD9">
      <w:pPr>
        <w:numPr>
          <w:ilvl w:val="0"/>
          <w:numId w:val="1"/>
        </w:numPr>
      </w:pPr>
      <w:r w:rsidRPr="004A6CD9">
        <w:rPr>
          <w:b/>
          <w:bCs/>
        </w:rPr>
        <w:t>Union &amp; Solidarity:</w:t>
      </w:r>
      <w:r w:rsidRPr="004A6CD9">
        <w:t xml:space="preserve"> Highlights the importance of unions and collective action.</w:t>
      </w:r>
    </w:p>
    <w:p w14:paraId="2DCC1F3D" w14:textId="77777777" w:rsidR="004A6CD9" w:rsidRPr="004A6CD9" w:rsidRDefault="004A6CD9" w:rsidP="004A6CD9">
      <w:pPr>
        <w:numPr>
          <w:ilvl w:val="0"/>
          <w:numId w:val="1"/>
        </w:numPr>
      </w:pPr>
      <w:r w:rsidRPr="004A6CD9">
        <w:rPr>
          <w:b/>
          <w:bCs/>
        </w:rPr>
        <w:t>Camaraderie &amp; Shared Experience:</w:t>
      </w:r>
      <w:r w:rsidRPr="004A6CD9">
        <w:t xml:space="preserve"> Showcases the bonds and support found within the working class.</w:t>
      </w:r>
    </w:p>
    <w:p w14:paraId="0AD745A6" w14:textId="77777777" w:rsidR="004A6CD9" w:rsidRPr="004A6CD9" w:rsidRDefault="004A6CD9" w:rsidP="004A6CD9">
      <w:pPr>
        <w:numPr>
          <w:ilvl w:val="0"/>
          <w:numId w:val="1"/>
        </w:numPr>
      </w:pPr>
      <w:r w:rsidRPr="004A6CD9">
        <w:rPr>
          <w:b/>
          <w:bCs/>
        </w:rPr>
        <w:t>Resilience &amp; Grit:</w:t>
      </w:r>
      <w:r w:rsidRPr="004A6CD9">
        <w:t xml:space="preserve"> Celebrates the strength and perseverance of blue-collar individuals.</w:t>
      </w:r>
    </w:p>
    <w:p w14:paraId="7F97A6A6" w14:textId="77777777" w:rsidR="004A6CD9" w:rsidRPr="004A6CD9" w:rsidRDefault="004A6CD9" w:rsidP="004A6CD9">
      <w:pPr>
        <w:numPr>
          <w:ilvl w:val="0"/>
          <w:numId w:val="1"/>
        </w:numPr>
      </w:pPr>
      <w:r w:rsidRPr="004A6CD9">
        <w:rPr>
          <w:b/>
          <w:bCs/>
        </w:rPr>
        <w:t>Social Commentary:</w:t>
      </w:r>
      <w:r w:rsidRPr="004A6CD9">
        <w:t xml:space="preserve"> Offers a critical perspective on societal and economic inequalities.</w:t>
      </w:r>
    </w:p>
    <w:p w14:paraId="77E13B18" w14:textId="77777777" w:rsidR="004A6CD9" w:rsidRPr="004A6CD9" w:rsidRDefault="004A6CD9" w:rsidP="004A6CD9">
      <w:pPr>
        <w:numPr>
          <w:ilvl w:val="0"/>
          <w:numId w:val="1"/>
        </w:numPr>
      </w:pPr>
      <w:r w:rsidRPr="004A6CD9">
        <w:rPr>
          <w:b/>
          <w:bCs/>
        </w:rPr>
        <w:t>Poetry &amp; Prose:</w:t>
      </w:r>
      <w:r w:rsidRPr="004A6CD9">
        <w:t xml:space="preserve"> Utilizes both poetic and prose forms to convey its message.</w:t>
      </w:r>
    </w:p>
    <w:p w14:paraId="2F9219A9" w14:textId="77777777" w:rsidR="004A6CD9" w:rsidRDefault="004A6CD9"/>
    <w:sectPr w:rsidR="004A6C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A35AF0"/>
    <w:multiLevelType w:val="multilevel"/>
    <w:tmpl w:val="DDD266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44167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5AB9"/>
    <w:rsid w:val="00394FED"/>
    <w:rsid w:val="00497848"/>
    <w:rsid w:val="004A6CD9"/>
    <w:rsid w:val="00671806"/>
    <w:rsid w:val="0072112A"/>
    <w:rsid w:val="009B1D7D"/>
    <w:rsid w:val="00F15AB9"/>
    <w:rsid w:val="00F50F8D"/>
    <w:rsid w:val="00FF3A98"/>
    <w:rsid w:val="00FF78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21F231"/>
  <w15:chartTrackingRefBased/>
  <w15:docId w15:val="{88E2DD00-AE02-4DBF-AB8A-D34DBA88F7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5A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5A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5A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5A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5A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5A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5A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5A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5A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5A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5A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5A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5A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5A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5A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5A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5A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5AB9"/>
    <w:rPr>
      <w:rFonts w:eastAsiaTheme="majorEastAsia" w:cstheme="majorBidi"/>
      <w:color w:val="272727" w:themeColor="text1" w:themeTint="D8"/>
    </w:rPr>
  </w:style>
  <w:style w:type="paragraph" w:styleId="Title">
    <w:name w:val="Title"/>
    <w:basedOn w:val="Normal"/>
    <w:next w:val="Normal"/>
    <w:link w:val="TitleChar"/>
    <w:uiPriority w:val="10"/>
    <w:qFormat/>
    <w:rsid w:val="00F15A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5A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5A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5A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5AB9"/>
    <w:pPr>
      <w:spacing w:before="160"/>
      <w:jc w:val="center"/>
    </w:pPr>
    <w:rPr>
      <w:i/>
      <w:iCs/>
      <w:color w:val="404040" w:themeColor="text1" w:themeTint="BF"/>
    </w:rPr>
  </w:style>
  <w:style w:type="character" w:customStyle="1" w:styleId="QuoteChar">
    <w:name w:val="Quote Char"/>
    <w:basedOn w:val="DefaultParagraphFont"/>
    <w:link w:val="Quote"/>
    <w:uiPriority w:val="29"/>
    <w:rsid w:val="00F15AB9"/>
    <w:rPr>
      <w:i/>
      <w:iCs/>
      <w:color w:val="404040" w:themeColor="text1" w:themeTint="BF"/>
    </w:rPr>
  </w:style>
  <w:style w:type="paragraph" w:styleId="ListParagraph">
    <w:name w:val="List Paragraph"/>
    <w:basedOn w:val="Normal"/>
    <w:uiPriority w:val="34"/>
    <w:qFormat/>
    <w:rsid w:val="00F15AB9"/>
    <w:pPr>
      <w:ind w:left="720"/>
      <w:contextualSpacing/>
    </w:pPr>
  </w:style>
  <w:style w:type="character" w:styleId="IntenseEmphasis">
    <w:name w:val="Intense Emphasis"/>
    <w:basedOn w:val="DefaultParagraphFont"/>
    <w:uiPriority w:val="21"/>
    <w:qFormat/>
    <w:rsid w:val="00F15AB9"/>
    <w:rPr>
      <w:i/>
      <w:iCs/>
      <w:color w:val="0F4761" w:themeColor="accent1" w:themeShade="BF"/>
    </w:rPr>
  </w:style>
  <w:style w:type="paragraph" w:styleId="IntenseQuote">
    <w:name w:val="Intense Quote"/>
    <w:basedOn w:val="Normal"/>
    <w:next w:val="Normal"/>
    <w:link w:val="IntenseQuoteChar"/>
    <w:uiPriority w:val="30"/>
    <w:qFormat/>
    <w:rsid w:val="00F15A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5AB9"/>
    <w:rPr>
      <w:i/>
      <w:iCs/>
      <w:color w:val="0F4761" w:themeColor="accent1" w:themeShade="BF"/>
    </w:rPr>
  </w:style>
  <w:style w:type="character" w:styleId="IntenseReference">
    <w:name w:val="Intense Reference"/>
    <w:basedOn w:val="DefaultParagraphFont"/>
    <w:uiPriority w:val="32"/>
    <w:qFormat/>
    <w:rsid w:val="00F15A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7755139">
      <w:bodyDiv w:val="1"/>
      <w:marLeft w:val="0"/>
      <w:marRight w:val="0"/>
      <w:marTop w:val="0"/>
      <w:marBottom w:val="0"/>
      <w:divBdr>
        <w:top w:val="none" w:sz="0" w:space="0" w:color="auto"/>
        <w:left w:val="none" w:sz="0" w:space="0" w:color="auto"/>
        <w:bottom w:val="none" w:sz="0" w:space="0" w:color="auto"/>
        <w:right w:val="none" w:sz="0" w:space="0" w:color="auto"/>
      </w:divBdr>
      <w:divsChild>
        <w:div w:id="908224410">
          <w:marLeft w:val="0"/>
          <w:marRight w:val="0"/>
          <w:marTop w:val="0"/>
          <w:marBottom w:val="0"/>
          <w:divBdr>
            <w:top w:val="none" w:sz="0" w:space="0" w:color="auto"/>
            <w:left w:val="none" w:sz="0" w:space="0" w:color="auto"/>
            <w:bottom w:val="none" w:sz="0" w:space="0" w:color="auto"/>
            <w:right w:val="none" w:sz="0" w:space="0" w:color="auto"/>
          </w:divBdr>
        </w:div>
      </w:divsChild>
    </w:div>
    <w:div w:id="1381049563">
      <w:bodyDiv w:val="1"/>
      <w:marLeft w:val="0"/>
      <w:marRight w:val="0"/>
      <w:marTop w:val="0"/>
      <w:marBottom w:val="0"/>
      <w:divBdr>
        <w:top w:val="none" w:sz="0" w:space="0" w:color="auto"/>
        <w:left w:val="none" w:sz="0" w:space="0" w:color="auto"/>
        <w:bottom w:val="none" w:sz="0" w:space="0" w:color="auto"/>
        <w:right w:val="none" w:sz="0" w:space="0" w:color="auto"/>
      </w:divBdr>
      <w:divsChild>
        <w:div w:id="1689019798">
          <w:marLeft w:val="0"/>
          <w:marRight w:val="0"/>
          <w:marTop w:val="0"/>
          <w:marBottom w:val="0"/>
          <w:divBdr>
            <w:top w:val="none" w:sz="0" w:space="0" w:color="auto"/>
            <w:left w:val="none" w:sz="0" w:space="0" w:color="auto"/>
            <w:bottom w:val="none" w:sz="0" w:space="0" w:color="auto"/>
            <w:right w:val="none" w:sz="0" w:space="0" w:color="auto"/>
          </w:divBdr>
        </w:div>
      </w:divsChild>
    </w:div>
    <w:div w:id="1980988549">
      <w:bodyDiv w:val="1"/>
      <w:marLeft w:val="0"/>
      <w:marRight w:val="0"/>
      <w:marTop w:val="0"/>
      <w:marBottom w:val="0"/>
      <w:divBdr>
        <w:top w:val="none" w:sz="0" w:space="0" w:color="auto"/>
        <w:left w:val="none" w:sz="0" w:space="0" w:color="auto"/>
        <w:bottom w:val="none" w:sz="0" w:space="0" w:color="auto"/>
        <w:right w:val="none" w:sz="0" w:space="0" w:color="auto"/>
      </w:divBdr>
      <w:divsChild>
        <w:div w:id="1257130356">
          <w:marLeft w:val="0"/>
          <w:marRight w:val="0"/>
          <w:marTop w:val="0"/>
          <w:marBottom w:val="0"/>
          <w:divBdr>
            <w:top w:val="none" w:sz="0" w:space="0" w:color="auto"/>
            <w:left w:val="none" w:sz="0" w:space="0" w:color="auto"/>
            <w:bottom w:val="none" w:sz="0" w:space="0" w:color="auto"/>
            <w:right w:val="none" w:sz="0" w:space="0" w:color="auto"/>
          </w:divBdr>
        </w:div>
      </w:divsChild>
    </w:div>
    <w:div w:id="1986662535">
      <w:bodyDiv w:val="1"/>
      <w:marLeft w:val="0"/>
      <w:marRight w:val="0"/>
      <w:marTop w:val="0"/>
      <w:marBottom w:val="0"/>
      <w:divBdr>
        <w:top w:val="none" w:sz="0" w:space="0" w:color="auto"/>
        <w:left w:val="none" w:sz="0" w:space="0" w:color="auto"/>
        <w:bottom w:val="none" w:sz="0" w:space="0" w:color="auto"/>
        <w:right w:val="none" w:sz="0" w:space="0" w:color="auto"/>
      </w:divBdr>
      <w:divsChild>
        <w:div w:id="177458887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546</Words>
  <Characters>3118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Clark</dc:creator>
  <cp:keywords/>
  <dc:description/>
  <cp:lastModifiedBy>Jason Clark</cp:lastModifiedBy>
  <cp:revision>3</cp:revision>
  <dcterms:created xsi:type="dcterms:W3CDTF">2025-02-20T19:03:00Z</dcterms:created>
  <dcterms:modified xsi:type="dcterms:W3CDTF">2025-02-21T16:05:00Z</dcterms:modified>
</cp:coreProperties>
</file>