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be80d01f1409c4be6c9852ddfe04bf14239e12a"/>
    <w:p>
      <w:pPr>
        <w:pStyle w:val="Heading1"/>
      </w:pPr>
      <w:r>
        <w:t xml:space="preserve">Lumen Engine — Foundational Web Engine Architecture</w:t>
      </w:r>
    </w:p>
    <w:p>
      <w:pPr>
        <w:pStyle w:val="FirstParagraph"/>
      </w:pPr>
      <w:r>
        <w:rPr>
          <w:bCs/>
          <w:b/>
        </w:rPr>
        <w:t xml:space="preserve">Architecture Design Document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Codename:</w:t>
      </w:r>
      <w:r>
        <w:t xml:space="preserve"> </w:t>
      </w:r>
      <w:r>
        <w:rPr>
          <w:iCs/>
          <w:i/>
        </w:rPr>
        <w:t xml:space="preserve">Lumen</w:t>
      </w:r>
      <w:r>
        <w:t xml:space="preserve"> </w:t>
      </w:r>
      <w:r>
        <w:t xml:space="preserve">— a single declarative core that compiles into multiple cinematic frontends.</w:t>
      </w:r>
    </w:p>
    <w:p>
      <w:pPr>
        <w:pStyle w:val="BodyText"/>
      </w:pPr>
      <w:r>
        <w:rPr>
          <w:bCs/>
          <w:b/>
        </w:rPr>
        <w:t xml:space="preserve">Version:</w:t>
      </w:r>
      <w:r>
        <w:t xml:space="preserve"> </w:t>
      </w:r>
      <w:r>
        <w:t xml:space="preserve">1.0 (Draft) ·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Platform engineering, frontend architecture, tooling teams</w:t>
      </w:r>
    </w:p>
    <w:p>
      <w:r>
        <w:pict>
          <v:rect style="width:0;height:1.5pt" o:hralign="center" o:hrstd="t" o:hr="t"/>
        </w:pict>
      </w:r>
    </w:p>
    <w:bookmarkStart w:id="23" w:name="executive-overview"/>
    <w:p>
      <w:pPr>
        <w:pStyle w:val="Heading2"/>
      </w:pPr>
      <w:r>
        <w:t xml:space="preserve">1. Executive Overview</w:t>
      </w:r>
    </w:p>
    <w:bookmarkStart w:id="20" w:name="vision"/>
    <w:p>
      <w:pPr>
        <w:pStyle w:val="Heading3"/>
      </w:pPr>
      <w:r>
        <w:t xml:space="preserve">Vision</w:t>
      </w:r>
    </w:p>
    <w:p>
      <w:pPr>
        <w:pStyle w:val="FirstParagraph"/>
      </w:pPr>
      <w:r>
        <w:t xml:space="preserve">Lumen is a foundational web engine that turns a single declarative description — scenes, assets, interactions, and template selection — into four distinct classes of production frontends: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Scroll-driven video engines</w:t>
      </w:r>
      <w:r>
        <w:t xml:space="preserve"> </w:t>
      </w:r>
      <w:r>
        <w:t xml:space="preserve">— scrubbed, frame-accurate video playback bound to scroll position (e.g., product unveil pages).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Single-page cinematic sites</w:t>
      </w:r>
      <w:r>
        <w:t xml:space="preserve"> </w:t>
      </w:r>
      <w:r>
        <w:t xml:space="preserve">— full-bleed animated landing pages with choreographed camera moves, typography, and media.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3D product viewers</w:t>
      </w:r>
      <w:r>
        <w:t xml:space="preserve"> </w:t>
      </w:r>
      <w:r>
        <w:t xml:space="preserve">— interactive GLB/USDZ viewers with hotspots, variants, and turntable/scroll orbit.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Storytelling / scrollytelling engines</w:t>
      </w:r>
      <w:r>
        <w:t xml:space="preserve"> </w:t>
      </w:r>
      <w:r>
        <w:t xml:space="preserve">— long-form narrative layouts where text, media, and data graphics advance through a shared timeline.</w:t>
      </w:r>
    </w:p>
    <w:bookmarkEnd w:id="20"/>
    <w:bookmarkStart w:id="21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Declarative scene description.</w:t>
      </w:r>
      <w:r>
        <w:t xml:space="preserve"> </w:t>
      </w:r>
      <w:r>
        <w:t xml:space="preserve">Everything the engine renders is derived from a serializable scene graph plus a timeline. No imperative</w:t>
      </w:r>
      <w:r>
        <w:t xml:space="preserve"> </w:t>
      </w:r>
      <w:r>
        <w:t xml:space="preserve">“</w:t>
      </w:r>
      <w:r>
        <w:t xml:space="preserve">draw</w:t>
      </w:r>
      <w:r>
        <w:t xml:space="preserve">”</w:t>
      </w:r>
      <w:r>
        <w:t xml:space="preserve"> </w:t>
      </w:r>
      <w:r>
        <w:t xml:space="preserve">code lives in userland; behavior is configuration.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Config-driven generation.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lumen.config.ts</w:t>
      </w:r>
      <w:r>
        <w:t xml:space="preserve"> </w:t>
      </w:r>
      <w:r>
        <w:t xml:space="preserve">(or JSON/YAML) drives validation, code generation, and bundling. The same config can emit a static site, a widget, or an npm package.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Progressive enhancement.</w:t>
      </w:r>
      <w:r>
        <w:t xml:space="preserve"> </w:t>
      </w:r>
      <w:r>
        <w:t xml:space="preserve">Content is meaningful without JavaScript (SSR/semantic HTML), functional without WebGL (poster images, native</w:t>
      </w:r>
      <w:r>
        <w:t xml:space="preserve"> </w:t>
      </w:r>
      <w:r>
        <w:rPr>
          <w:rStyle w:val="VerbatimChar"/>
        </w:rPr>
        <w:t xml:space="preserve">&lt;video&gt;</w:t>
      </w:r>
      <w:r>
        <w:t xml:space="preserve">), and cinematic when capabilities allow.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Performance budgets as contracts.</w:t>
      </w:r>
      <w:r>
        <w:t xml:space="preserve"> </w:t>
      </w:r>
      <w:r>
        <w:t xml:space="preserve">Each output type ships with hard budgets (JS ≤ 170 KB gz for cinematic SPA, first-frame ≤ 2.5 s on 4G/Moto G-class, 60 fps sustained, 16 ms frame budget with 8 ms engine soft cap). Budgets are enforced in CI, not documented in prose.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Accessibility by construction.</w:t>
      </w:r>
      <w:r>
        <w:t xml:space="preserve"> </w:t>
      </w:r>
      <w:r>
        <w:t xml:space="preserve">Reduced-motion fallbacks, keyboard/screen-reader equivalents for every scroll-driven state, focus management in scrollytelling, and WCAG 2.2 AA contrast tokens in the theming system are generated, not bolted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kernel, many shells.</w:t>
      </w:r>
      <w:r>
        <w:t xml:space="preserve"> </w:t>
      </w:r>
      <w:r>
        <w:t xml:space="preserve">The four output types differ in template and interaction bindings, never in core runtime code. This keeps the maintenance surface small and quality uniform.</w:t>
      </w:r>
    </w:p>
    <w:bookmarkEnd w:id="21"/>
    <w:bookmarkStart w:id="22" w:name="supported-output-types-build-targets"/>
    <w:p>
      <w:pPr>
        <w:pStyle w:val="Heading3"/>
      </w:pPr>
      <w:r>
        <w:t xml:space="preserve">Supported Output Types (Build Targets)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Pre-rendered HTML + hashed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pages, campaigns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Embeddable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Self-contained Web Component (</w:t>
            </w:r>
            <w:r>
              <w:rPr>
                <w:rStyle w:val="VerbatimChar"/>
              </w:rPr>
              <w:t xml:space="preserve">&lt;lumen-player&gt;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CMS embedding, third-party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ESM/CJS package with typed React/vanilla bindings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teams composing experiences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Standalone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lumen.min.js</w:t>
            </w:r>
            <w:r>
              <w:t xml:space="preserve"> </w:t>
            </w:r>
            <w:r>
              <w:t xml:space="preserve">+ JSON config fetched at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A/B testing, config-only iteration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3" w:name="system-context-data-flow"/>
    <w:p>
      <w:pPr>
        <w:pStyle w:val="Heading2"/>
      </w:pPr>
      <w:r>
        <w:t xml:space="preserve">2. System Context &amp; Data Flow</w:t>
      </w:r>
    </w:p>
    <w:bookmarkStart w:id="24" w:name="pipeline-overview"/>
    <w:p>
      <w:pPr>
        <w:pStyle w:val="Heading3"/>
      </w:pPr>
      <w:r>
        <w:t xml:space="preserve">Pipeline Overview</w:t>
      </w:r>
    </w:p>
    <w:p>
      <w:pPr>
        <w:pStyle w:val="FirstParagraph"/>
      </w:pPr>
      <w:r>
        <w:t xml:space="preserve">The engine is organized as three phases with strictly one-directional data flow:</w:t>
      </w:r>
    </w:p>
    <w:p>
      <w:pPr>
        <w:pStyle w:val="BodyText"/>
      </w:pPr>
      <w:r>
        <w:rPr>
          <w:bCs/>
          <w:b/>
        </w:rPr>
        <w:t xml:space="preserve">Authoring/Config → Build → Runtime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Authoring:</w:t>
      </w:r>
      <w:r>
        <w:t xml:space="preserve"> </w:t>
      </w:r>
      <w:r>
        <w:t xml:space="preserve">Humans (or CMS tooling) write declarative config: scenes, assets, interactions, template choice.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Build:</w:t>
      </w:r>
      <w:r>
        <w:t xml:space="preserve"> </w:t>
      </w:r>
      <w:r>
        <w:t xml:space="preserve">The configuration is validated, assets are transcoded into a manifest, a template descriptor composes the scene graph, and the code generator emits a tree-shaken bundle plus pre-rendered HTML.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Runtime:</w:t>
      </w:r>
      <w:r>
        <w:t xml:space="preserve"> </w:t>
      </w:r>
      <w:r>
        <w:t xml:space="preserve">The Kernel boots, the asset pipeline streams media, the renderer and scene graph execute the timeline driven by the interaction layer.</w:t>
      </w:r>
    </w:p>
    <w:bookmarkEnd w:id="24"/>
    <w:bookmarkStart w:id="31" w:name="module-interaction-diagram"/>
    <w:p>
      <w:pPr>
        <w:pStyle w:val="Heading3"/>
      </w:pPr>
      <w:r>
        <w:t xml:space="preserve">Module Interaction Diagram</w:t>
      </w:r>
    </w:p>
    <w:p>
      <w:pPr>
        <w:pStyle w:val="CaptionedFigure"/>
      </w:pPr>
      <w:r>
        <w:drawing>
          <wp:inline>
            <wp:extent cx="5334000" cy="7488915"/>
            <wp:effectExtent b="0" l="0" r="0" t="0"/>
            <wp:docPr descr="Lumen Engine module interaction diagram, part 1: Authoring/Config → Build pipeline." title="" id="26" name="Picture"/>
            <a:graphic>
              <a:graphicData uri="http://schemas.openxmlformats.org/drawingml/2006/picture">
                <pic:pic>
                  <pic:nvPicPr>
                    <pic:cNvPr descr="/mnt/agents/output/diagram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88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Lumen Engine module interaction diagram, part 1: Authoring/Config → Build pipeline.</w:t>
      </w:r>
    </w:p>
    <w:p>
      <w:pPr>
        <w:pStyle w:val="BodyText"/>
      </w:pPr>
      <w:r>
        <w:rPr>
          <w:iCs/>
          <w:i/>
        </w:rPr>
        <w:t xml:space="preserve">Figure 1: Module interaction diagram — Authoring/Config → Build → Runtime (part 1 of 2).</w:t>
      </w:r>
    </w:p>
    <w:p>
      <w:pPr>
        <w:pStyle w:val="CaptionedFigure"/>
      </w:pPr>
      <w:r>
        <w:drawing>
          <wp:inline>
            <wp:extent cx="5334000" cy="5081856"/>
            <wp:effectExtent b="0" l="0" r="0" t="0"/>
            <wp:docPr descr="Lumen Engine module interaction diagram, part 2: Runtime kernel, scene graph, rendering, and interaction layers." title="" id="29" name="Picture"/>
            <a:graphic>
              <a:graphicData uri="http://schemas.openxmlformats.org/drawingml/2006/picture">
                <pic:pic>
                  <pic:nvPicPr>
                    <pic:cNvPr descr="/mnt/agents/output/diagram-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Lumen Engine module interaction diagram, part 2: Runtime kernel, scene graph, rendering, and interaction layers.</w:t>
      </w:r>
    </w:p>
    <w:p>
      <w:pPr>
        <w:pStyle w:val="BodyText"/>
      </w:pPr>
      <w:r>
        <w:rPr>
          <w:iCs/>
          <w:i/>
        </w:rPr>
        <w:t xml:space="preserve">Figure 1 (continued): Runtime subsystem and build-to-runtime handoff.</w:t>
      </w:r>
    </w:p>
    <w:bookmarkEnd w:id="31"/>
    <w:bookmarkStart w:id="32" w:name="data-flow-contract"/>
    <w:p>
      <w:pPr>
        <w:pStyle w:val="Heading3"/>
      </w:pPr>
      <w:r>
        <w:t xml:space="preserve">Data Flow Contract</w:t>
      </w:r>
    </w:p>
    <w:p>
      <w:pPr>
        <w:numPr>
          <w:ilvl w:val="0"/>
          <w:numId w:val="1004"/>
        </w:numPr>
        <w:pStyle w:val="Compact"/>
      </w:pPr>
      <w:r>
        <w:t xml:space="preserve">Config is validated into a typed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Asset pipeline produces an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 </w:t>
      </w:r>
      <w:r>
        <w:t xml:space="preserve">(content-hashed URLs, variants, byte sizes).</w:t>
      </w:r>
    </w:p>
    <w:p>
      <w:pPr>
        <w:numPr>
          <w:ilvl w:val="0"/>
          <w:numId w:val="1004"/>
        </w:numPr>
        <w:pStyle w:val="Compact"/>
      </w:pPr>
      <w:r>
        <w:t xml:space="preserve">Template descriptor + config produce a serialized</w:t>
      </w:r>
      <w:r>
        <w:t xml:space="preserve"> </w:t>
      </w:r>
      <w:r>
        <w:rPr>
          <w:rStyle w:val="VerbatimChar"/>
        </w:rPr>
        <w:t xml:space="preserve">SceneNode</w:t>
      </w:r>
      <w:r>
        <w:t xml:space="preserve"> </w:t>
      </w:r>
      <w:r>
        <w:t xml:space="preserve">tree and</w:t>
      </w:r>
      <w:r>
        <w:t xml:space="preserve"> </w:t>
      </w:r>
      <w:r>
        <w:rPr>
          <w:rStyle w:val="VerbatimChar"/>
        </w:rPr>
        <w:t xml:space="preserve">TimelineTrack[]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Codegen emits a bundle containing only the modules the template exercises.</w:t>
      </w:r>
    </w:p>
    <w:p>
      <w:pPr>
        <w:numPr>
          <w:ilvl w:val="0"/>
          <w:numId w:val="1004"/>
        </w:numPr>
        <w:pStyle w:val="Compact"/>
      </w:pPr>
      <w:r>
        <w:t xml:space="preserve">At runtime, the Kernel hydrates: manifest → preloader → scene graph → renderer; interaction events advance timeline time; the scheduler renders frames within budget.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module-specifications"/>
    <w:p>
      <w:pPr>
        <w:pStyle w:val="Heading2"/>
      </w:pPr>
      <w:r>
        <w:t xml:space="preserve">3. Module Specifications</w:t>
      </w:r>
    </w:p>
    <w:bookmarkStart w:id="34" w:name="kernel"/>
    <w:p>
      <w:pPr>
        <w:pStyle w:val="Heading3"/>
      </w:pPr>
      <w:r>
        <w:t xml:space="preserve">3.1 Kernel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Owns the engine lifecycle state machine:</w:t>
      </w:r>
      <w:r>
        <w:t xml:space="preserve"> </w:t>
      </w:r>
      <w:r>
        <w:rPr>
          <w:rStyle w:val="VerbatimChar"/>
        </w:rPr>
        <w:t xml:space="preserve">created → booting → loading → ready → active → paused → disposed</w:t>
      </w:r>
      <w:r>
        <w:t xml:space="preserve">.</w:t>
      </w:r>
      <w:r>
        <w:t xml:space="preserve"> </w:t>
      </w:r>
      <w:r>
        <w:t xml:space="preserve">- Provides a typed pub/sub event bus; all cross-module communication flows through it (no direct module-to-module imports at runtime).</w:t>
      </w:r>
      <w:r>
        <w:t xml:space="preserve"> </w:t>
      </w:r>
      <w:r>
        <w:t xml:space="preserve">- Maintains the plugin registry: plugins declare</w:t>
      </w:r>
      <w:r>
        <w:t xml:space="preserve"> </w:t>
      </w:r>
      <w:r>
        <w:rPr>
          <w:rStyle w:val="VerbatimChar"/>
        </w:rPr>
        <w:t xml:space="preserve">provides</w:t>
      </w:r>
      <w:r>
        <w:t xml:space="preserve">/</w:t>
      </w:r>
      <w:r>
        <w:rPr>
          <w:rStyle w:val="VerbatimChar"/>
        </w:rPr>
        <w:t xml:space="preserve">consumes</w:t>
      </w:r>
      <w:r>
        <w:t xml:space="preserve"> </w:t>
      </w:r>
      <w:r>
        <w:t xml:space="preserve">capabilities and lifecycle hooks; the Kernel resolves the dependency DAG and initializes them in topological order.</w:t>
      </w:r>
      <w:r>
        <w:t xml:space="preserve"> </w:t>
      </w:r>
      <w:r>
        <w:t xml:space="preserve">- Runs the cooperative frame scheduler: a single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loop with prioritized queues (input → timeline → scene update → render → post). Work is budgeted; overflow defers to</w:t>
      </w:r>
      <w:r>
        <w:t xml:space="preserve"> </w:t>
      </w:r>
      <w:r>
        <w:rPr>
          <w:rStyle w:val="VerbatimChar"/>
        </w:rPr>
        <w:t xml:space="preserve">requestIdleCallback</w:t>
      </w:r>
      <w:r>
        <w:t xml:space="preserve"> </w:t>
      </w:r>
      <w:r>
        <w:t xml:space="preserve">or a Worker.</w:t>
      </w:r>
      <w:r>
        <w:t xml:space="preserve"> </w:t>
      </w:r>
      <w:r>
        <w:t xml:space="preserve">- Performs capability detection once, at boot: WebGL2/WebGPU support, codec support via</w:t>
      </w:r>
      <w:r>
        <w:t xml:space="preserve"> </w:t>
      </w:r>
      <w:r>
        <w:rPr>
          <w:rStyle w:val="VerbatimChar"/>
        </w:rPr>
        <w:t xml:space="preserve">MediaCapabilities.decodingInfo()</w:t>
      </w:r>
      <w:r>
        <w:t xml:space="preserve"> </w:t>
      </w:r>
      <w:r>
        <w:t xml:space="preserve">(H.264/HEVC/AV1/VP9; audio AAC/Opus),</w:t>
      </w:r>
      <w:r>
        <w:t xml:space="preserve"> </w:t>
      </w:r>
      <w:r>
        <w:rPr>
          <w:rStyle w:val="VerbatimChar"/>
        </w:rPr>
        <w:t xml:space="preserve">OffscreenCanvas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 device memory/cores. Result is an immutable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 </w:t>
      </w:r>
      <w:r>
        <w:t xml:space="preserve">consumed by every other module.</w:t>
      </w:r>
      <w:r>
        <w:t xml:space="preserve"> </w:t>
      </w:r>
      <w:r>
        <w:t xml:space="preserve">- Implements error boundaries: each module runs in a guarded zone; failures are contained, reported via</w:t>
      </w:r>
      <w:r>
        <w:t xml:space="preserve"> </w:t>
      </w:r>
      <w:r>
        <w:rPr>
          <w:rStyle w:val="VerbatimChar"/>
        </w:rPr>
        <w:t xml:space="preserve">engine:error</w:t>
      </w:r>
      <w:r>
        <w:t xml:space="preserve">, and trigger the configured fallback (e.g., WebGL → Canvas2D → poster image).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 </w:t>
      </w:r>
      <w:r>
        <w:t xml:space="preserve">(validated),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 </w:t>
      </w:r>
      <w:r>
        <w:t xml:space="preserve">probes, plugin modules.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rPr>
          <w:rStyle w:val="VerbatimChar"/>
        </w:rPr>
        <w:t xml:space="preserve">KernelHandle</w:t>
      </w:r>
      <w:r>
        <w:t xml:space="preserve"> </w:t>
      </w:r>
      <w:r>
        <w:t xml:space="preserve">(lifecycle control), event bus instance,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, scheduler tick events.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LifecyclePhase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'created'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'booting'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'loading'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'ready'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'active'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'paused'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'disposed'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CapabilityProfile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webgl2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webgpu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offscreenCanvas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codecs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StringTok"/>
          <w:rFonts w:ascii="Consolas" w:hAnsi="Consolas" w:eastAsia="Consolas"/>
          <w:sz w:val="18"/>
        </w:rPr>
        <w:t xml:space="preserve">'h264'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'hevc'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'av1'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'vp9'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CodecSupport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maxTextureSize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deviceMemoryGB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null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reducedMotion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dpr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min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max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current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CodecSupport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supported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smooth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</w:t>
      </w:r>
      <w:r>
        <w:rPr>
          <w:rStyle w:val="CommentTok"/>
          <w:rFonts w:ascii="Consolas" w:hAnsi="Consolas" w:eastAsia="Consolas"/>
          <w:sz w:val="18"/>
        </w:rPr>
        <w:t xml:space="preserve">// MediaCapabilities: smooth playback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powerEfficient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EngineEventMap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StringTok"/>
          <w:rFonts w:ascii="Consolas" w:hAnsi="Consolas" w:eastAsia="Consolas"/>
          <w:sz w:val="18"/>
        </w:rPr>
        <w:t xml:space="preserve">'lifecycle:change'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from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LifecyclePhase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to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LifecyclePhase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StringTok"/>
          <w:rFonts w:ascii="Consolas" w:hAnsi="Consolas" w:eastAsia="Consolas"/>
          <w:sz w:val="18"/>
        </w:rPr>
        <w:t xml:space="preserve">'scheduler:budget-exceeded'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frameMs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phase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StringTok"/>
          <w:rFonts w:ascii="Consolas" w:hAnsi="Consolas" w:eastAsia="Consolas"/>
          <w:sz w:val="18"/>
        </w:rPr>
        <w:t xml:space="preserve">'engine:error'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EngineError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StringTok"/>
          <w:rFonts w:ascii="Consolas" w:hAnsi="Consolas" w:eastAsia="Consolas"/>
          <w:sz w:val="18"/>
        </w:rPr>
        <w:t xml:space="preserve">'asset:progress'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loaded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total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StringTok"/>
          <w:rFonts w:ascii="Consolas" w:hAnsi="Consolas" w:eastAsia="Consolas"/>
          <w:sz w:val="18"/>
        </w:rPr>
        <w:t xml:space="preserve">'timeline:seek'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time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source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'user'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'programmatic'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LumenPlugin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name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version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provides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</w:t>
      </w:r>
      <w:r>
        <w:rPr>
          <w:rStyle w:val="CommentTok"/>
          <w:rFonts w:ascii="Consolas" w:hAnsi="Consolas" w:eastAsia="Consolas"/>
          <w:sz w:val="18"/>
        </w:rPr>
        <w:t xml:space="preserve">// capability tokens, e.g. 'renderer:webgpu'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consumes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init</w:t>
      </w:r>
      <w:r>
        <w:rPr>
          <w:rStyle w:val="NormalTok"/>
          <w:rFonts w:ascii="Consolas" w:hAnsi="Consolas" w:eastAsia="Consolas"/>
          <w:sz w:val="18"/>
        </w:rPr>
        <w:t xml:space="preserve">(ctx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KernelContext)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Promise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dispose</w:t>
      </w:r>
      <w:r>
        <w:rPr>
          <w:rStyle w:val="NormalTok"/>
          <w:rFonts w:ascii="Consolas" w:hAnsi="Consolas" w:eastAsia="Consolas"/>
          <w:sz w:val="18"/>
        </w:rPr>
        <w:t xml:space="preserve">()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Promise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EngineError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module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code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recoverable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cause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unknown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KernelHandle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phase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LifecyclePhase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capabilities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CapabilityProfile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start</w:t>
      </w:r>
      <w:r>
        <w:rPr>
          <w:rStyle w:val="NormalTok"/>
          <w:rFonts w:ascii="Consolas" w:hAnsi="Consolas" w:eastAsia="Consolas"/>
          <w:sz w:val="18"/>
        </w:rPr>
        <w:t xml:space="preserve">()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Promise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pause</w:t>
      </w:r>
      <w:r>
        <w:rPr>
          <w:rStyle w:val="NormalTok"/>
          <w:rFonts w:ascii="Consolas" w:hAnsi="Consolas" w:eastAsia="Consolas"/>
          <w:sz w:val="18"/>
        </w:rPr>
        <w:t xml:space="preserve">()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resume</w:t>
      </w:r>
      <w:r>
        <w:rPr>
          <w:rStyle w:val="NormalTok"/>
          <w:rFonts w:ascii="Consolas" w:hAnsi="Consolas" w:eastAsia="Consolas"/>
          <w:sz w:val="18"/>
        </w:rPr>
        <w:t xml:space="preserve">()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dispose</w:t>
      </w:r>
      <w:r>
        <w:rPr>
          <w:rStyle w:val="NormalTok"/>
          <w:rFonts w:ascii="Consolas" w:hAnsi="Consolas" w:eastAsia="Consolas"/>
          <w:sz w:val="18"/>
        </w:rPr>
        <w:t xml:space="preserve">()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Promise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on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NormalTok"/>
          <w:rFonts w:ascii="Consolas" w:hAnsi="Consolas" w:eastAsia="Consolas"/>
          <w:sz w:val="18"/>
        </w:rPr>
        <w:t xml:space="preserve">K </w:t>
      </w:r>
      <w:r>
        <w:rPr>
          <w:rStyle w:val="KeywordTok"/>
          <w:rFonts w:ascii="Consolas" w:hAnsi="Consolas" w:eastAsia="Consolas"/>
          <w:sz w:val="18"/>
        </w:rPr>
        <w:t xml:space="preserve">extends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keyof</w:t>
      </w:r>
      <w:r>
        <w:rPr>
          <w:rStyle w:val="NormalTok"/>
          <w:rFonts w:ascii="Consolas" w:hAnsi="Consolas" w:eastAsia="Consolas"/>
          <w:sz w:val="18"/>
        </w:rPr>
        <w:t xml:space="preserve"> EngineEventMap</w:t>
      </w:r>
      <w:r>
        <w:rPr>
          <w:rStyle w:val="OperatorTok"/>
          <w:rFonts w:ascii="Consolas" w:hAnsi="Consolas" w:eastAsia="Consolas"/>
          <w:sz w:val="18"/>
        </w:rPr>
        <w:t xml:space="preserve">&gt;</w:t>
      </w:r>
      <w:r>
        <w:rPr>
          <w:rStyle w:val="NormalTok"/>
          <w:rFonts w:ascii="Consolas" w:hAnsi="Consolas" w:eastAsia="Consolas"/>
          <w:sz w:val="18"/>
        </w:rPr>
        <w:t xml:space="preserve">(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event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K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handler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(payload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EngineEventMap[K]) </w:t>
      </w:r>
      <w:r>
        <w:rPr>
          <w:rStyle w:val="KeywordTok"/>
          <w:rFonts w:ascii="Consolas" w:hAnsi="Consolas" w:eastAsia="Consolas"/>
          <w:sz w:val="18"/>
        </w:rPr>
        <w:t xml:space="preserve">=&gt;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() </w:t>
      </w:r>
      <w:r>
        <w:rPr>
          <w:rStyle w:val="KeywordTok"/>
          <w:rFonts w:ascii="Consolas" w:hAnsi="Consolas" w:eastAsia="Consolas"/>
          <w:sz w:val="18"/>
        </w:rPr>
        <w:t xml:space="preserve">=&gt;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KernelContext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capabilities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CapabilityProfile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events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KernelHandle[</w:t>
      </w:r>
      <w:r>
        <w:rPr>
          <w:rStyle w:val="StringTok"/>
          <w:rFonts w:ascii="Consolas" w:hAnsi="Consolas" w:eastAsia="Consolas"/>
          <w:sz w:val="18"/>
        </w:rPr>
        <w:t xml:space="preserve">'on'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reportError</w:t>
      </w:r>
      <w:r>
        <w:rPr>
          <w:rStyle w:val="NormalTok"/>
          <w:rFonts w:ascii="Consolas" w:hAnsi="Consolas" w:eastAsia="Consolas"/>
          <w:sz w:val="18"/>
        </w:rPr>
        <w:t xml:space="preserve">(err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EngineError)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event bus</w:t>
      </w:r>
      <w:r>
        <w:t xml:space="preserve"> </w:t>
      </w:r>
      <w:r>
        <w:t xml:space="preserve">(~1 KB) instead of RxJS/mitt: we need typed maps, once-listeners, and priority ordering; a purpose-built emitter is smaller and tree-shakeable.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Native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MediaCapabilities</w:t>
      </w:r>
      <w:r>
        <w:rPr>
          <w:bCs/>
          <w:b/>
        </w:rP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for codec detection (async, spec-standard); with a static fallback table for older Safari.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scheduler.postTask()</w:t>
      </w:r>
      <w:r>
        <w:t xml:space="preserve"> </w:t>
      </w:r>
      <w:r>
        <w:t xml:space="preserve">where available (Chrome/Edge) for prioritized scheduling, polyfilled with a rAF + MessageChannel queue elsewhere. We deliberately avoid a full custom micro-scheduler framework — complexity outweighs gains.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framework dependency.</w:t>
      </w:r>
      <w:r>
        <w:t xml:space="preserve"> </w:t>
      </w:r>
      <w:r>
        <w:t xml:space="preserve">The Kernel is vanilla TS so every template and every embedding host can adopt it.</w:t>
      </w:r>
    </w:p>
    <w:p>
      <w:r>
        <w:pict>
          <v:rect style="width:0;height:1.5pt" o:hralign="center" o:hrstd="t" o:hr="t"/>
        </w:pict>
      </w:r>
    </w:p>
    <w:bookmarkEnd w:id="34"/>
    <w:bookmarkStart w:id="35" w:name="rendering-layer"/>
    <w:p>
      <w:pPr>
        <w:pStyle w:val="Heading3"/>
      </w:pPr>
      <w:r>
        <w:t xml:space="preserve">3.2 Rendering Layer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Abstracts four render backends behind one</w:t>
      </w:r>
      <w:r>
        <w:t xml:space="preserve"> </w:t>
      </w:r>
      <w:r>
        <w:rPr>
          <w:rStyle w:val="VerbatimChar"/>
        </w:rPr>
        <w:t xml:space="preserve">IRenderer</w:t>
      </w:r>
      <w:r>
        <w:t xml:space="preserve"> </w:t>
      </w:r>
      <w:r>
        <w:t xml:space="preserve">interface: DOM/CSS (transforms, composited layers), Canvas2D, WebGL2 (default for 3D and video compositing), WebGPU (opt-in, compute-heavy scenes).</w:t>
      </w:r>
      <w:r>
        <w:t xml:space="preserve"> </w:t>
      </w:r>
      <w:r>
        <w:t xml:space="preserve">- Implements renderer selection: consults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, template hints, and scene requirements, then picks the highest-fidelity backend with a working fallback chain.</w:t>
      </w:r>
      <w:r>
        <w:t xml:space="preserve"> </w:t>
      </w:r>
      <w:r>
        <w:t xml:space="preserve">- Manages render targets: canvas pools, MSAA offscreen targets for post-processing,</w:t>
      </w:r>
      <w:r>
        <w:t xml:space="preserve"> </w:t>
      </w:r>
      <w:r>
        <w:rPr>
          <w:rStyle w:val="VerbatimChar"/>
        </w:rPr>
        <w:t xml:space="preserve">ImageBitmap</w:t>
      </w:r>
      <w:r>
        <w:t xml:space="preserve"> </w:t>
      </w:r>
      <w:r>
        <w:t xml:space="preserve">handoff from the asset pipeline, and WebGPU swapchain configuration.</w:t>
      </w:r>
      <w:r>
        <w:t xml:space="preserve"> </w:t>
      </w:r>
      <w:r>
        <w:t xml:space="preserve">- Enforces frame budgeting: instruments per-phase render cost and reports overruns to the Kernel.</w:t>
      </w:r>
      <w:r>
        <w:t xml:space="preserve"> </w:t>
      </w:r>
      <w:r>
        <w:t xml:space="preserve">- Runs adaptive quality: dynamically scales render resolution (DPR scaling 0.5–2.0), MSAA level, and post-processing passes based on a rolling frame-time EMA, with hysteresis to avoid oscillation.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(resolved scene draw list from the scene graph),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, quality directives.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t xml:space="preserve">Pixels to canvas; frame statistics to the Kernel;</w:t>
      </w:r>
      <w:r>
        <w:t xml:space="preserve"> </w:t>
      </w:r>
      <w:r>
        <w:rPr>
          <w:rStyle w:val="VerbatimChar"/>
        </w:rPr>
        <w:t xml:space="preserve">RenderTarget</w:t>
      </w:r>
      <w:r>
        <w:t xml:space="preserve"> </w:t>
      </w:r>
      <w:r>
        <w:t xml:space="preserve">handles to the asset pipeline for texture upload.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RendererBackend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'dom'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'canvas2d'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'webgl2'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'webgpu'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IRenderer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backend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RendererBackend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init</w:t>
      </w:r>
      <w:r>
        <w:rPr>
          <w:rStyle w:val="NormalTok"/>
          <w:rFonts w:ascii="Consolas" w:hAnsi="Consolas" w:eastAsia="Consolas"/>
          <w:sz w:val="18"/>
        </w:rPr>
        <w:t xml:space="preserve">(surface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HTMLCanvasElement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OffscreenCanvas)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Promise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createTarget</w:t>
      </w:r>
      <w:r>
        <w:rPr>
          <w:rStyle w:val="NormalTok"/>
          <w:rFonts w:ascii="Consolas" w:hAnsi="Consolas" w:eastAsia="Consolas"/>
          <w:sz w:val="18"/>
        </w:rPr>
        <w:t xml:space="preserve">(desc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RenderTargetDesc)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RenderTarget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uploadTexture</w:t>
      </w:r>
      <w:r>
        <w:rPr>
          <w:rStyle w:val="NormalTok"/>
          <w:rFonts w:ascii="Consolas" w:hAnsi="Consolas" w:eastAsia="Consolas"/>
          <w:sz w:val="18"/>
        </w:rPr>
        <w:t xml:space="preserve">(asset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TextureAsset)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TextureHandle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render</w:t>
      </w:r>
      <w:r>
        <w:rPr>
          <w:rStyle w:val="NormalTok"/>
          <w:rFonts w:ascii="Consolas" w:hAnsi="Consolas" w:eastAsia="Consolas"/>
          <w:sz w:val="18"/>
        </w:rPr>
        <w:t xml:space="preserve">(frame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RenderFrame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stats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FrameStats)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setQuality</w:t>
      </w:r>
      <w:r>
        <w:rPr>
          <w:rStyle w:val="NormalTok"/>
          <w:rFonts w:ascii="Consolas" w:hAnsi="Consolas" w:eastAsia="Consolas"/>
          <w:sz w:val="18"/>
        </w:rPr>
        <w:t xml:space="preserve">(q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QualityLevel)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</w:t>
      </w:r>
      <w:r>
        <w:rPr>
          <w:rStyle w:val="CommentTok"/>
          <w:rFonts w:ascii="Consolas" w:hAnsi="Consolas" w:eastAsia="Consolas"/>
          <w:sz w:val="18"/>
        </w:rPr>
        <w:t xml:space="preserve">// adaptive quality controller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resize</w:t>
      </w:r>
      <w:r>
        <w:rPr>
          <w:rStyle w:val="NormalTok"/>
          <w:rFonts w:ascii="Consolas" w:hAnsi="Consolas" w:eastAsia="Consolas"/>
          <w:sz w:val="18"/>
        </w:rPr>
        <w:t xml:space="preserve">(width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height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dpr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dispose</w:t>
      </w:r>
      <w:r>
        <w:rPr>
          <w:rStyle w:val="NormalTok"/>
          <w:rFonts w:ascii="Consolas" w:hAnsi="Consolas" w:eastAsia="Consolas"/>
          <w:sz w:val="18"/>
        </w:rPr>
        <w:t xml:space="preserve">()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RenderFrame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time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camera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CameraState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drawList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DrawCall[]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post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PostProcessPass[]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</w:t>
      </w:r>
      <w:r>
        <w:rPr>
          <w:rStyle w:val="CommentTok"/>
          <w:rFonts w:ascii="Consolas" w:hAnsi="Consolas" w:eastAsia="Consolas"/>
          <w:sz w:val="18"/>
        </w:rPr>
        <w:t xml:space="preserve">// e.g. bloom, grain, vignette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clearColor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QualityLevel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dprScale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</w:t>
      </w:r>
      <w:r>
        <w:rPr>
          <w:rStyle w:val="CommentTok"/>
          <w:rFonts w:ascii="Consolas" w:hAnsi="Consolas" w:eastAsia="Consolas"/>
          <w:sz w:val="18"/>
        </w:rPr>
        <w:t xml:space="preserve">// 0.5..2.0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msaa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ecValTok"/>
          <w:rFonts w:ascii="Consolas" w:hAnsi="Consolas" w:eastAsia="Consolas"/>
          <w:sz w:val="18"/>
        </w:rPr>
        <w:t xml:space="preserve">0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ecValTok"/>
          <w:rFonts w:ascii="Consolas" w:hAnsi="Consolas" w:eastAsia="Consolas"/>
          <w:sz w:val="18"/>
        </w:rPr>
        <w:t xml:space="preserve">2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ecValTok"/>
          <w:rFonts w:ascii="Consolas" w:hAnsi="Consolas" w:eastAsia="Consolas"/>
          <w:sz w:val="18"/>
        </w:rPr>
        <w:t xml:space="preserve">4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ecValTok"/>
          <w:rFonts w:ascii="Consolas" w:hAnsi="Consolas" w:eastAsia="Consolas"/>
          <w:sz w:val="18"/>
        </w:rPr>
        <w:t xml:space="preserve">8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postPasses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</w:t>
      </w:r>
      <w:r>
        <w:rPr>
          <w:rStyle w:val="CommentTok"/>
          <w:rFonts w:ascii="Consolas" w:hAnsi="Consolas" w:eastAsia="Consolas"/>
          <w:sz w:val="18"/>
        </w:rPr>
        <w:t xml:space="preserve">// passes currently enabled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shadowMapSize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FrameStats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cpuMs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gpuMsEstimate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drawCalls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overBudget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Three.js (r160+) for WebGL2 and WebGPU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WebGPURenderer</w:t>
      </w:r>
      <w:r>
        <w:t xml:space="preserve">. Rationale: mature scene utilities, maintained WebGPU backend, and TSL node materials give us one shader authoring path across both APIs. We wrap it behind</w:t>
      </w:r>
      <w:r>
        <w:t xml:space="preserve"> </w:t>
      </w:r>
      <w:r>
        <w:rPr>
          <w:rStyle w:val="VerbatimChar"/>
        </w:rPr>
        <w:t xml:space="preserve">IRenderer</w:t>
      </w:r>
      <w:r>
        <w:t xml:space="preserve"> </w:t>
      </w:r>
      <w:r>
        <w:t xml:space="preserve">so the dependency is swappable and tree-shaken per template (DOM-only templates never import Three).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Raw WebGL2 only for the video-compositing path</w:t>
      </w:r>
      <w:r>
        <w:t xml:space="preserve"> </w:t>
      </w:r>
      <w:r>
        <w:t xml:space="preserve">(YUV→RGB shader, sub-1 KB): pulling in Three for a single fullscreen quad is unjustified bundle weight in the scroll-video template.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Adaptive quality:</w:t>
      </w:r>
      <w:r>
        <w:t xml:space="preserve"> </w:t>
      </w:r>
      <w:r>
        <w:t xml:space="preserve">custom controller using an exponential moving average of frame time with a 500 ms cooldown between steps. Libraries like</w:t>
      </w:r>
      <w:r>
        <w:t xml:space="preserve"> </w:t>
      </w:r>
      <w:r>
        <w:rPr>
          <w:rStyle w:val="VerbatimChar"/>
        </w:rPr>
        <w:t xml:space="preserve">detect-gpu</w:t>
      </w:r>
      <w:r>
        <w:t xml:space="preserve"> </w:t>
      </w:r>
      <w:r>
        <w:t xml:space="preserve">inform the initial quality tier.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OffscreenCanvas + Worker rendering</w:t>
      </w:r>
      <w:r>
        <w:t xml:space="preserve"> </w:t>
      </w:r>
      <w:r>
        <w:t xml:space="preserve">is supported for the 3D viewer template when</w:t>
      </w:r>
      <w:r>
        <w:t xml:space="preserve"> </w:t>
      </w:r>
      <w:r>
        <w:rPr>
          <w:rStyle w:val="VerbatimChar"/>
        </w:rPr>
        <w:t xml:space="preserve">OffscreenCanvas</w:t>
      </w:r>
      <w:r>
        <w:t xml:space="preserve"> </w:t>
      </w:r>
      <w:r>
        <w:t xml:space="preserve">is available, keeping the main thread free for scroll/input.</w:t>
      </w:r>
    </w:p>
    <w:p>
      <w:r>
        <w:pict>
          <v:rect style="width:0;height:1.5pt" o:hralign="center" o:hrstd="t" o:hr="t"/>
        </w:pict>
      </w:r>
    </w:p>
    <w:bookmarkEnd w:id="35"/>
    <w:bookmarkStart w:id="36" w:name="scene-graph"/>
    <w:p>
      <w:pPr>
        <w:pStyle w:val="Heading3"/>
      </w:pPr>
      <w:r>
        <w:t xml:space="preserve">3.3 Scene Graph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Maintains the node hierarchy (</w:t>
      </w:r>
      <w:r>
        <w:rPr>
          <w:rStyle w:val="VerbatimChar"/>
        </w:rPr>
        <w:t xml:space="preserve">SceneNode</w:t>
      </w:r>
      <w:r>
        <w:t xml:space="preserve">) with local/world transforms, visibility, and render-layer ordering.</w:t>
      </w:r>
      <w:r>
        <w:t xml:space="preserve"> </w:t>
      </w:r>
      <w:r>
        <w:t xml:space="preserve">- Supports hybrid scenes: spatial (3D) nodes and DOM nodes coexist; DOM nodes may be anchored to 3D positions (e.g., hotspot labels projected to screen space).</w:t>
      </w:r>
      <w:r>
        <w:t xml:space="preserve"> </w:t>
      </w:r>
      <w:r>
        <w:t xml:space="preserve">- Attaches timeline tracks to animatable properties (transform, opacity, material params, camera, video playhead).</w:t>
      </w:r>
      <w:r>
        <w:t xml:space="preserve"> </w:t>
      </w:r>
      <w:r>
        <w:t xml:space="preserve">- Performs dirty-flag updates: only nodes whose local state changed recompute world transforms; unchanged subtrees are skipped each frame.</w:t>
      </w:r>
      <w:r>
        <w:t xml:space="preserve"> </w:t>
      </w:r>
      <w:r>
        <w:t xml:space="preserve">- Serializes/deserializes: the build pipeline emits the scene graph as compact JSON; runtime rehydrates it without executing author code.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t xml:space="preserve">serialized</w:t>
      </w:r>
      <w:r>
        <w:t xml:space="preserve"> </w:t>
      </w:r>
      <w:r>
        <w:rPr>
          <w:rStyle w:val="VerbatimChar"/>
        </w:rPr>
        <w:t xml:space="preserve">SceneNode</w:t>
      </w:r>
      <w:r>
        <w:t xml:space="preserve"> </w:t>
      </w:r>
      <w:r>
        <w:t xml:space="preserve">tree,</w:t>
      </w:r>
      <w:r>
        <w:t xml:space="preserve"> </w:t>
      </w:r>
      <w:r>
        <w:rPr>
          <w:rStyle w:val="VerbatimChar"/>
        </w:rPr>
        <w:t xml:space="preserve">TimelineTrack[]</w:t>
      </w:r>
      <w:r>
        <w:t xml:space="preserve">, camera descriptors, tick time from the scheduler.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rPr>
          <w:rStyle w:val="VerbatimChar"/>
        </w:rPr>
        <w:t xml:space="preserve">RenderFrame</w:t>
      </w:r>
      <w:r>
        <w:t xml:space="preserve"> </w:t>
      </w:r>
      <w:r>
        <w:t xml:space="preserve">(draw list + camera state) to the rendering layer; DOM mutation instructions for hybrid nodes.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SceneNode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kind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'group'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'mesh'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'video-plane'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'dom'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'camera'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'light'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'sprite'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transform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Transform3D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</w:t>
      </w:r>
      <w:r>
        <w:rPr>
          <w:rStyle w:val="CommentTok"/>
          <w:rFonts w:ascii="Consolas" w:hAnsi="Consolas" w:eastAsia="Consolas"/>
          <w:sz w:val="18"/>
        </w:rPr>
        <w:t xml:space="preserve">// local; world computed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visible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layer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</w:t>
      </w:r>
      <w:r>
        <w:rPr>
          <w:rStyle w:val="CommentTok"/>
          <w:rFonts w:ascii="Consolas" w:hAnsi="Consolas" w:eastAsia="Consolas"/>
          <w:sz w:val="18"/>
        </w:rPr>
        <w:t xml:space="preserve">// render ordering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bindings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PropertyBinding[]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</w:t>
      </w:r>
      <w:r>
        <w:rPr>
          <w:rStyle w:val="CommentTok"/>
          <w:rFonts w:ascii="Consolas" w:hAnsi="Consolas" w:eastAsia="Consolas"/>
          <w:sz w:val="18"/>
        </w:rPr>
        <w:t xml:space="preserve">// timeline attachments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children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SceneNode[]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payload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MeshPayload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DomPayload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VideoPayload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meta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unknown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Style w:val="NormalTok"/>
          <w:rFonts w:ascii="Consolas" w:hAnsi="Consolas" w:eastAsia="Consolas"/>
          <w:sz w:val="18"/>
        </w:rPr>
        <w:t xml:space="preserve">     </w:t>
      </w:r>
      <w:r>
        <w:rPr>
          <w:rStyle w:val="CommentTok"/>
          <w:rFonts w:ascii="Consolas" w:hAnsi="Consolas" w:eastAsia="Consolas"/>
          <w:sz w:val="18"/>
        </w:rPr>
        <w:t xml:space="preserve">// template-specific, namespaced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Transform3D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position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rotationQuat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scale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PropertyBinding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trackId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</w:t>
      </w:r>
      <w:r>
        <w:rPr>
          <w:rStyle w:val="CommentTok"/>
          <w:rFonts w:ascii="Consolas" w:hAnsi="Consolas" w:eastAsia="Consolas"/>
          <w:sz w:val="18"/>
        </w:rPr>
        <w:t xml:space="preserve">// references TimelineTrack.id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property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</w:t>
      </w:r>
      <w:r>
        <w:rPr>
          <w:rStyle w:val="CommentTok"/>
          <w:rFonts w:ascii="Consolas" w:hAnsi="Consolas" w:eastAsia="Consolas"/>
          <w:sz w:val="18"/>
        </w:rPr>
        <w:t xml:space="preserve">// e.g. 'transform.position.y', 'material.opacity'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easing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EasingName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CubicBezier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TimelineTrack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target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</w:t>
      </w:r>
      <w:r>
        <w:rPr>
          <w:rStyle w:val="CommentTok"/>
          <w:rFonts w:ascii="Consolas" w:hAnsi="Consolas" w:eastAsia="Consolas"/>
          <w:sz w:val="18"/>
        </w:rPr>
        <w:t xml:space="preserve">// SceneNode.id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keyframes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Keyframe[]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</w:t>
      </w:r>
      <w:r>
        <w:rPr>
          <w:rStyle w:val="CommentTok"/>
          <w:rFonts w:ascii="Consolas" w:hAnsi="Consolas" w:eastAsia="Consolas"/>
          <w:sz w:val="18"/>
        </w:rPr>
        <w:t xml:space="preserve">// sparse, sorted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driver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'time'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'scroll'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'pointer'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'playback'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range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</w:t>
      </w:r>
      <w:r>
        <w:rPr>
          <w:rStyle w:val="CommentTok"/>
          <w:rFonts w:ascii="Consolas" w:hAnsi="Consolas" w:eastAsia="Consolas"/>
          <w:sz w:val="18"/>
        </w:rPr>
        <w:t xml:space="preserve">// seconds or scroll units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Keyframe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value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[]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easing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EasingName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EasingName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'linear'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'ease-in'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'ease-out'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'ease-in-out'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'step'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CubicBezier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Style w:val="NormalTok"/>
          <w:rFonts w:ascii="Consolas" w:hAnsi="Consolas" w:eastAsia="Consolas"/>
          <w:sz w:val="18"/>
        </w:rPr>
        <w:t xml:space="preserve"> [number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number]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CommentTok"/>
          <w:rFonts w:ascii="Consolas" w:hAnsi="Consolas" w:eastAsia="Consolas"/>
          <w:sz w:val="18"/>
        </w:rPr>
        <w:t xml:space="preserve">// x1, y1, x2, y2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scene graph</w:t>
      </w:r>
      <w:r>
        <w:t xml:space="preserve">, not Three’s</w:t>
      </w:r>
      <w:r>
        <w:t xml:space="preserve"> </w:t>
      </w:r>
      <w:r>
        <w:rPr>
          <w:rStyle w:val="VerbatimChar"/>
        </w:rPr>
        <w:t xml:space="preserve">Object3D</w:t>
      </w:r>
      <w:r>
        <w:t xml:space="preserve"> </w:t>
      </w:r>
      <w:r>
        <w:t xml:space="preserve">as the source of truth: we need DOM/3D hybrid nodes, serialization, and template-agnostic semantics. Three objects are</w:t>
      </w:r>
      <w:r>
        <w:t xml:space="preserve"> </w:t>
      </w:r>
      <w:r>
        <w:rPr>
          <w:iCs/>
          <w:i/>
        </w:rPr>
        <w:t xml:space="preserve">derived views</w:t>
      </w:r>
      <w:r>
        <w:t xml:space="preserve"> </w:t>
      </w:r>
      <w:r>
        <w:t xml:space="preserve">per renderer. This indirection is the single most important architectural decision in the engine — it is what lets one scene description power four output types.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Transform math:</w:t>
      </w:r>
      <w:r>
        <w:t xml:space="preserve"> </w:t>
      </w:r>
      <w:r>
        <w:rPr>
          <w:rStyle w:val="VerbatimChar"/>
        </w:rPr>
        <w:t xml:space="preserve">gl-matrix</w:t>
      </w:r>
      <w:r>
        <w:t xml:space="preserve"> </w:t>
      </w:r>
      <w:r>
        <w:t xml:space="preserve">(SIMD-friendly, tiny, battle-tested).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Dirty flags:</w:t>
      </w:r>
      <w:r>
        <w:t xml:space="preserve"> </w:t>
      </w:r>
      <w:r>
        <w:t xml:space="preserve">epoch counters per subtree; a node stores</w:t>
      </w:r>
      <w:r>
        <w:t xml:space="preserve"> </w:t>
      </w:r>
      <w:r>
        <w:rPr>
          <w:rStyle w:val="VerbatimChar"/>
        </w:rPr>
        <w:t xml:space="preserve">localEpoch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worldEpoch</w:t>
      </w:r>
      <w:r>
        <w:t xml:space="preserve">, and world recomputation walks only paths where</w:t>
      </w:r>
      <w:r>
        <w:t xml:space="preserve"> </w:t>
      </w:r>
      <w:r>
        <w:rPr>
          <w:rStyle w:val="VerbatimChar"/>
        </w:rPr>
        <w:t xml:space="preserve">localEpoch &gt; lastComputedEpoch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Serialization:</w:t>
      </w:r>
      <w:r>
        <w:t xml:space="preserve"> </w:t>
      </w:r>
      <w:r>
        <w:t xml:space="preserve">flat node array with parent indices (not nested JSON) for 30–50% smaller payloads and O(n) rehydration.</w:t>
      </w:r>
    </w:p>
    <w:p>
      <w:r>
        <w:pict>
          <v:rect style="width:0;height:1.5pt" o:hralign="center" o:hrstd="t" o:hr="t"/>
        </w:pict>
      </w:r>
    </w:p>
    <w:bookmarkEnd w:id="36"/>
    <w:bookmarkStart w:id="37" w:name="asset-pipeline"/>
    <w:p>
      <w:pPr>
        <w:pStyle w:val="Heading3"/>
      </w:pPr>
      <w:r>
        <w:t xml:space="preserve">3.4 Asset Pipeline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Build-time ingestion:</w:t>
      </w:r>
      <w:r>
        <w:t xml:space="preserve"> </w:t>
      </w:r>
      <w:r>
        <w:t xml:space="preserve">accepts images, video, GLTF/GLB, fonts, and Lottie JSON; validates, probes (dimensions, duration, color space), and fingerprints each asset.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Transcoding:</w:t>
      </w:r>
      <w:r>
        <w:t xml:space="preserve"> </w:t>
      </w:r>
      <w:r>
        <w:t xml:space="preserve">video → HLS (fMP4 segments, multi-bitrate ladder) plus a poster frame; images → AVIF/WebP with responsive</w:t>
      </w:r>
      <w:r>
        <w:t xml:space="preserve"> </w:t>
      </w:r>
      <w:r>
        <w:rPr>
          <w:rStyle w:val="VerbatimChar"/>
        </w:rPr>
        <w:t xml:space="preserve">srcset</w:t>
      </w:r>
      <w:r>
        <w:t xml:space="preserve"> </w:t>
      </w:r>
      <w:r>
        <w:t xml:space="preserve">widths; models → Draco/meshopt compression with KTX2/BasisU textures; fonts → subset WOFF2.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Manifest generation:</w:t>
      </w:r>
      <w:r>
        <w:t xml:space="preserve"> </w:t>
      </w:r>
      <w:r>
        <w:t xml:space="preserve">emits a content-hashed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 </w:t>
      </w:r>
      <w:r>
        <w:t xml:space="preserve">mapping logical IDs to variant URLs, byte sizes, and preload priorities.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Runtime preloading:</w:t>
      </w:r>
      <w:r>
        <w:t xml:space="preserve"> </w:t>
      </w:r>
      <w:r>
        <w:t xml:space="preserve">priority queue (critical → eager → lazy) driven by the scene graph’s entry view; integrates with the Kernel’s loading phase and progress events.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Caching:</w:t>
      </w:r>
      <w:r>
        <w:t xml:space="preserve"> </w:t>
      </w:r>
      <w:r>
        <w:t xml:space="preserve">Cache API for segments and textures with LRU eviction in IndexedDB metadata; versioned cache keys bound to the content hash.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CDN layout:</w:t>
      </w:r>
      <w:r>
        <w:t xml:space="preserve"> </w:t>
      </w:r>
      <w:r>
        <w:t xml:space="preserve">stable, hash-addressed paths (</w:t>
      </w:r>
      <w:r>
        <w:rPr>
          <w:rStyle w:val="VerbatimChar"/>
        </w:rPr>
        <w:t xml:space="preserve">/assets/&lt;hash&gt;/&lt;name&gt;.&lt;ext&gt;</w:t>
      </w:r>
      <w:r>
        <w:t xml:space="preserve">) enabling immutable caching headers.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 (build):</w:t>
      </w:r>
      <w:r>
        <w:t xml:space="preserve"> </w:t>
      </w:r>
      <w:r>
        <w:t xml:space="preserve">raw asset files, transcode profiles from config.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 (build):</w:t>
      </w:r>
      <w:r>
        <w:t xml:space="preserve"> </w:t>
      </w:r>
      <w:r>
        <w:t xml:space="preserve">transcoded asset tree,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 </w:t>
      </w:r>
      <w:r>
        <w:t xml:space="preserve">JSON.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 (runtime):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, preload hints from the scene graph.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 (runtime):</w:t>
      </w:r>
      <w:r>
        <w:t xml:space="preserve"> </w:t>
      </w:r>
      <w:r>
        <w:rPr>
          <w:rStyle w:val="VerbatimChar"/>
        </w:rPr>
        <w:t xml:space="preserve">ImageBitmap</w:t>
      </w:r>
      <w:r>
        <w:t xml:space="preserve">/</w:t>
      </w:r>
      <w:r>
        <w:rPr>
          <w:rStyle w:val="VerbatimChar"/>
        </w:rPr>
        <w:t xml:space="preserve">VideoTexture</w:t>
      </w:r>
      <w:r>
        <w:t xml:space="preserve">/</w:t>
      </w:r>
      <w:r>
        <w:rPr>
          <w:rStyle w:val="VerbatimChar"/>
        </w:rPr>
        <w:t xml:space="preserve">ArrayBuffer</w:t>
      </w:r>
      <w:r>
        <w:t xml:space="preserve"> </w:t>
      </w:r>
      <w:r>
        <w:t xml:space="preserve">handles, progress events.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AssetManifest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version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ecValTok"/>
          <w:rFonts w:ascii="Consolas" w:hAnsi="Consolas" w:eastAsia="Consolas"/>
          <w:sz w:val="18"/>
        </w:rPr>
        <w:t xml:space="preserve">1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generatedAt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assets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AssetEntry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AssetEntry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ImageAssetEntry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VideoAssetEntry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ModelAssetEntry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FontAssetEntry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LottieAssetEntry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VideoAssetEntry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type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'video'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duration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poster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</w:t>
      </w:r>
      <w:r>
        <w:rPr>
          <w:rStyle w:val="CommentTok"/>
          <w:rFonts w:ascii="Consolas" w:hAnsi="Consolas" w:eastAsia="Consolas"/>
          <w:sz w:val="18"/>
        </w:rPr>
        <w:t xml:space="preserve">// hashed URL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variants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hls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{ playlist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bandwidths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[]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mp4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{ url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bytes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codec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'h264'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'hevc'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'av1'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webm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{ url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bytes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preload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'critical'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'eager'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'lazy'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scrubOptimized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</w:t>
      </w:r>
      <w:r>
        <w:rPr>
          <w:rStyle w:val="CommentTok"/>
          <w:rFonts w:ascii="Consolas" w:hAnsi="Consolas" w:eastAsia="Consolas"/>
          <w:sz w:val="18"/>
        </w:rPr>
        <w:t xml:space="preserve">// all-keyframe / low-GOP encode for scroll scrubbing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ModelAssetEntry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type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'model'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url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  </w:t>
      </w:r>
      <w:r>
        <w:rPr>
          <w:rStyle w:val="CommentTok"/>
          <w:rFonts w:ascii="Consolas" w:hAnsi="Consolas" w:eastAsia="Consolas"/>
          <w:sz w:val="18"/>
        </w:rPr>
        <w:t xml:space="preserve">// .glb, meshopt-compressed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bytes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textures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'ktx2'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'webp-fallback'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draco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bounds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min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max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preload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'critical'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'eager'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'lazy'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FFmpeg compiled to WASM</w:t>
      </w:r>
      <w:r>
        <w:t xml:space="preserve"> </w:t>
      </w:r>
      <w:r>
        <w:t xml:space="preserve">for in-CI/local transcoding of the default ladders; production pipelines can swap in server-side FFmpeg behind the same profile interface. HLS output is</w:t>
      </w:r>
      <w:r>
        <w:t xml:space="preserve"> </w:t>
      </w:r>
      <w:r>
        <w:rPr>
          <w:bCs/>
          <w:b/>
        </w:rPr>
        <w:t xml:space="preserve">fMP4</w:t>
      </w:r>
      <w:r>
        <w:t xml:space="preserve"> </w:t>
      </w:r>
      <w:r>
        <w:t xml:space="preserve">(single codec family, works natively on Safari 17+ and via HLS.js elsewhere).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HLS.js</w:t>
      </w:r>
      <w:r>
        <w:t xml:space="preserve"> </w:t>
      </w:r>
      <w:r>
        <w:t xml:space="preserve">at runtime for non-Safari; native HLS on Safari. For scroll-scrub video specifically we prefer</w:t>
      </w:r>
      <w:r>
        <w:t xml:space="preserve"> </w:t>
      </w:r>
      <w:r>
        <w:rPr>
          <w:bCs/>
          <w:b/>
        </w:rPr>
        <w:t xml:space="preserve">low-GOP MP4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requestVideoFrameCallback</w:t>
      </w:r>
      <w:r>
        <w:rPr>
          <w:bCs/>
          <w:b/>
        </w:rPr>
        <w:t xml:space="preserve"> </w:t>
      </w:r>
      <w:r>
        <w:rPr>
          <w:bCs/>
          <w:b/>
        </w:rPr>
        <w:t xml:space="preserve">scrubbing</w:t>
      </w:r>
      <w:r>
        <w:t xml:space="preserve"> </w:t>
      </w:r>
      <w:r>
        <w:t xml:space="preserve">or, at the extreme, canvas blitting of a preloaded video element — HLS latency is unsuitable for frame-scrubbing; HLS is for linear playback segments.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@gltf-transform/cli</w:t>
      </w:r>
      <w:r>
        <w:t xml:space="preserve"> </w:t>
      </w:r>
      <w:r>
        <w:t xml:space="preserve">(Draco + meshopt + KTX2) for model optimization — the de-facto standard, scriptable in CI.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Sharp</w:t>
      </w:r>
      <w:r>
        <w:t xml:space="preserve"> </w:t>
      </w:r>
      <w:r>
        <w:t xml:space="preserve">for AVIF/WebP responsive image generation.</w:t>
      </w:r>
      <w:r>
        <w:t xml:space="preserve"> </w:t>
      </w:r>
      <w:r>
        <w:t xml:space="preserve">- Runtime cache:</w:t>
      </w:r>
      <w:r>
        <w:t xml:space="preserve"> </w:t>
      </w:r>
      <w:r>
        <w:rPr>
          <w:bCs/>
          <w:b/>
        </w:rPr>
        <w:t xml:space="preserve">Cache API + small IndexedDB LRU index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idb-keyval</w:t>
      </w:r>
      <w:r>
        <w:t xml:space="preserve">; we avoid Workbox to keep bundle weight and behavior fully deterministic.</w:t>
      </w:r>
    </w:p>
    <w:p>
      <w:r>
        <w:pict>
          <v:rect style="width:0;height:1.5pt" o:hralign="center" o:hrstd="t" o:hr="t"/>
        </w:pict>
      </w:r>
    </w:p>
    <w:bookmarkEnd w:id="37"/>
    <w:bookmarkStart w:id="38" w:name="interaction-layer"/>
    <w:p>
      <w:pPr>
        <w:pStyle w:val="Heading3"/>
      </w:pPr>
      <w:r>
        <w:t xml:space="preserve">3.5 Interaction Layer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Normalizes all input — wheel, touch, pointer, keyboard, deviceorientation, and scroll — into a unified</w:t>
      </w:r>
      <w:r>
        <w:t xml:space="preserve"> </w:t>
      </w:r>
      <w:r>
        <w:rPr>
          <w:rStyle w:val="VerbatimChar"/>
        </w:rPr>
        <w:t xml:space="preserve">InputEvent</w:t>
      </w:r>
      <w:r>
        <w:t xml:space="preserve"> </w:t>
      </w:r>
      <w:r>
        <w:t xml:space="preserve">stream with consistent coordinate spaces and timestamps.</w:t>
      </w:r>
      <w:r>
        <w:t xml:space="preserve"> </w:t>
      </w:r>
      <w:r>
        <w:t xml:space="preserve">- Provides gesture recognizers: pan, pinch, swipe, tap, long-press; recognizers are composable and conflict-resolved by priority.</w:t>
      </w:r>
      <w:r>
        <w:t xml:space="preserve"> </w:t>
      </w:r>
      <w:r>
        <w:t xml:space="preserve">- Implements scroll virtualization and smoothing: maps raw scroll into a smoothed, clamped virtual playhead (with lerp/inertia) so timeline scrubbing is frame-consistent across browsers and input devices.</w:t>
      </w:r>
      <w:r>
        <w:t xml:space="preserve"> </w:t>
      </w:r>
      <w:r>
        <w:t xml:space="preserve">- Binds interactions to the scene timeline: an</w:t>
      </w:r>
      <w:r>
        <w:t xml:space="preserve"> </w:t>
      </w:r>
      <w:r>
        <w:rPr>
          <w:rStyle w:val="VerbatimChar"/>
        </w:rPr>
        <w:t xml:space="preserve">InteractionBinding</w:t>
      </w:r>
      <w:r>
        <w:t xml:space="preserve"> </w:t>
      </w:r>
      <w:r>
        <w:t xml:space="preserve">maps input domain (scroll range, drag delta) to timeline range, optionally with snap points.</w:t>
      </w:r>
      <w:r>
        <w:t xml:space="preserve"> </w:t>
      </w:r>
      <w:r>
        <w:t xml:space="preserve">- Ships accessibility fallbacks: when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or assistive-tech mode is active, scroll-binding degrades to discrete, keyboard-navigable steps; every timeline state is reachable via buttons/keys.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t xml:space="preserve">DOM events (wheel/touch/pointer/keyboard),</w:t>
      </w:r>
      <w:r>
        <w:t xml:space="preserve"> </w:t>
      </w:r>
      <w:r>
        <w:rPr>
          <w:rStyle w:val="VerbatimChar"/>
        </w:rPr>
        <w:t xml:space="preserve">CapabilityProfile</w:t>
      </w:r>
      <w:r>
        <w:t xml:space="preserve">, binding declarations from config.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t xml:space="preserve">normalized timeline time/delta to the scene graph; semantic navigation events (</w:t>
      </w:r>
      <w:r>
        <w:rPr>
          <w:rStyle w:val="VerbatimChar"/>
        </w:rPr>
        <w:t xml:space="preserve">scene:next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scene:prev</w:t>
      </w:r>
      <w:r>
        <w:t xml:space="preserve">) to the Kernel.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Vec2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Style w:val="NormalTok"/>
          <w:rFonts w:ascii="Consolas" w:hAnsi="Consolas" w:eastAsia="Consolas"/>
          <w:sz w:val="18"/>
        </w:rPr>
        <w:t xml:space="preserve"> [number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number]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InputSource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'wheel'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'touch'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'pointer'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'keyboard'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'deviceorientation'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'script'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NormalizedInputEvent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source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InputSource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timestamp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delta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Vec2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  </w:t>
      </w:r>
      <w:r>
        <w:rPr>
          <w:rStyle w:val="CommentTok"/>
          <w:rFonts w:ascii="Consolas" w:hAnsi="Consolas" w:eastAsia="Consolas"/>
          <w:sz w:val="18"/>
        </w:rPr>
        <w:t xml:space="preserve">// normalized to viewport units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position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Vec2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velocity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Vec2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modifiers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shift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ctrl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alt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InteractionBinding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source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InputSource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'gesture'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gesture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'pan'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'pinch'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'swipe'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'tap'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'longpress'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targetTrack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</w:t>
      </w:r>
      <w:r>
        <w:rPr>
          <w:rStyle w:val="CommentTok"/>
          <w:rFonts w:ascii="Consolas" w:hAnsi="Consolas" w:eastAsia="Consolas"/>
          <w:sz w:val="18"/>
        </w:rPr>
        <w:t xml:space="preserve">// TimelineTrack.id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inputRange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</w:t>
      </w:r>
      <w:r>
        <w:rPr>
          <w:rStyle w:val="CommentTok"/>
          <w:rFonts w:ascii="Consolas" w:hAnsi="Consolas" w:eastAsia="Consolas"/>
          <w:sz w:val="18"/>
        </w:rPr>
        <w:t xml:space="preserve">// px, radians, or unit deltas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outputRange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[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</w:t>
      </w:r>
      <w:r>
        <w:rPr>
          <w:rStyle w:val="CommentTok"/>
          <w:rFonts w:ascii="Consolas" w:hAnsi="Consolas" w:eastAsia="Consolas"/>
          <w:sz w:val="18"/>
        </w:rPr>
        <w:t xml:space="preserve">// timeline seconds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smoothing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type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'lerp'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'spring'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factor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snap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</w:t>
      </w:r>
      <w:r>
        <w:rPr>
          <w:rStyle w:val="CommentTok"/>
          <w:rFonts w:ascii="Consolas" w:hAnsi="Consolas" w:eastAsia="Consolas"/>
          <w:sz w:val="18"/>
        </w:rPr>
        <w:t xml:space="preserve">// snap points in outputRange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a11yFallback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'steps'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'static'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'native-video'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VirtualScroller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attach</w:t>
      </w:r>
      <w:r>
        <w:rPr>
          <w:rStyle w:val="NormalTok"/>
          <w:rFonts w:ascii="Consolas" w:hAnsi="Consolas" w:eastAsia="Consolas"/>
          <w:sz w:val="18"/>
        </w:rPr>
        <w:t xml:space="preserve">(el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HTMLElement</w:t>
      </w:r>
      <w:r>
        <w:rPr>
          <w:rStyle w:val="NormalTok"/>
          <w:rFonts w:ascii="Consolas" w:hAnsi="Consolas" w:eastAsia="Consolas"/>
          <w:sz w:val="18"/>
        </w:rPr>
        <w:t xml:space="preserve">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KeywordTok"/>
          <w:rFonts w:ascii="Consolas" w:hAnsi="Consolas" w:eastAsia="Consolas"/>
          <w:sz w:val="18"/>
        </w:rPr>
        <w:t xml:space="preserve">readonly</w:t>
      </w:r>
      <w:r>
        <w:rPr>
          <w:rStyle w:val="NormalTok"/>
          <w:rFonts w:ascii="Consolas" w:hAnsi="Consolas" w:eastAsia="Consolas"/>
          <w:sz w:val="18"/>
        </w:rPr>
        <w:t xml:space="preserve"> progress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</w:t>
      </w:r>
      <w:r>
        <w:rPr>
          <w:rStyle w:val="CommentTok"/>
          <w:rFonts w:ascii="Consolas" w:hAnsi="Consolas" w:eastAsia="Consolas"/>
          <w:sz w:val="18"/>
        </w:rPr>
        <w:t xml:space="preserve">// 0..1 smoothed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seek</w:t>
      </w:r>
      <w:r>
        <w:rPr>
          <w:rStyle w:val="NormalTok"/>
          <w:rFonts w:ascii="Consolas" w:hAnsi="Consolas" w:eastAsia="Consolas"/>
          <w:sz w:val="18"/>
        </w:rPr>
        <w:t xml:space="preserve">(p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opts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{ animate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NormalTok"/>
          <w:rFonts w:ascii="Consolas" w:hAnsi="Consolas" w:eastAsia="Consolas"/>
          <w:sz w:val="18"/>
        </w:rPr>
        <w:t xml:space="preserve"> })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setEnabled</w:t>
      </w:r>
      <w:r>
        <w:rPr>
          <w:rStyle w:val="NormalTok"/>
          <w:rFonts w:ascii="Consolas" w:hAnsi="Consolas" w:eastAsia="Consolas"/>
          <w:sz w:val="18"/>
        </w:rPr>
        <w:t xml:space="preserve">(on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NormalTok"/>
          <w:rFonts w:ascii="Consolas" w:hAnsi="Consolas" w:eastAsia="Consolas"/>
          <w:sz w:val="18"/>
        </w:rPr>
        <w:t xml:space="preserve">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void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normalization layer</w:t>
      </w:r>
      <w:r>
        <w:t xml:space="preserve"> </w:t>
      </w:r>
      <w:r>
        <w:t xml:space="preserve">(~3 KB) rather than hammer.js: modern Pointer Events cover 95% of gestures; we only hand-roll pinch and inertia math. Hammer’s mutation-heavy API doesn’t fit our event-bus model.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Scroll smoothing: custom lerp-based virtual scroller</w:t>
      </w:r>
      <w:r>
        <w:t xml:space="preserve">, not Lenis/GSAP ScrollSmoother, because we need deterministic mapping between scroll units and timeline seconds for scrub-accurate video — library smoothers optimize for feel, not frame determinism. (Lenis is supported as a plugin for templates that don’t scrub video.)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requestVideoFrameCallback</w:t>
      </w:r>
      <w:r>
        <w:t xml:space="preserve"> </w:t>
      </w:r>
      <w:r>
        <w:t xml:space="preserve">(with timeupdate fallback) for binding video frames to the virtual scroll playhead.</w:t>
      </w:r>
      <w:r>
        <w:t xml:space="preserve"> </w:t>
      </w:r>
      <w:r>
        <w:t xml:space="preserve">- Keyboard/AT path: generated step-navigation uses roving</w:t>
      </w:r>
      <w:r>
        <w:t xml:space="preserve"> </w:t>
      </w:r>
      <w:r>
        <w:rPr>
          <w:rStyle w:val="VerbatimChar"/>
        </w:rPr>
        <w:t xml:space="preserve">tabindex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region announcements of scene titles.</w:t>
      </w:r>
    </w:p>
    <w:p>
      <w:r>
        <w:pict>
          <v:rect style="width:0;height:1.5pt" o:hralign="center" o:hrstd="t" o:hr="t"/>
        </w:pict>
      </w:r>
    </w:p>
    <w:bookmarkEnd w:id="38"/>
    <w:bookmarkStart w:id="39" w:name="template-system"/>
    <w:p>
      <w:pPr>
        <w:pStyle w:val="Heading3"/>
      </w:pPr>
      <w:r>
        <w:t xml:space="preserve">3.6 Template System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Defines one</w:t>
      </w:r>
      <w:r>
        <w:t xml:space="preserve"> </w:t>
      </w:r>
      <w:r>
        <w:rPr>
          <w:rStyle w:val="VerbatimChar"/>
        </w:rPr>
        <w:t xml:space="preserve">TemplateDescriptor</w:t>
      </w:r>
      <w:r>
        <w:t xml:space="preserve"> </w:t>
      </w:r>
      <w:r>
        <w:t xml:space="preserve">per frontend type: scroll-video, cinematic SPA, 3D viewer, storytelling.</w:t>
      </w:r>
      <w:r>
        <w:t xml:space="preserve"> </w:t>
      </w:r>
      <w:r>
        <w:t xml:space="preserve">- Declares slots/regions (hero, chapter, gallery, hotspot-layer…) and the composition rules that map config sections into scene graph subtrees.</w:t>
      </w:r>
      <w:r>
        <w:t xml:space="preserve"> </w:t>
      </w:r>
      <w:r>
        <w:t xml:space="preserve">- Owns theming tokens: color, type scale, spacing, motion curves — expressed as CSS custom properties and material uniforms simultaneously.</w:t>
      </w:r>
      <w:r>
        <w:t xml:space="preserve"> </w:t>
      </w:r>
      <w:r>
        <w:t xml:space="preserve">- Declares module requirements: which renderers, asset features, and interaction bindings the template needs (drives tree-shaking in codegen).</w:t>
      </w:r>
      <w:r>
        <w:t xml:space="preserve"> </w:t>
      </w:r>
      <w:r>
        <w:t xml:space="preserve">- Declares per-template performance budgets.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t xml:space="preserve">validated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AssetManifest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t xml:space="preserve">serialized scene graph + timeline, hydration hints, theming token map, module requirement set for codegen.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 type</w:t>
      </w:r>
      <w:r>
        <w:rPr>
          <w:rStyle w:val="NormalTok"/>
          <w:rFonts w:ascii="Consolas" w:hAnsi="Consolas" w:eastAsia="Consolas"/>
          <w:sz w:val="18"/>
        </w:rPr>
        <w:t xml:space="preserve"> TemplateKind </w:t>
      </w:r>
      <w:r>
        <w:rPr>
          <w:rStyle w:val="OperatorTok"/>
          <w:rFonts w:ascii="Consolas" w:hAnsi="Consolas" w:eastAsia="Consolas"/>
          <w:sz w:val="18"/>
        </w:rPr>
        <w:t xml:space="preserve">=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'scroll-video'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'cinematic-spa'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'viewer-3d'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'storytelling'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TemplateDescriptor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kind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TemplateKind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version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slots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SlotDefinition[]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tokens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ThemeTokens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requires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ModuleRequirement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</w:t>
      </w:r>
      <w:r>
        <w:rPr>
          <w:rStyle w:val="CommentTok"/>
          <w:rFonts w:ascii="Consolas" w:hAnsi="Consolas" w:eastAsia="Consolas"/>
          <w:sz w:val="18"/>
        </w:rPr>
        <w:t xml:space="preserve">// tree-shaking contract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budgets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PerformanceBudget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compose</w:t>
      </w:r>
      <w:r>
        <w:rPr>
          <w:rStyle w:val="NormalTok"/>
          <w:rFonts w:ascii="Consolas" w:hAnsi="Consolas" w:eastAsia="Consolas"/>
          <w:sz w:val="18"/>
        </w:rPr>
        <w:t xml:space="preserve">(cfg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EngineConfig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manifest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AssetManifest)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ComposedScene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SlotDefinition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accepts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SceneNode[</w:t>
      </w:r>
      <w:r>
        <w:rPr>
          <w:rStyle w:val="StringTok"/>
          <w:rFonts w:ascii="Consolas" w:hAnsi="Consolas" w:eastAsia="Consolas"/>
          <w:sz w:val="18"/>
        </w:rPr>
        <w:t xml:space="preserve">'kind'</w:t>
      </w:r>
      <w:r>
        <w:rPr>
          <w:rStyle w:val="NormalTok"/>
          <w:rFonts w:ascii="Consolas" w:hAnsi="Consolas" w:eastAsia="Consolas"/>
          <w:sz w:val="18"/>
        </w:rPr>
        <w:t xml:space="preserve">][]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</w:t>
      </w:r>
      <w:r>
        <w:rPr>
          <w:rStyle w:val="CommentTok"/>
          <w:rFonts w:ascii="Consolas" w:hAnsi="Consolas" w:eastAsia="Consolas"/>
          <w:sz w:val="18"/>
        </w:rPr>
        <w:t xml:space="preserve">// what may be placed here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min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max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</w:t>
      </w:r>
      <w:r>
        <w:rPr>
          <w:rStyle w:val="CommentTok"/>
          <w:rFonts w:ascii="Consolas" w:hAnsi="Consolas" w:eastAsia="Consolas"/>
          <w:sz w:val="18"/>
        </w:rPr>
        <w:t xml:space="preserve">// cardinality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region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'dom'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'spatial'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'hybrid'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ThemeTokens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colors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Style w:val="NormalTok"/>
          <w:rFonts w:ascii="Consolas" w:hAnsi="Consolas" w:eastAsia="Consolas"/>
          <w:sz w:val="18"/>
        </w:rPr>
        <w:t xml:space="preserve">     </w:t>
      </w:r>
      <w:r>
        <w:rPr>
          <w:rStyle w:val="CommentTok"/>
          <w:rFonts w:ascii="Consolas" w:hAnsi="Consolas" w:eastAsia="Consolas"/>
          <w:sz w:val="18"/>
        </w:rPr>
        <w:t xml:space="preserve">// CSS var names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typeScale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{ size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lineHeight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weight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spacing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motion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standard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CubicBezier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emphasized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CubicBezier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duration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&gt;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ModuleRequirement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renderers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RendererBackend[]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</w:t>
      </w:r>
      <w:r>
        <w:rPr>
          <w:rStyle w:val="CommentTok"/>
          <w:rFonts w:ascii="Consolas" w:hAnsi="Consolas" w:eastAsia="Consolas"/>
          <w:sz w:val="18"/>
        </w:rPr>
        <w:t xml:space="preserve">// e.g. ['webgl2'] or ['dom','canvas2d']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assetFeatures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(</w:t>
      </w:r>
      <w:r>
        <w:rPr>
          <w:rStyle w:val="StringTok"/>
          <w:rFonts w:ascii="Consolas" w:hAnsi="Consolas" w:eastAsia="Consolas"/>
          <w:sz w:val="18"/>
        </w:rPr>
        <w:t xml:space="preserve">'hls'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'draco'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'lottie'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'ktx2'</w:t>
      </w:r>
      <w:r>
        <w:rPr>
          <w:rStyle w:val="NormalTok"/>
          <w:rFonts w:ascii="Consolas" w:hAnsi="Consolas" w:eastAsia="Consolas"/>
          <w:sz w:val="18"/>
        </w:rPr>
        <w:t xml:space="preserve">)[]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interactions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InputSource[]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ComposedScene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sceneGraph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SceneNode[]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tracks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TimelineTrack[]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bindings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InteractionBinding[]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hydration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ssr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islands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[]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 Templates are</w:t>
      </w:r>
      <w:r>
        <w:t xml:space="preserve"> </w:t>
      </w:r>
      <w:r>
        <w:rPr>
          <w:bCs/>
          <w:b/>
        </w:rPr>
        <w:t xml:space="preserve">plain TypeScript modules</w:t>
      </w:r>
      <w:r>
        <w:t xml:space="preserve"> </w:t>
      </w:r>
      <w:r>
        <w:t xml:space="preserve">(functions over config), not a string-templating language: full type-checking, unit-testable composition, and no parser to maintain.</w:t>
      </w:r>
      <w:r>
        <w:t xml:space="preserve"> </w:t>
      </w:r>
      <w:r>
        <w:t xml:space="preserve">- Theme tokens compile to</w:t>
      </w:r>
      <w:r>
        <w:t xml:space="preserve"> </w:t>
      </w:r>
      <w:r>
        <w:rPr>
          <w:bCs/>
          <w:b/>
        </w:rPr>
        <w:t xml:space="preserve">CSS custom properties</w:t>
      </w:r>
      <w:r>
        <w:t xml:space="preserve"> </w:t>
      </w:r>
      <w:r>
        <w:t xml:space="preserve">(DOM regions) and a</w:t>
      </w:r>
      <w:r>
        <w:t xml:space="preserve"> </w:t>
      </w:r>
      <w:r>
        <w:rPr>
          <w:bCs/>
          <w:b/>
        </w:rPr>
        <w:t xml:space="preserve">uniform block</w:t>
      </w:r>
      <w:r>
        <w:t xml:space="preserve"> </w:t>
      </w:r>
      <w:r>
        <w:t xml:space="preserve">(WebGL regions) from one source, guaranteeing visual parity between hybrid layers.</w:t>
      </w:r>
      <w:r>
        <w:t xml:space="preserve"> </w:t>
      </w:r>
      <w:r>
        <w:t xml:space="preserve">- Composition rules validated with the same</w:t>
      </w:r>
      <w:r>
        <w:t xml:space="preserve"> </w:t>
      </w:r>
      <w:r>
        <w:rPr>
          <w:bCs/>
          <w:b/>
        </w:rPr>
        <w:t xml:space="preserve">Zod schemas</w:t>
      </w:r>
      <w:r>
        <w:t xml:space="preserve"> </w:t>
      </w:r>
      <w:r>
        <w:t xml:space="preserve">as config (see 3.8), so a template can never emit an invalid scene graph.</w:t>
      </w:r>
    </w:p>
    <w:p>
      <w:r>
        <w:pict>
          <v:rect style="width:0;height:1.5pt" o:hralign="center" o:hrstd="t" o:hr="t"/>
        </w:pict>
      </w:r>
    </w:p>
    <w:bookmarkEnd w:id="39"/>
    <w:bookmarkStart w:id="40" w:name="code-generation-layer"/>
    <w:p>
      <w:pPr>
        <w:pStyle w:val="Heading3"/>
      </w:pPr>
      <w:r>
        <w:t xml:space="preserve">3.7 Code Generation Layer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Transforms validated config + composed scene into executable, tree-shaken bundles: only modules listed in</w:t>
      </w:r>
      <w:r>
        <w:t xml:space="preserve"> </w:t>
      </w:r>
      <w:r>
        <w:rPr>
          <w:rStyle w:val="VerbatimChar"/>
        </w:rPr>
        <w:t xml:space="preserve">ModuleRequirement</w:t>
      </w:r>
      <w:r>
        <w:t xml:space="preserve"> </w:t>
      </w:r>
      <w:r>
        <w:t xml:space="preserve">are imported.</w:t>
      </w:r>
      <w:r>
        <w:t xml:space="preserve"> </w:t>
      </w:r>
      <w:r>
        <w:t xml:space="preserve">- Emits TypeScript throughout, with template AST codegen (via</w:t>
      </w:r>
      <w:r>
        <w:t xml:space="preserve"> </w:t>
      </w:r>
      <w:r>
        <w:rPr>
          <w:rStyle w:val="VerbatimChar"/>
        </w:rPr>
        <w:t xml:space="preserve">ts-morph</w:t>
      </w:r>
      <w:r>
        <w:t xml:space="preserve">/TS compiler API) for the entry module, hydration manifest, and typed config accessors.</w:t>
      </w:r>
      <w:r>
        <w:t xml:space="preserve"> </w:t>
      </w:r>
      <w:r>
        <w:t xml:space="preserve">- Implements the hydration strategy: SSR/static HTML is pre-rendered at build; runtime hydrates</w:t>
      </w:r>
      <w:r>
        <w:t xml:space="preserve"> </w:t>
      </w:r>
      <w:r>
        <w:rPr>
          <w:iCs/>
          <w:i/>
        </w:rPr>
        <w:t xml:space="preserve">islands</w:t>
      </w:r>
      <w:r>
        <w:t xml:space="preserve"> </w:t>
      </w:r>
      <w:r>
        <w:t xml:space="preserve">(the canvas surface and interactive bindings) rather than the whole document.</w:t>
      </w:r>
      <w:r>
        <w:t xml:space="preserve"> </w:t>
      </w:r>
      <w:r>
        <w:t xml:space="preserve">- Emits per-target entry points (static site, Web Component wrapper, npm ESM entry, runtime loader).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rPr>
          <w:rStyle w:val="VerbatimChar"/>
        </w:rPr>
        <w:t xml:space="preserve">ComposedScene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TemplateDescriptor</w:t>
      </w:r>
      <w:r>
        <w:t xml:space="preserve">, target descriptor.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rPr>
          <w:rStyle w:val="VerbatimChar"/>
        </w:rPr>
        <w:t xml:space="preserve">CodegenResult</w:t>
      </w:r>
      <w:r>
        <w:t xml:space="preserve"> </w:t>
      </w:r>
      <w:r>
        <w:t xml:space="preserve">— entry modules, hydration manifest, type declarations (</w:t>
      </w:r>
      <w:r>
        <w:rPr>
          <w:rStyle w:val="VerbatimChar"/>
        </w:rPr>
        <w:t xml:space="preserve">.d.ts</w:t>
      </w:r>
      <w:r>
        <w:t xml:space="preserve">), SSR HTML fragments.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CodegenTarget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target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'static-site'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'web-component'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'npm-lib'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'runtime-json'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minify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ssr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moduleFormat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'esm'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'cjs'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'iife'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CodegenResult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entryModules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GeneratedModule[]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</w:t>
      </w:r>
      <w:r>
        <w:rPr>
          <w:rStyle w:val="CommentTok"/>
          <w:rFonts w:ascii="Consolas" w:hAnsi="Consolas" w:eastAsia="Consolas"/>
          <w:sz w:val="18"/>
        </w:rPr>
        <w:t xml:space="preserve">// path + TS source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hydrationManifest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HydrationManifest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typeDeclarations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</w:t>
      </w:r>
      <w:r>
        <w:rPr>
          <w:rStyle w:val="CommentTok"/>
          <w:rFonts w:ascii="Consolas" w:hAnsi="Consolas" w:eastAsia="Consolas"/>
          <w:sz w:val="18"/>
        </w:rPr>
        <w:t xml:space="preserve">// bundled .d.ts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ssrHtml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</w:t>
      </w:r>
      <w:r>
        <w:rPr>
          <w:rStyle w:val="CommentTok"/>
          <w:rFonts w:ascii="Consolas" w:hAnsi="Consolas" w:eastAsia="Consolas"/>
          <w:sz w:val="18"/>
        </w:rPr>
        <w:t xml:space="preserve">// pre-rendered shell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importGraph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</w:t>
      </w:r>
      <w:r>
        <w:rPr>
          <w:rStyle w:val="CommentTok"/>
          <w:rFonts w:ascii="Consolas" w:hAnsi="Consolas" w:eastAsia="Consolas"/>
          <w:sz w:val="18"/>
        </w:rPr>
        <w:t xml:space="preserve">// for bundle analysis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GeneratedModule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path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 </w:t>
      </w:r>
      <w:r>
        <w:rPr>
          <w:rStyle w:val="CommentTok"/>
          <w:rFonts w:ascii="Consolas" w:hAnsi="Consolas" w:eastAsia="Consolas"/>
          <w:sz w:val="18"/>
        </w:rPr>
        <w:t xml:space="preserve">// e.g. 'runtime/entry.scroll-video.ts'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source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imports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</w:t>
      </w:r>
      <w:r>
        <w:rPr>
          <w:rStyle w:val="CommentTok"/>
          <w:rFonts w:ascii="Consolas" w:hAnsi="Consolas" w:eastAsia="Consolas"/>
          <w:sz w:val="18"/>
        </w:rPr>
        <w:t xml:space="preserve">// module specifiers actually used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HydrationManifest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islands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Array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NormalTok"/>
          <w:rFonts w:ascii="Consolas" w:hAnsi="Consolas" w:eastAsia="Consolas"/>
          <w:sz w:val="18"/>
        </w:rPr>
        <w:t xml:space="preserve">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 </w:t>
      </w:r>
      <w:r>
        <w:rPr>
          <w:rStyle w:val="CommentTok"/>
          <w:rFonts w:ascii="Consolas" w:hAnsi="Consolas" w:eastAsia="Consolas"/>
          <w:sz w:val="18"/>
        </w:rPr>
        <w:t xml:space="preserve">// DOM anchor id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module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</w:t>
      </w:r>
      <w:r>
        <w:rPr>
          <w:rStyle w:val="CommentTok"/>
          <w:rFonts w:ascii="Consolas" w:hAnsi="Consolas" w:eastAsia="Consolas"/>
          <w:sz w:val="18"/>
        </w:rPr>
        <w:t xml:space="preserve">// chunk to load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trigger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'eager'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'visible'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'interaction'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props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unknown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}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TS compiler API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ts-morph</w:t>
      </w:r>
      <w:r>
        <w:t xml:space="preserve"> </w:t>
      </w:r>
      <w:r>
        <w:t xml:space="preserve">for AST-level codegen: precise, refactor-safe emission of typed entry modules; string templating (Handlebars/EJS) is explicitly rejected — it produces untypeable, drift-prone output.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Vite (Rollup under the hood)</w:t>
      </w:r>
      <w:r>
        <w:t xml:space="preserve"> </w:t>
      </w:r>
      <w:r>
        <w:t xml:space="preserve">as the bundling substrate, driven programmatically; per-target configs are generated, not hand-maintained.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Islands hydration</w:t>
      </w:r>
      <w:r>
        <w:t xml:space="preserve"> </w:t>
      </w:r>
      <w:r>
        <w:t xml:space="preserve">(Astro-style) with</w:t>
      </w:r>
      <w:r>
        <w:t xml:space="preserve"> </w:t>
      </w:r>
      <w:r>
        <w:rPr>
          <w:rStyle w:val="VerbatimChar"/>
        </w:rPr>
        <w:t xml:space="preserve">visible</w:t>
      </w:r>
      <w:r>
        <w:t xml:space="preserve">/</w:t>
      </w:r>
      <w:r>
        <w:rPr>
          <w:rStyle w:val="VerbatimChar"/>
        </w:rPr>
        <w:t xml:space="preserve">interaction</w:t>
      </w:r>
      <w:r>
        <w:t xml:space="preserve"> </w:t>
      </w:r>
      <w:r>
        <w:t xml:space="preserve">triggers via</w:t>
      </w:r>
      <w:r>
        <w:t xml:space="preserve"> </w:t>
      </w:r>
      <w:r>
        <w:rPr>
          <w:rStyle w:val="VerbatimChar"/>
        </w:rPr>
        <w:t xml:space="preserve">IntersectionObserver</w:t>
      </w:r>
      <w:r>
        <w:t xml:space="preserve"> </w:t>
      </w:r>
      <w:r>
        <w:t xml:space="preserve">— the DOM shell is interactive immediately, the heavy canvas boots on approach.</w:t>
      </w:r>
      <w:r>
        <w:t xml:space="preserve"> </w:t>
      </w:r>
      <w:r>
        <w:t xml:space="preserve">- SSR: template-specific renderers produce static HTML for DOM regions and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posters for spatial regions; there is intentionally no SSR of WebGL.</w:t>
      </w:r>
    </w:p>
    <w:p>
      <w:r>
        <w:pict>
          <v:rect style="width:0;height:1.5pt" o:hralign="center" o:hrstd="t" o:hr="t"/>
        </w:pict>
      </w:r>
    </w:p>
    <w:bookmarkEnd w:id="40"/>
    <w:bookmarkStart w:id="41" w:name="configuration-schema"/>
    <w:p>
      <w:pPr>
        <w:pStyle w:val="Heading3"/>
      </w:pPr>
      <w:r>
        <w:t xml:space="preserve">3.8 Configuration Schema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Defines the declarative DSL (JSON, YAML, or TS) describing scenes, assets, interactions, theming, and template selection.</w:t>
      </w:r>
      <w:r>
        <w:t xml:space="preserve"> </w:t>
      </w:r>
      <w:r>
        <w:t xml:space="preserve">- Enforces validation: Zod schemas are the single source of truth; JSON Schema is</w:t>
      </w:r>
      <w:r>
        <w:t xml:space="preserve"> </w:t>
      </w:r>
      <w:r>
        <w:rPr>
          <w:iCs/>
          <w:i/>
        </w:rPr>
        <w:t xml:space="preserve">generated</w:t>
      </w:r>
      <w:r>
        <w:t xml:space="preserve"> </w:t>
      </w:r>
      <w:r>
        <w:t xml:space="preserve">from Zod for external tooling and CMS validation.</w:t>
      </w:r>
      <w:r>
        <w:t xml:space="preserve"> </w:t>
      </w:r>
      <w:r>
        <w:t xml:space="preserve">- Handles versioning and migrations: every config carries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; a migration registry upgrades older configs at load time, with deprecation warnings surfaced in build logs.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t xml:space="preserve">author-authored config files.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t xml:space="preserve">typed, validated</w:t>
      </w:r>
      <w:r>
        <w:t xml:space="preserve"> </w:t>
      </w:r>
      <w:r>
        <w:rPr>
          <w:rStyle w:val="VerbatimChar"/>
        </w:rPr>
        <w:t xml:space="preserve">EngineConfig</w:t>
      </w:r>
      <w:r>
        <w:t xml:space="preserve">; JSON Schema artifact for CMS/editors; migration reports.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EngineConfig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schemaVersion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ecValTok"/>
          <w:rFonts w:ascii="Consolas" w:hAnsi="Consolas" w:eastAsia="Consolas"/>
          <w:sz w:val="18"/>
        </w:rPr>
        <w:t xml:space="preserve">3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template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TemplateKind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meta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title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description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locale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ogImage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theme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Partial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NormalTok"/>
          <w:rFonts w:ascii="Consolas" w:hAnsi="Consolas" w:eastAsia="Consolas"/>
          <w:sz w:val="18"/>
        </w:rPr>
        <w:t xml:space="preserve">ThemeTokens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assets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AssetRef[]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scenes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SceneConfig[]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interactions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InteractionConfig[]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output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CodegenTarget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SceneConfig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slot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 </w:t>
      </w:r>
      <w:r>
        <w:rPr>
          <w:rStyle w:val="CommentTok"/>
          <w:rFonts w:ascii="Consolas" w:hAnsi="Consolas" w:eastAsia="Consolas"/>
          <w:sz w:val="18"/>
        </w:rPr>
        <w:t xml:space="preserve">// references SlotDefinition.id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nodes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SceneNodeConfig[]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</w:t>
      </w:r>
      <w:r>
        <w:rPr>
          <w:rStyle w:val="CommentTok"/>
          <w:rFonts w:ascii="Consolas" w:hAnsi="Consolas" w:eastAsia="Consolas"/>
          <w:sz w:val="18"/>
        </w:rPr>
        <w:t xml:space="preserve">// declarative subset of SceneNode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track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driver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TimelineTrack[</w:t>
      </w:r>
      <w:r>
        <w:rPr>
          <w:rStyle w:val="StringTok"/>
          <w:rFonts w:ascii="Consolas" w:hAnsi="Consolas" w:eastAsia="Consolas"/>
          <w:sz w:val="18"/>
        </w:rPr>
        <w:t xml:space="preserve">'driver'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durationOrRange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a11y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{ label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summary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NormalTok"/>
          <w:rFonts w:ascii="Consolas" w:hAnsi="Consolas" w:eastAsia="Consolas"/>
          <w:sz w:val="18"/>
        </w:rPr>
        <w:t xml:space="preserve"> }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AssetRef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id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src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  </w:t>
      </w:r>
      <w:r>
        <w:rPr>
          <w:rStyle w:val="CommentTok"/>
          <w:rFonts w:ascii="Consolas" w:hAnsi="Consolas" w:eastAsia="Consolas"/>
          <w:sz w:val="18"/>
        </w:rPr>
        <w:t xml:space="preserve">// local path or URL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kind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'image'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'video'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'model'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'font'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'lottie'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profile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</w:t>
      </w:r>
      <w:r>
        <w:rPr>
          <w:rStyle w:val="CommentTok"/>
          <w:rFonts w:ascii="Consolas" w:hAnsi="Consolas" w:eastAsia="Consolas"/>
          <w:sz w:val="18"/>
        </w:rPr>
        <w:t xml:space="preserve">// transcode profile name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preload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'critical'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'eager'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'lazy'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Migration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from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to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</w:t>
      </w:r>
      <w:r>
        <w:rPr>
          <w:rStyle w:val="FunctionTok"/>
          <w:rFonts w:ascii="Consolas" w:hAnsi="Consolas" w:eastAsia="Consolas"/>
          <w:sz w:val="18"/>
        </w:rPr>
        <w:t xml:space="preserve">migrate</w:t>
      </w:r>
      <w:r>
        <w:rPr>
          <w:rStyle w:val="NormalTok"/>
          <w:rFonts w:ascii="Consolas" w:hAnsi="Consolas" w:eastAsia="Consolas"/>
          <w:sz w:val="18"/>
        </w:rPr>
        <w:t xml:space="preserve">(cfg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unknown</w:t>
      </w:r>
      <w:r>
        <w:rPr>
          <w:rStyle w:val="OperatorTok"/>
          <w:rFonts w:ascii="Consolas" w:hAnsi="Consolas" w:eastAsia="Consolas"/>
          <w:sz w:val="18"/>
        </w:rPr>
        <w:t xml:space="preserve">&gt;</w:t>
      </w:r>
      <w:r>
        <w:rPr>
          <w:rStyle w:val="NormalTok"/>
          <w:rFonts w:ascii="Consolas" w:hAnsi="Consolas" w:eastAsia="Consolas"/>
          <w:sz w:val="18"/>
        </w:rPr>
        <w:t xml:space="preserve">)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Record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,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unknown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Zod</w:t>
      </w:r>
      <w:r>
        <w:t xml:space="preserve"> </w:t>
      </w:r>
      <w:r>
        <w:t xml:space="preserve">for validation (best-in-class inference: the TS types above are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from schemas, eliminating drift) +</w:t>
      </w:r>
      <w:r>
        <w:t xml:space="preserve"> </w:t>
      </w:r>
      <w:r>
        <w:rPr>
          <w:rStyle w:val="VerbatimChar"/>
          <w:bCs/>
          <w:b/>
        </w:rPr>
        <w:t xml:space="preserve">zod-to-json-schema</w:t>
      </w:r>
      <w:r>
        <w:t xml:space="preserve"> </w:t>
      </w:r>
      <w:r>
        <w:t xml:space="preserve">to emit JSON Schema for CMS-side validation and editor autocompletion.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YAML support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yaml</w:t>
      </w:r>
      <w:r>
        <w:t xml:space="preserve"> </w:t>
      </w:r>
      <w:r>
        <w:t xml:space="preserve">parser feeding the same Zod pipeline; TS config via</w:t>
      </w:r>
      <w:r>
        <w:t xml:space="preserve"> </w:t>
      </w:r>
      <w:r>
        <w:rPr>
          <w:rStyle w:val="VerbatimChar"/>
        </w:rPr>
        <w:t xml:space="preserve">vite-node</w:t>
      </w:r>
      <w:r>
        <w:t xml:space="preserve">-style evaluation in the build only.</w:t>
      </w:r>
      <w:r>
        <w:t xml:space="preserve"> </w:t>
      </w:r>
      <w:r>
        <w:t xml:space="preserve">- Migrations: linear, versioned, pure functions — testable in isolation, applied at build with a hard error if a gap exists.</w:t>
      </w:r>
    </w:p>
    <w:p>
      <w:r>
        <w:pict>
          <v:rect style="width:0;height:1.5pt" o:hralign="center" o:hrstd="t" o:hr="t"/>
        </w:pict>
      </w:r>
    </w:p>
    <w:bookmarkEnd w:id="41"/>
    <w:bookmarkStart w:id="42" w:name="build-export-system"/>
    <w:p>
      <w:pPr>
        <w:pStyle w:val="Heading3"/>
      </w:pPr>
      <w:r>
        <w:t xml:space="preserve">3.9 Build / Export System</w:t>
      </w:r>
    </w:p>
    <w:p>
      <w:pPr>
        <w:pStyle w:val="FirstParagraph"/>
      </w:pPr>
      <w:r>
        <w:rPr>
          <w:bCs/>
          <w:b/>
        </w:rPr>
        <w:t xml:space="preserve">Responsibilities</w:t>
      </w:r>
      <w:r>
        <w:t xml:space="preserve"> </w:t>
      </w:r>
      <w:r>
        <w:t xml:space="preserve">- Orchestrates the full compile: config validation → asset transcoding → template composition → codegen → bundling → artifact emission.</w:t>
      </w:r>
      <w:r>
        <w:t xml:space="preserve"> </w:t>
      </w:r>
      <w:r>
        <w:t xml:space="preserve">- Emits the four output targets from one invocation graph with maximal caching (content-addressed build cache; unchanged assets/config sections are never reprocessed).</w:t>
      </w:r>
      <w:r>
        <w:t xml:space="preserve"> </w:t>
      </w:r>
      <w:r>
        <w:t xml:space="preserve">- Performs code splitting: kernel chunk, renderer chunk(s), template chunk, per-island chunks; shared chunk deduplication across multi-scene sites.</w:t>
      </w:r>
      <w:r>
        <w:t xml:space="preserve"> </w:t>
      </w:r>
      <w:r>
        <w:t xml:space="preserve">- Applies asset hashing and immutable-URL rewriting; generates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for deploy tooling.</w:t>
      </w:r>
      <w:r>
        <w:t xml:space="preserve"> </w:t>
      </w:r>
      <w:r>
        <w:t xml:space="preserve">- Enforces size budgets in CI: bundlesize-style gates per target; build fails if JS gz size, critical asset bytes, or first-frame budget regress beyond threshold. Emits a budget report (PR comment JSON).</w:t>
      </w:r>
    </w:p>
    <w:p>
      <w:pPr>
        <w:pStyle w:val="BodyText"/>
      </w:pPr>
      <w:r>
        <w:rPr>
          <w:bCs/>
          <w:b/>
        </w:rPr>
        <w:t xml:space="preserve">Inputs / Outputs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Inputs:</w:t>
      </w:r>
      <w:r>
        <w:t xml:space="preserve"> </w:t>
      </w:r>
      <w:r>
        <w:t xml:space="preserve">repo workspace (config, assets, templates, plugins), target list, CI environment.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Outputs:</w:t>
      </w:r>
      <w:r>
        <w:t xml:space="preserve"> </w:t>
      </w:r>
      <w:r>
        <w:rPr>
          <w:rStyle w:val="VerbatimChar"/>
        </w:rPr>
        <w:t xml:space="preserve">BuildArtifact[]</w:t>
      </w:r>
      <w:r>
        <w:t xml:space="preserve"> </w:t>
      </w:r>
      <w:r>
        <w:t xml:space="preserve">per target; budget report; deploy manifest.</w:t>
      </w:r>
    </w:p>
    <w:p>
      <w:pPr>
        <w:pStyle w:val="BodyText"/>
      </w:pPr>
      <w:r>
        <w:rPr>
          <w:bCs/>
          <w:b/>
        </w:rPr>
        <w:t xml:space="preserve">Data Structures</w:t>
      </w:r>
    </w:p>
    <w:p>
      <w:pPr>
        <w:pStyle w:val="SourceCode"/>
        <w:shd w:val="clear" w:fill="F2F3F5"/>
      </w:pP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BuildArtifact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target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CodegenTarget[</w:t>
      </w:r>
      <w:r>
        <w:rPr>
          <w:rStyle w:val="StringTok"/>
          <w:rFonts w:ascii="Consolas" w:hAnsi="Consolas" w:eastAsia="Consolas"/>
          <w:sz w:val="18"/>
        </w:rPr>
        <w:t xml:space="preserve">'target'</w:t>
      </w:r>
      <w:r>
        <w:rPr>
          <w:rStyle w:val="NormalTok"/>
          <w:rFonts w:ascii="Consolas" w:hAnsi="Consolas" w:eastAsia="Consolas"/>
          <w:sz w:val="18"/>
        </w:rPr>
        <w:t xml:space="preserve">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outDir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entry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</w:t>
      </w:r>
      <w:r>
        <w:rPr>
          <w:rStyle w:val="CommentTok"/>
          <w:rFonts w:ascii="Consolas" w:hAnsi="Consolas" w:eastAsia="Consolas"/>
          <w:sz w:val="18"/>
        </w:rPr>
        <w:t xml:space="preserve">// html | js | json depending on target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files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ArtifactFile[]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budgets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BudgetReport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sourcemaps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ArtifactFile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path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hash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string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Style w:val="NormalTok"/>
          <w:rFonts w:ascii="Consolas" w:hAnsi="Consolas" w:eastAsia="Consolas"/>
          <w:sz w:val="18"/>
        </w:rPr>
        <w:t xml:space="preserve">                       </w:t>
      </w:r>
      <w:r>
        <w:rPr>
          <w:rStyle w:val="CommentTok"/>
          <w:rFonts w:ascii="Consolas" w:hAnsi="Consolas" w:eastAsia="Consolas"/>
          <w:sz w:val="18"/>
        </w:rPr>
        <w:t xml:space="preserve">// content hash, also in filename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bytes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gzipBytes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role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'entry'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'chunk'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'asset'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'ssr'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'worker'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Style w:val="ImportTok"/>
          <w:rFonts w:ascii="Consolas" w:hAnsi="Consolas" w:eastAsia="Consolas"/>
          <w:sz w:val="18"/>
        </w:rPr>
        <w:t xml:space="preserve">export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KeywordTok"/>
          <w:rFonts w:ascii="Consolas" w:hAnsi="Consolas" w:eastAsia="Consolas"/>
          <w:sz w:val="18"/>
        </w:rPr>
        <w:t xml:space="preserve">interface</w:t>
      </w:r>
      <w:r>
        <w:rPr>
          <w:rStyle w:val="NormalTok"/>
          <w:rFonts w:ascii="Consolas" w:hAnsi="Consolas" w:eastAsia="Consolas"/>
          <w:sz w:val="18"/>
        </w:rPr>
        <w:t xml:space="preserve"> BudgetReport 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passed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boolean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checks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BuiltInTok"/>
          <w:rFonts w:ascii="Consolas" w:hAnsi="Consolas" w:eastAsia="Consolas"/>
          <w:sz w:val="18"/>
        </w:rPr>
        <w:t xml:space="preserve">Array</w:t>
      </w:r>
      <w:r>
        <w:rPr>
          <w:rStyle w:val="OperatorTok"/>
          <w:rFonts w:ascii="Consolas" w:hAnsi="Consolas" w:eastAsia="Consolas"/>
          <w:sz w:val="18"/>
        </w:rPr>
        <w:t xml:space="preserve">&lt;</w:t>
      </w:r>
      <w:r>
        <w:rPr>
          <w:rStyle w:val="NormalTok"/>
          <w:rFonts w:ascii="Consolas" w:hAnsi="Consolas" w:eastAsia="Consolas"/>
          <w:sz w:val="18"/>
        </w:rPr>
        <w:t xml:space="preserve">{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metric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'js-gz'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'css-gz'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'critical-assets'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'first-frame-ms'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OperatorTok"/>
          <w:rFonts w:ascii="Consolas" w:hAnsi="Consolas" w:eastAsia="Consolas"/>
          <w:sz w:val="18"/>
        </w:rPr>
        <w:t xml:space="preserve">|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StringTok"/>
          <w:rFonts w:ascii="Consolas" w:hAnsi="Consolas" w:eastAsia="Consolas"/>
          <w:sz w:val="18"/>
        </w:rPr>
        <w:t xml:space="preserve">'lighthouse-a11y'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budget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actual</w:t>
      </w:r>
      <w:r>
        <w:rPr>
          <w:rStyle w:val="OperatorTok"/>
          <w:rFonts w:ascii="Consolas" w:hAnsi="Consolas" w:eastAsia="Consolas"/>
          <w:sz w:val="18"/>
        </w:rPr>
        <w:t xml:space="preserve">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  deltaFromBaseline</w:t>
      </w:r>
      <w:r>
        <w:rPr>
          <w:rStyle w:val="OperatorTok"/>
          <w:rFonts w:ascii="Consolas" w:hAnsi="Consolas" w:eastAsia="Consolas"/>
          <w:sz w:val="18"/>
        </w:rPr>
        <w:t xml:space="preserve">?:</w:t>
      </w:r>
      <w:r>
        <w:rPr>
          <w:rStyle w:val="NormalTok"/>
          <w:rFonts w:ascii="Consolas" w:hAnsi="Consolas" w:eastAsia="Consolas"/>
          <w:sz w:val="18"/>
        </w:rPr>
        <w:t xml:space="preserve"> </w:t>
      </w:r>
      <w:r>
        <w:rPr>
          <w:rStyle w:val="DataTypeTok"/>
          <w:rFonts w:ascii="Consolas" w:hAnsi="Consolas" w:eastAsia="Consolas"/>
          <w:sz w:val="18"/>
        </w:rPr>
        <w:t xml:space="preserve">number</w:t>
      </w:r>
      <w:r>
        <w:rPr>
          <w:rStyle w:val="OperatorTok"/>
          <w:rFonts w:ascii="Consolas" w:hAnsi="Consolas" w:eastAsia="Consolas"/>
          <w:sz w:val="18"/>
        </w:rPr>
        <w:t xml:space="preserve">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  }</w:t>
      </w:r>
      <w:r>
        <w:rPr>
          <w:rStyle w:val="OperatorTok"/>
          <w:rFonts w:ascii="Consolas" w:hAnsi="Consolas" w:eastAsia="Consolas"/>
          <w:sz w:val="18"/>
        </w:rPr>
        <w:t xml:space="preserve">&gt;;</w:t>
      </w:r>
      <w:r>
        <w:rPr>
          <w:rFonts w:ascii="Consolas" w:hAnsi="Consolas" w:eastAsia="Consolas"/>
          <w:sz w:val="18"/>
        </w:rPr>
        <w:br/>
      </w:r>
      <w:r>
        <w:rPr>
          <w:rStyle w:val="NormalTok"/>
          <w:rFonts w:ascii="Consolas" w:hAnsi="Consolas" w:eastAsia="Consolas"/>
          <w:sz w:val="18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Tech Stack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Vite programmatic API + Rollup plugins</w:t>
      </w:r>
      <w:r>
        <w:t xml:space="preserve"> </w:t>
      </w:r>
      <w:r>
        <w:t xml:space="preserve">for bundling; esbuild for TS transpile, SWC not needed given Vite 5+ speed.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Content-addressed incremental cache</w:t>
      </w:r>
      <w:r>
        <w:t xml:space="preserve"> </w:t>
      </w:r>
      <w:r>
        <w:t xml:space="preserve">on disk (Turborepo-compatible remote cache optional): cache key = hash(config slice + asset bytes + template version + toolchain version).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 Component target:</w:t>
      </w:r>
      <w:r>
        <w:t xml:space="preserve"> </w:t>
      </w:r>
      <w:r>
        <w:t xml:space="preserve">emitted with</w:t>
      </w:r>
      <w:r>
        <w:t xml:space="preserve"> </w:t>
      </w:r>
      <w:r>
        <w:rPr>
          <w:rStyle w:val="VerbatimChar"/>
        </w:rPr>
        <w:t xml:space="preserve">customElements.define('lumen-player', …)</w:t>
      </w:r>
      <w:r>
        <w:t xml:space="preserve">, Shadow DOM, and constructable stylesheets; the entire runtime self-registers from a single</w:t>
      </w:r>
      <w:r>
        <w:t xml:space="preserve"> </w:t>
      </w:r>
      <w:r>
        <w:rPr>
          <w:rStyle w:val="VerbatimChar"/>
        </w:rPr>
        <w:t xml:space="preserve">&lt;script src&gt;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 hooks:</w:t>
      </w:r>
      <w:r>
        <w:t xml:space="preserve"> </w:t>
      </w:r>
      <w:r>
        <w:t xml:space="preserve">GitHub Actions / GitLab CI templates shipped in-repo; budget failures block merge; a</w:t>
      </w:r>
      <w:r>
        <w:t xml:space="preserve"> </w:t>
      </w:r>
      <w:r>
        <w:rPr>
          <w:rStyle w:val="VerbatimChar"/>
        </w:rPr>
        <w:t xml:space="preserve">--report=json</w:t>
      </w:r>
      <w:r>
        <w:t xml:space="preserve"> </w:t>
      </w:r>
      <w:r>
        <w:t xml:space="preserve">mode feeds dashboards.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ross-cutting-concerns"/>
    <w:p>
      <w:pPr>
        <w:pStyle w:val="Heading2"/>
      </w:pPr>
      <w:r>
        <w:t xml:space="preserve">4. Cross-Cutting Concerns</w:t>
      </w:r>
    </w:p>
    <w:p>
      <w:pPr>
        <w:pStyle w:val="FirstParagraph"/>
      </w:pPr>
      <w:r>
        <w:rPr>
          <w:bCs/>
          <w:b/>
        </w:rPr>
        <w:t xml:space="preserve">Event flow contract.</w:t>
      </w:r>
      <w:r>
        <w:t xml:space="preserve"> </w:t>
      </w:r>
      <w:r>
        <w:t xml:space="preserve">All runtime cross-module communication uses the Kernel’s typed bus. Modules never import each other at runtime; they declare capabilities (</w:t>
      </w:r>
      <w:r>
        <w:rPr>
          <w:rStyle w:val="VerbatimChar"/>
        </w:rPr>
        <w:t xml:space="preserve">provides</w:t>
      </w:r>
      <w:r>
        <w:t xml:space="preserve">/</w:t>
      </w:r>
      <w:r>
        <w:rPr>
          <w:rStyle w:val="VerbatimChar"/>
        </w:rPr>
        <w:t xml:space="preserve">consumes</w:t>
      </w:r>
      <w:r>
        <w:t xml:space="preserve">) in the plugin registry. Events are namespaced (</w:t>
      </w:r>
      <w:r>
        <w:rPr>
          <w:rStyle w:val="VerbatimChar"/>
        </w:rPr>
        <w:t xml:space="preserve">asset: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timeline: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lifecycle: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scheduler:</w:t>
      </w:r>
      <w:r>
        <w:t xml:space="preserve">), payloads are immutable, and every event carries a monotonically increasing sequence number for debugging. Build-time modules may import shared types freely but never runtime state.</w:t>
      </w:r>
    </w:p>
    <w:p>
      <w:pPr>
        <w:pStyle w:val="BodyText"/>
      </w:pPr>
      <w:r>
        <w:rPr>
          <w:bCs/>
          <w:b/>
        </w:rPr>
        <w:t xml:space="preserve">Lifecycle phases.</w:t>
      </w:r>
      <w:r>
        <w:t xml:space="preserve"> </w:t>
      </w:r>
      <w:r>
        <w:t xml:space="preserve">Uniform contract across modules and plugins: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(allocate, no I/O blocking),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 </w:t>
      </w:r>
      <w:r>
        <w:t xml:space="preserve">(fetch/decode, report progress),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(join frame loop),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 </w:t>
      </w:r>
      <w:r>
        <w:t xml:space="preserve">(idempotent, releases GPU handles, aborts fetches). The Kernel guarantees dispose is called exactly once and tolerates partial initialization.</w:t>
      </w:r>
    </w:p>
    <w:p>
      <w:pPr>
        <w:pStyle w:val="BodyText"/>
      </w:pPr>
      <w:r>
        <w:rPr>
          <w:bCs/>
          <w:b/>
        </w:rPr>
        <w:t xml:space="preserve">Performance budgets.</w:t>
      </w:r>
      <w:r>
        <w:t xml:space="preserve"> </w:t>
      </w:r>
      <w:r>
        <w:t xml:space="preserve">Frame budget 16 ms (engine soft cap 8 ms, leaving headroom for browser work); input-to-paint latency ≤ 100 ms; JS ≤ 170 KB gz (cinematic SPA / storytelling), ≤ 220 KB gz (3D viewer incl. Three.js), ≤ 90 KB gz (scroll-video minimal template); critical assets ≤ 1.2 MB on first paint; Lighthouse a11y ≥ 95 enforced in CI. Adaptive quality must recover 55 fps within 1 s of a sustained drop.</w:t>
      </w:r>
    </w:p>
    <w:p>
      <w:pPr>
        <w:pStyle w:val="BodyText"/>
      </w:pPr>
      <w:r>
        <w:rPr>
          <w:bCs/>
          <w:b/>
        </w:rPr>
        <w:t xml:space="preserve">Error handling.</w:t>
      </w:r>
      <w:r>
        <w:t xml:space="preserve"> </w:t>
      </w:r>
      <w:r>
        <w:t xml:space="preserve">Recoverable errors (codec missing, WebGL context lost, asset 404) trigger the declared fallback chain and emit</w:t>
      </w:r>
      <w:r>
        <w:t xml:space="preserve"> </w:t>
      </w:r>
      <w:r>
        <w:rPr>
          <w:rStyle w:val="VerbatimChar"/>
        </w:rPr>
        <w:t xml:space="preserve">engine:error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recoverable: true</w:t>
      </w:r>
      <w:r>
        <w:t xml:space="preserve">. Non-recoverable errors (invalid config at runtime, plugin init throw) halt to a static SSR/poster state — never a blank page. WebGL context loss is handled explicitly: render targets are rebuilt from the asset manifest without re-fetching network resources where cache permits.</w:t>
      </w:r>
    </w:p>
    <w:p>
      <w:pPr>
        <w:pStyle w:val="BodyText"/>
      </w:pPr>
      <w:r>
        <w:rPr>
          <w:bCs/>
          <w:b/>
        </w:rPr>
        <w:t xml:space="preserve">Analytics hooks.</w:t>
      </w:r>
      <w:r>
        <w:t xml:space="preserve"> </w:t>
      </w:r>
      <w:r>
        <w:t xml:space="preserve">A single opt-in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plugin receives throttled lifecycle/timeline/interaction events (</w:t>
      </w:r>
      <w:r>
        <w:rPr>
          <w:rStyle w:val="VerbatimChar"/>
        </w:rPr>
        <w:t xml:space="preserve">scene:enter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timeline:milestone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scheduler:budget-exceeded</w:t>
      </w:r>
      <w:r>
        <w:t xml:space="preserve">) with a user-supplied transport. No analytics code ships in core bundles; the plugin is tree-shaken unless configured.</w:t>
      </w:r>
    </w:p>
    <w:p>
      <w:pPr>
        <w:pStyle w:val="BodyText"/>
      </w:pPr>
      <w:r>
        <w:rPr>
          <w:bCs/>
          <w:b/>
        </w:rPr>
        <w:t xml:space="preserve">SSR/SEO.</w:t>
      </w:r>
      <w:r>
        <w:t xml:space="preserve"> </w:t>
      </w:r>
      <w:r>
        <w:t xml:space="preserve">DOM regions and scene metadata are pre-rendered; spatial/video regions render as poster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with structured data (</w:t>
      </w:r>
      <w:r>
        <w:rPr>
          <w:rStyle w:val="VerbatimChar"/>
        </w:rPr>
        <w:t xml:space="preserve">VideoObject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for 3D viewers). Canonical URLs, hreflang, and OpenGraph tags derive from</w:t>
      </w:r>
      <w:r>
        <w:t xml:space="preserve"> </w:t>
      </w:r>
      <w:r>
        <w:rPr>
          <w:rStyle w:val="VerbatimChar"/>
        </w:rPr>
        <w:t xml:space="preserve">EngineConfig.meta</w:t>
      </w:r>
      <w:r>
        <w:t xml:space="preserve">. SSR output is valid HTML without JS; hydration is strictly additive.</w:t>
      </w:r>
    </w:p>
    <w:p>
      <w:pPr>
        <w:pStyle w:val="BodyText"/>
      </w:pPr>
      <w:r>
        <w:rPr>
          <w:bCs/>
          <w:b/>
        </w:rPr>
        <w:t xml:space="preserve">Accessibility.</w:t>
      </w:r>
      <w:r>
        <w:t xml:space="preserve"> </w:t>
      </w:r>
      <w:r>
        <w:t xml:space="preserve">Every scroll/timeline interaction has a keyboard-operable step equivalent;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swaps scrubbed timelines for crossfade steps; all text content lives in the DOM (never canvas-only); hotspot labels are real buttons; contrast tokens are validated at build; focus order follows scene order. These behaviors are generated by the template system, so they cannot be forgotten per-project.</w:t>
      </w:r>
    </w:p>
    <w:p>
      <w:r>
        <w:pict>
          <v:rect style="width:0;height:1.5pt" o:hralign="center" o:hrstd="t" o:hr="t"/>
        </w:pict>
      </w:r>
    </w:p>
    <w:bookmarkEnd w:id="44"/>
    <w:bookmarkStart w:id="45" w:name="frontend-type-mapping"/>
    <w:p>
      <w:pPr>
        <w:pStyle w:val="Heading2"/>
      </w:pPr>
      <w:r>
        <w:t xml:space="preserve">5. Frontend-Type Mapping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Cinematic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Storytelling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(Canvas2D/raw WebGL quad)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(DOM+WebGL)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(WebGL2/WebGPU, OffscreenCanvas)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 (mostly DOM)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(shallow, video-plane centric)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(hybrid DOM+spatial)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(full 3D)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(DOM-centric)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(scrub-optimized MP4, RVFC, posters)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(HLS, responsive images, fonts)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(Draco/meshopt, KTX2)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(images, Lottie, light video)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(scroll virtualization ↔ video playhead)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 (scroll + pointer)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(orbit/pinch gestures)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●● (scroll steps, keyboard/AT navigation)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scroll-video 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cinematic-spa 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viewer-3d descriptor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storytelling descriptor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islands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 + islands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+ WebGPU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SSR-heavy, smallest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driver</w:t>
            </w:r>
            <w:r>
              <w:t xml:space="preserve"> </w:t>
            </w:r>
            <w:r>
              <w:rPr>
                <w:rStyle w:val="VerbatimChar"/>
              </w:rPr>
              <w:t xml:space="preserve">playback</w:t>
            </w:r>
            <w:r>
              <w:t xml:space="preserve">/</w:t>
            </w:r>
            <w:r>
              <w:rPr>
                <w:rStyle w:val="VerbatimChar"/>
              </w:rPr>
              <w:t xml:space="preserve">scroll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hybrid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camera/hotspot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chapter/step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 or embed widget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lib / web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</w:t>
            </w:r>
          </w:p>
        </w:tc>
      </w:tr>
    </w:tbl>
    <w:p>
      <w:pPr>
        <w:pStyle w:val="BodyText"/>
      </w:pPr>
      <w:r>
        <w:t xml:space="preserve">Legend: ●● = heavily exercised / defining dependency, ● = moderate, ○ = minimal.</w:t>
      </w:r>
    </w:p>
    <w:p>
      <w:pPr>
        <w:pStyle w:val="BodyText"/>
      </w:pPr>
      <w:r>
        <w:t xml:space="preserve">Key readings: scroll-video’s critical path is</w:t>
      </w:r>
      <w:r>
        <w:t xml:space="preserve"> </w:t>
      </w:r>
      <w:r>
        <w:rPr>
          <w:iCs/>
          <w:i/>
        </w:rPr>
        <w:t xml:space="preserve">asset pipeline (scrub encodes) + interaction (scroll→playhead)</w:t>
      </w:r>
      <w:r>
        <w:t xml:space="preserve">; the 3D viewer’s is</w:t>
      </w:r>
      <w:r>
        <w:t xml:space="preserve"> </w:t>
      </w:r>
      <w:r>
        <w:rPr>
          <w:iCs/>
          <w:i/>
        </w:rPr>
        <w:t xml:space="preserve">WebGL/WebGPU renderer + scene graph</w:t>
      </w:r>
      <w:r>
        <w:t xml:space="preserve">; storytelling leans on</w:t>
      </w:r>
      <w:r>
        <w:t xml:space="preserve"> </w:t>
      </w:r>
      <w:r>
        <w:rPr>
          <w:iCs/>
          <w:i/>
        </w:rPr>
        <w:t xml:space="preserve">SSR + accessibility fallbacks</w:t>
      </w:r>
      <w:r>
        <w:t xml:space="preserve">; the cinematic SPA exercises everything moderately and is the reference integration target.</w:t>
      </w:r>
    </w:p>
    <w:p>
      <w:r>
        <w:pict>
          <v:rect style="width:0;height:1.5pt" o:hralign="center" o:hrstd="t" o:hr="t"/>
        </w:pict>
      </w:r>
    </w:p>
    <w:bookmarkEnd w:id="45"/>
    <w:bookmarkStart w:id="46" w:name="evolution-extensibility"/>
    <w:p>
      <w:pPr>
        <w:pStyle w:val="Heading2"/>
      </w:pPr>
      <w:r>
        <w:t xml:space="preserve">6. Evolution &amp; Extensibility</w:t>
      </w:r>
    </w:p>
    <w:p>
      <w:pPr>
        <w:pStyle w:val="FirstParagraph"/>
      </w:pPr>
      <w:r>
        <w:rPr>
          <w:bCs/>
          <w:b/>
        </w:rPr>
        <w:t xml:space="preserve">Plugin API.</w:t>
      </w:r>
      <w:r>
        <w:t xml:space="preserve"> </w:t>
      </w:r>
      <w:r>
        <w:t xml:space="preserve">Third parties extend Lumen through</w:t>
      </w:r>
      <w:r>
        <w:t xml:space="preserve"> </w:t>
      </w:r>
      <w:r>
        <w:rPr>
          <w:rStyle w:val="VerbatimChar"/>
        </w:rPr>
        <w:t xml:space="preserve">LumenPlugin</w:t>
      </w:r>
      <w:r>
        <w:t xml:space="preserve"> </w:t>
      </w:r>
      <w:r>
        <w:t xml:space="preserve">with capability tokens. Example surfaces: custom gesture recognizers (</w:t>
      </w:r>
      <w:r>
        <w:rPr>
          <w:rStyle w:val="VerbatimChar"/>
        </w:rPr>
        <w:t xml:space="preserve">provides: ['gesture:air-swipe']</w:t>
      </w:r>
      <w:r>
        <w:t xml:space="preserve">), analytics transports, CMS-backed config sources, custom transcode profiles. Plugins are versioned against a semver Kernel API; the registry detects capability conflicts at init and fails loudly with a resolution hint.</w:t>
      </w:r>
    </w:p>
    <w:p>
      <w:pPr>
        <w:pStyle w:val="BodyText"/>
      </w:pPr>
      <w:r>
        <w:rPr>
          <w:bCs/>
          <w:b/>
        </w:rPr>
        <w:t xml:space="preserve">Custom renderers.</w:t>
      </w:r>
      <w:r>
        <w:t xml:space="preserve"> </w:t>
      </w:r>
      <w:r>
        <w:t xml:space="preserve">Any object satisfying</w:t>
      </w:r>
      <w:r>
        <w:t xml:space="preserve"> </w:t>
      </w:r>
      <w:r>
        <w:rPr>
          <w:rStyle w:val="VerbatimChar"/>
        </w:rPr>
        <w:t xml:space="preserve">IRenderer</w:t>
      </w:r>
      <w:r>
        <w:t xml:space="preserve"> </w:t>
      </w:r>
      <w:r>
        <w:t xml:space="preserve">can register as a backend (e.g., a SVG renderer for print exports, a Canvas2D fallback for kiosks, a future WebGPU-native renderer bypassing Three). The scene graph’s renderer-agnostic draw list makes this a drop-in exercise: implement</w:t>
      </w:r>
      <w:r>
        <w:t xml:space="preserve"> </w:t>
      </w:r>
      <w:r>
        <w:rPr>
          <w:rStyle w:val="VerbatimChar"/>
        </w:rPr>
        <w:t xml:space="preserve">render(frame)</w:t>
      </w:r>
      <w:r>
        <w:t xml:space="preserve">, reuse texture/asset handles through the pipeline’s upload interface.</w:t>
      </w:r>
    </w:p>
    <w:p>
      <w:pPr>
        <w:pStyle w:val="BodyText"/>
      </w:pPr>
      <w:r>
        <w:rPr>
          <w:bCs/>
          <w:b/>
        </w:rPr>
        <w:t xml:space="preserve">Custom templates.</w:t>
      </w:r>
      <w:r>
        <w:t xml:space="preserve"> </w:t>
      </w:r>
      <w:r>
        <w:t xml:space="preserve">A template is a typed module implementing</w:t>
      </w:r>
      <w:r>
        <w:t xml:space="preserve"> </w:t>
      </w:r>
      <w:r>
        <w:rPr>
          <w:rStyle w:val="VerbatimChar"/>
        </w:rPr>
        <w:t xml:space="preserve">TemplateDescriptor</w:t>
      </w:r>
      <w:r>
        <w:t xml:space="preserve">. Teams can ship private templates as npm packages; the build system discovers them via</w:t>
      </w:r>
      <w:r>
        <w:t xml:space="preserve"> </w:t>
      </w:r>
      <w:r>
        <w:rPr>
          <w:rStyle w:val="VerbatimChar"/>
        </w:rPr>
        <w:t xml:space="preserve">template: 'pkg:acme/launch-template@^2'</w:t>
      </w:r>
      <w:r>
        <w:t xml:space="preserve">. The Zod-validated composition contract guarantees custom templates cannot emit structurally invalid scenes, keeping quality uniform across first- and third-party output types.</w:t>
      </w:r>
    </w:p>
    <w:p>
      <w:pPr>
        <w:pStyle w:val="BodyText"/>
      </w:pPr>
      <w:r>
        <w:rPr>
          <w:bCs/>
          <w:b/>
        </w:rPr>
        <w:t xml:space="preserve">WebGPU migration path.</w:t>
      </w:r>
      <w:r>
        <w:t xml:space="preserve"> </w:t>
      </w:r>
      <w:r>
        <w:t xml:space="preserve">Phase 1 (current): WebGPU available behind the Three.js</w:t>
      </w:r>
      <w:r>
        <w:t xml:space="preserve"> </w:t>
      </w:r>
      <w:r>
        <w:rPr>
          <w:rStyle w:val="VerbatimChar"/>
        </w:rPr>
        <w:t xml:space="preserve">WebGPURenderer</w:t>
      </w:r>
      <w:r>
        <w:t xml:space="preserve">, opt-in per template, with automatic WebGL2 fallback — scene graph and timelines are untouched. Phase 2: TSL node materials replace hand-written GLSL so shaders compile to both WGSL and GLSL from one source. Phase 3: GPU compute (particle systems, video post-processing) moves to WebGPU compute shaders where</w:t>
      </w:r>
      <w:r>
        <w:t xml:space="preserve"> </w:t>
      </w:r>
      <w:r>
        <w:rPr>
          <w:rStyle w:val="VerbatimChar"/>
        </w:rPr>
        <w:t xml:space="preserve">CapabilityProfile.webgpu</w:t>
      </w:r>
      <w:r>
        <w:t xml:space="preserve"> </w:t>
      </w:r>
      <w:r>
        <w:t xml:space="preserve">is true, gated by per-scene flags. Because capability detection, renderer abstraction, and quality scaling are already centralized in the Kernel and rendering layer, the migration touches no authoring surface — existing configs gain WebGPU acceleration transparently.</w:t>
      </w:r>
    </w:p>
    <w:p>
      <w:pPr>
        <w:pStyle w:val="BodyText"/>
      </w:pPr>
      <w:r>
        <w:rPr>
          <w:bCs/>
          <w:b/>
        </w:rPr>
        <w:t xml:space="preserve">Longer-horizon hooks.</w:t>
      </w:r>
      <w:r>
        <w:t xml:space="preserve"> </w:t>
      </w:r>
      <w:r>
        <w:t xml:space="preserve">The serialized scene graph and manifest formats are versioned independently of code, enabling future server-side scene composition, edge-rendered SSR islands, and WASM-accelerated timeline evaluation (the timeline evaluator’s pure-function design is deliberately WASM-portable) without breaking existing projects.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ends. Architecture questions and RFCs should be raised against the Kernel event contract first — it is the stability boundary for everything else.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5" Type="http://schemas.openxmlformats.org/officeDocument/2006/relationships/image" Target="media/rId25.png"/><Relationship Id="rId28" Type="http://schemas.openxmlformats.org/officeDocument/2006/relationships/image" Target="media/rId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2026-08-25T07:54:28Z</dcterms:created>
  <dcterms:modified xsi:type="dcterms:W3CDTF">2026-08-25T07:54:28Z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