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B48F"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asGigli Framework (Conquer the World Now): A Comprehensive Learning Model for Mastery Across All Domains</w:t>
      </w:r>
    </w:p>
    <w:p w14:paraId="76EDA890" w14:textId="77777777" w:rsidR="002A6D66" w:rsidRPr="002A6D66" w:rsidRDefault="002A6D66" w:rsidP="002A6D66">
      <w:pPr>
        <w:spacing w:before="100" w:beforeAutospacing="1" w:after="100" w:afterAutospacing="1" w:line="240" w:lineRule="auto"/>
        <w:outlineLvl w:val="3"/>
        <w:rPr>
          <w:rFonts w:ascii="Times New Roman" w:eastAsia="Times New Roman" w:hAnsi="Times New Roman" w:cs="Times New Roman"/>
          <w:b/>
          <w:bCs/>
          <w:sz w:val="24"/>
          <w:szCs w:val="24"/>
        </w:rPr>
      </w:pPr>
      <w:r w:rsidRPr="002A6D66">
        <w:rPr>
          <w:rFonts w:ascii="Times New Roman" w:eastAsia="Times New Roman" w:hAnsi="Times New Roman" w:cs="Times New Roman"/>
          <w:b/>
          <w:bCs/>
          <w:sz w:val="24"/>
          <w:szCs w:val="24"/>
        </w:rPr>
        <w:t>Abstract</w:t>
      </w:r>
    </w:p>
    <w:p w14:paraId="16689B9E"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The </w:t>
      </w:r>
      <w:r w:rsidRPr="002A6D66">
        <w:rPr>
          <w:rFonts w:ascii="Times New Roman" w:eastAsia="Times New Roman" w:hAnsi="Times New Roman" w:cs="Times New Roman"/>
          <w:b/>
          <w:bCs/>
          <w:sz w:val="24"/>
          <w:szCs w:val="24"/>
        </w:rPr>
        <w:t>JasGigli Framework</w:t>
      </w:r>
      <w:r w:rsidRPr="002A6D66">
        <w:rPr>
          <w:rFonts w:ascii="Times New Roman" w:eastAsia="Times New Roman" w:hAnsi="Times New Roman" w:cs="Times New Roman"/>
          <w:sz w:val="24"/>
          <w:szCs w:val="24"/>
        </w:rPr>
        <w:t xml:space="preserve"> (Conquer the World Now) is a modern, universal learning model that integrates historical learning techniques, cutting-edge tools, and future-focused methodologies to provide a holistic, adaptable, and sustainable path to mastery in any field. This research paper explores the foundational principles, pillars, methodologies, and technologies embedded in the JasGigli Framework, demonstrating how it can revolutionize the learning process for individuals and organizations across various disciplines, ensuring mastery in any domain and providing a roadmap to thrive in an ever-evolving world.</w:t>
      </w:r>
    </w:p>
    <w:p w14:paraId="4626C740"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2945186C">
          <v:rect id="_x0000_i1025" style="width:0;height:1.5pt" o:hralign="center" o:hrstd="t" o:hr="t" fillcolor="#a0a0a0" stroked="f"/>
        </w:pict>
      </w:r>
    </w:p>
    <w:p w14:paraId="58B6CDB2"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Introduction</w:t>
      </w:r>
    </w:p>
    <w:p w14:paraId="77FE11A2"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Learning has always been an essential part of human development. Over time, numerous theories and frameworks have been developed to enhance and accelerate learning. Historically, models like </w:t>
      </w:r>
      <w:r w:rsidRPr="002A6D66">
        <w:rPr>
          <w:rFonts w:ascii="Times New Roman" w:eastAsia="Times New Roman" w:hAnsi="Times New Roman" w:cs="Times New Roman"/>
          <w:b/>
          <w:bCs/>
          <w:sz w:val="24"/>
          <w:szCs w:val="24"/>
        </w:rPr>
        <w:t>Bloom’s Taxonomy</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Kolb’s Experiential Learning</w:t>
      </w:r>
      <w:r w:rsidRPr="002A6D66">
        <w:rPr>
          <w:rFonts w:ascii="Times New Roman" w:eastAsia="Times New Roman" w:hAnsi="Times New Roman" w:cs="Times New Roman"/>
          <w:sz w:val="24"/>
          <w:szCs w:val="24"/>
        </w:rPr>
        <w:t xml:space="preserve"> have played pivotal roles in shaping educational practices. However, with the rapid advancements in technology, an increasingly complex world, and new fields of study emerging, there is a growing need for a </w:t>
      </w:r>
      <w:r w:rsidRPr="002A6D66">
        <w:rPr>
          <w:rFonts w:ascii="Times New Roman" w:eastAsia="Times New Roman" w:hAnsi="Times New Roman" w:cs="Times New Roman"/>
          <w:b/>
          <w:bCs/>
          <w:sz w:val="24"/>
          <w:szCs w:val="24"/>
        </w:rPr>
        <w:t>universal, adaptable framework</w:t>
      </w:r>
      <w:r w:rsidRPr="002A6D66">
        <w:rPr>
          <w:rFonts w:ascii="Times New Roman" w:eastAsia="Times New Roman" w:hAnsi="Times New Roman" w:cs="Times New Roman"/>
          <w:sz w:val="24"/>
          <w:szCs w:val="24"/>
        </w:rPr>
        <w:t xml:space="preserve"> that is comprehensive and suitable for everyone, from individuals to businesses, professionals to researchers, and across all fields.</w:t>
      </w:r>
    </w:p>
    <w:p w14:paraId="68F76A3C"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The </w:t>
      </w:r>
      <w:r w:rsidRPr="002A6D66">
        <w:rPr>
          <w:rFonts w:ascii="Times New Roman" w:eastAsia="Times New Roman" w:hAnsi="Times New Roman" w:cs="Times New Roman"/>
          <w:b/>
          <w:bCs/>
          <w:sz w:val="24"/>
          <w:szCs w:val="24"/>
        </w:rPr>
        <w:t>JasGigli Framework (Conquer the World Now)</w:t>
      </w:r>
      <w:r w:rsidRPr="002A6D66">
        <w:rPr>
          <w:rFonts w:ascii="Times New Roman" w:eastAsia="Times New Roman" w:hAnsi="Times New Roman" w:cs="Times New Roman"/>
          <w:sz w:val="24"/>
          <w:szCs w:val="24"/>
        </w:rPr>
        <w:t xml:space="preserve"> aims to fill this gap. It integrates diverse learning strategies, modern technologies, and methodologies from various fields into a </w:t>
      </w:r>
      <w:r w:rsidRPr="002A6D66">
        <w:rPr>
          <w:rFonts w:ascii="Times New Roman" w:eastAsia="Times New Roman" w:hAnsi="Times New Roman" w:cs="Times New Roman"/>
          <w:b/>
          <w:bCs/>
          <w:sz w:val="24"/>
          <w:szCs w:val="24"/>
        </w:rPr>
        <w:t>single, powerful system</w:t>
      </w:r>
      <w:r w:rsidRPr="002A6D66">
        <w:rPr>
          <w:rFonts w:ascii="Times New Roman" w:eastAsia="Times New Roman" w:hAnsi="Times New Roman" w:cs="Times New Roman"/>
          <w:sz w:val="24"/>
          <w:szCs w:val="24"/>
        </w:rPr>
        <w:t xml:space="preserve"> that allows learners to master any skill or domain, accelerating expertise while fostering holistic development.</w:t>
      </w:r>
    </w:p>
    <w:p w14:paraId="76B37FB2"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5AC6B5FC">
          <v:rect id="_x0000_i1026" style="width:0;height:1.5pt" o:hralign="center" o:hrstd="t" o:hr="t" fillcolor="#a0a0a0" stroked="f"/>
        </w:pict>
      </w:r>
    </w:p>
    <w:p w14:paraId="5F36D230"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Theoretical Background</w:t>
      </w:r>
    </w:p>
    <w:p w14:paraId="552A6576"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The </w:t>
      </w:r>
      <w:r w:rsidRPr="002A6D66">
        <w:rPr>
          <w:rFonts w:ascii="Times New Roman" w:eastAsia="Times New Roman" w:hAnsi="Times New Roman" w:cs="Times New Roman"/>
          <w:b/>
          <w:bCs/>
          <w:sz w:val="24"/>
          <w:szCs w:val="24"/>
        </w:rPr>
        <w:t>JasGigli Framework</w:t>
      </w:r>
      <w:r w:rsidRPr="002A6D66">
        <w:rPr>
          <w:rFonts w:ascii="Times New Roman" w:eastAsia="Times New Roman" w:hAnsi="Times New Roman" w:cs="Times New Roman"/>
          <w:sz w:val="24"/>
          <w:szCs w:val="24"/>
        </w:rPr>
        <w:t xml:space="preserve"> is informed by the following key theories and learning models:</w:t>
      </w:r>
    </w:p>
    <w:p w14:paraId="56833A88" w14:textId="77777777" w:rsidR="002A6D66" w:rsidRPr="002A6D66" w:rsidRDefault="002A6D66" w:rsidP="002A6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Bloom’s Taxonomy</w:t>
      </w:r>
      <w:r w:rsidRPr="002A6D66">
        <w:rPr>
          <w:rFonts w:ascii="Times New Roman" w:eastAsia="Times New Roman" w:hAnsi="Times New Roman" w:cs="Times New Roman"/>
          <w:sz w:val="24"/>
          <w:szCs w:val="24"/>
        </w:rPr>
        <w:br/>
        <w:t xml:space="preserve">This classification of cognitive skills from </w:t>
      </w:r>
      <w:r w:rsidRPr="002A6D66">
        <w:rPr>
          <w:rFonts w:ascii="Times New Roman" w:eastAsia="Times New Roman" w:hAnsi="Times New Roman" w:cs="Times New Roman"/>
          <w:b/>
          <w:bCs/>
          <w:sz w:val="24"/>
          <w:szCs w:val="24"/>
        </w:rPr>
        <w:t>Remembering</w:t>
      </w:r>
      <w:r w:rsidRPr="002A6D66">
        <w:rPr>
          <w:rFonts w:ascii="Times New Roman" w:eastAsia="Times New Roman" w:hAnsi="Times New Roman" w:cs="Times New Roman"/>
          <w:sz w:val="24"/>
          <w:szCs w:val="24"/>
        </w:rPr>
        <w:t xml:space="preserve"> to </w:t>
      </w:r>
      <w:r w:rsidRPr="002A6D66">
        <w:rPr>
          <w:rFonts w:ascii="Times New Roman" w:eastAsia="Times New Roman" w:hAnsi="Times New Roman" w:cs="Times New Roman"/>
          <w:b/>
          <w:bCs/>
          <w:sz w:val="24"/>
          <w:szCs w:val="24"/>
        </w:rPr>
        <w:t>Creating</w:t>
      </w:r>
      <w:r w:rsidRPr="002A6D66">
        <w:rPr>
          <w:rFonts w:ascii="Times New Roman" w:eastAsia="Times New Roman" w:hAnsi="Times New Roman" w:cs="Times New Roman"/>
          <w:sz w:val="24"/>
          <w:szCs w:val="24"/>
        </w:rPr>
        <w:t xml:space="preserve"> offers a step-by-step progression of knowledge acquisition, making it one of the most widely used educational tools. While Bloom’s Taxonomy is still a cornerstone, the JasGigli Framework expands on this, making it more dynamic and adaptable to interdisciplinary learning.</w:t>
      </w:r>
    </w:p>
    <w:p w14:paraId="03694502" w14:textId="77777777" w:rsidR="002A6D66" w:rsidRPr="002A6D66" w:rsidRDefault="002A6D66" w:rsidP="002A6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Constructivism (Vygotsky, Piaget)</w:t>
      </w:r>
      <w:r w:rsidRPr="002A6D66">
        <w:rPr>
          <w:rFonts w:ascii="Times New Roman" w:eastAsia="Times New Roman" w:hAnsi="Times New Roman" w:cs="Times New Roman"/>
          <w:sz w:val="24"/>
          <w:szCs w:val="24"/>
        </w:rPr>
        <w:br/>
        <w:t xml:space="preserve">Learning is a process where individuals build upon their existing knowledge base. The framework encourages </w:t>
      </w:r>
      <w:r w:rsidRPr="002A6D66">
        <w:rPr>
          <w:rFonts w:ascii="Times New Roman" w:eastAsia="Times New Roman" w:hAnsi="Times New Roman" w:cs="Times New Roman"/>
          <w:b/>
          <w:bCs/>
          <w:sz w:val="24"/>
          <w:szCs w:val="24"/>
        </w:rPr>
        <w:t>active learning</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b/>
          <w:bCs/>
          <w:sz w:val="24"/>
          <w:szCs w:val="24"/>
        </w:rPr>
        <w:t>problem-solving</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collaborative projects</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sz w:val="24"/>
          <w:szCs w:val="24"/>
        </w:rPr>
        <w:lastRenderedPageBreak/>
        <w:t>ensuring that learners create and solidify their knowledge through application and reflection.</w:t>
      </w:r>
    </w:p>
    <w:p w14:paraId="788909C8" w14:textId="77777777" w:rsidR="002A6D66" w:rsidRPr="002A6D66" w:rsidRDefault="002A6D66" w:rsidP="002A6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Experiential Learning Theory (Kolb)</w:t>
      </w:r>
      <w:r w:rsidRPr="002A6D66">
        <w:rPr>
          <w:rFonts w:ascii="Times New Roman" w:eastAsia="Times New Roman" w:hAnsi="Times New Roman" w:cs="Times New Roman"/>
          <w:sz w:val="24"/>
          <w:szCs w:val="24"/>
        </w:rPr>
        <w:br/>
        <w:t xml:space="preserve">Learning through experience, reflection, conceptualization, and experimentation forms the bedrock of the </w:t>
      </w:r>
      <w:r w:rsidRPr="002A6D66">
        <w:rPr>
          <w:rFonts w:ascii="Times New Roman" w:eastAsia="Times New Roman" w:hAnsi="Times New Roman" w:cs="Times New Roman"/>
          <w:b/>
          <w:bCs/>
          <w:sz w:val="24"/>
          <w:szCs w:val="24"/>
        </w:rPr>
        <w:t>Applied Learning</w:t>
      </w:r>
      <w:r w:rsidRPr="002A6D66">
        <w:rPr>
          <w:rFonts w:ascii="Times New Roman" w:eastAsia="Times New Roman" w:hAnsi="Times New Roman" w:cs="Times New Roman"/>
          <w:sz w:val="24"/>
          <w:szCs w:val="24"/>
        </w:rPr>
        <w:t xml:space="preserve"> pillar in the JasGigli Framework. This active learning cycle bridges theory and practice.</w:t>
      </w:r>
    </w:p>
    <w:p w14:paraId="3C49365E" w14:textId="77777777" w:rsidR="002A6D66" w:rsidRPr="002A6D66" w:rsidRDefault="002A6D66" w:rsidP="002A6D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Growth Mindset (Carol Dweck)</w:t>
      </w:r>
      <w:r w:rsidRPr="002A6D66">
        <w:rPr>
          <w:rFonts w:ascii="Times New Roman" w:eastAsia="Times New Roman" w:hAnsi="Times New Roman" w:cs="Times New Roman"/>
          <w:sz w:val="24"/>
          <w:szCs w:val="24"/>
        </w:rPr>
        <w:br/>
        <w:t xml:space="preserve">The belief that abilities can be developed through dedication and hard work is central to the framework’s </w:t>
      </w:r>
      <w:r w:rsidRPr="002A6D66">
        <w:rPr>
          <w:rFonts w:ascii="Times New Roman" w:eastAsia="Times New Roman" w:hAnsi="Times New Roman" w:cs="Times New Roman"/>
          <w:b/>
          <w:bCs/>
          <w:sz w:val="24"/>
          <w:szCs w:val="24"/>
        </w:rPr>
        <w:t>Personalization</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Reflective Mastery</w:t>
      </w:r>
      <w:r w:rsidRPr="002A6D66">
        <w:rPr>
          <w:rFonts w:ascii="Times New Roman" w:eastAsia="Times New Roman" w:hAnsi="Times New Roman" w:cs="Times New Roman"/>
          <w:sz w:val="24"/>
          <w:szCs w:val="24"/>
        </w:rPr>
        <w:t xml:space="preserve"> pillars. It encourages learners to embrace challenges, learn from failures, and continuously improve.</w:t>
      </w:r>
    </w:p>
    <w:p w14:paraId="5FB77F9A"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14405AB8">
          <v:rect id="_x0000_i1027" style="width:0;height:1.5pt" o:hralign="center" o:hrstd="t" o:hr="t" fillcolor="#a0a0a0" stroked="f"/>
        </w:pict>
      </w:r>
    </w:p>
    <w:p w14:paraId="1DA70D6A"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Core Principles of the JasGigli Framework</w:t>
      </w:r>
    </w:p>
    <w:p w14:paraId="2CBA6683"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The framework is based on five foundational principles that ensure it is adaptable, sustainable, and applicable across all disciplines and industries.</w:t>
      </w:r>
    </w:p>
    <w:p w14:paraId="05FB829D" w14:textId="77777777" w:rsidR="002A6D66" w:rsidRPr="002A6D66" w:rsidRDefault="002A6D66" w:rsidP="002A6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Adaptability</w:t>
      </w:r>
      <w:r w:rsidRPr="002A6D66">
        <w:rPr>
          <w:rFonts w:ascii="Times New Roman" w:eastAsia="Times New Roman" w:hAnsi="Times New Roman" w:cs="Times New Roman"/>
          <w:sz w:val="24"/>
          <w:szCs w:val="24"/>
        </w:rPr>
        <w:br/>
        <w:t>The framework evolves with the learner, ensuring that they remain on the cutting edge of their field. This principle emphasizes the integration of new learning techniques, emerging technologies, and domain-specific knowledge, keeping the learning process flexible and responsive to changes in the environment.</w:t>
      </w:r>
    </w:p>
    <w:p w14:paraId="1CCE7E67" w14:textId="77777777" w:rsidR="002A6D66" w:rsidRPr="002A6D66" w:rsidRDefault="002A6D66" w:rsidP="002A6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Personalization</w:t>
      </w:r>
      <w:r w:rsidRPr="002A6D66">
        <w:rPr>
          <w:rFonts w:ascii="Times New Roman" w:eastAsia="Times New Roman" w:hAnsi="Times New Roman" w:cs="Times New Roman"/>
          <w:sz w:val="24"/>
          <w:szCs w:val="24"/>
        </w:rPr>
        <w:br/>
        <w:t xml:space="preserve">Every learner follows a </w:t>
      </w:r>
      <w:r w:rsidRPr="002A6D66">
        <w:rPr>
          <w:rFonts w:ascii="Times New Roman" w:eastAsia="Times New Roman" w:hAnsi="Times New Roman" w:cs="Times New Roman"/>
          <w:b/>
          <w:bCs/>
          <w:sz w:val="24"/>
          <w:szCs w:val="24"/>
        </w:rPr>
        <w:t>customized learning path</w:t>
      </w:r>
      <w:r w:rsidRPr="002A6D66">
        <w:rPr>
          <w:rFonts w:ascii="Times New Roman" w:eastAsia="Times New Roman" w:hAnsi="Times New Roman" w:cs="Times New Roman"/>
          <w:sz w:val="24"/>
          <w:szCs w:val="24"/>
        </w:rPr>
        <w:t xml:space="preserve"> tailored to their specific goals, strengths, and interests. Through AI-powered tools, the framework provides insights that help learners adjust their learning process to achieve optimal results.</w:t>
      </w:r>
    </w:p>
    <w:p w14:paraId="38D40631" w14:textId="77777777" w:rsidR="002A6D66" w:rsidRPr="002A6D66" w:rsidRDefault="002A6D66" w:rsidP="002A6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Universality</w:t>
      </w:r>
      <w:r w:rsidRPr="002A6D66">
        <w:rPr>
          <w:rFonts w:ascii="Times New Roman" w:eastAsia="Times New Roman" w:hAnsi="Times New Roman" w:cs="Times New Roman"/>
          <w:sz w:val="24"/>
          <w:szCs w:val="24"/>
        </w:rPr>
        <w:br/>
        <w:t xml:space="preserve">The JasGigli Framework is universally applicable, making it relevant to all individuals—whether they are students, professionals, or lifelong learners. It also transcends traditional disciplines, encouraging the integration of </w:t>
      </w:r>
      <w:r w:rsidRPr="002A6D66">
        <w:rPr>
          <w:rFonts w:ascii="Times New Roman" w:eastAsia="Times New Roman" w:hAnsi="Times New Roman" w:cs="Times New Roman"/>
          <w:b/>
          <w:bCs/>
          <w:sz w:val="24"/>
          <w:szCs w:val="24"/>
        </w:rPr>
        <w:t>interdisciplinary knowledge</w:t>
      </w:r>
      <w:r w:rsidRPr="002A6D66">
        <w:rPr>
          <w:rFonts w:ascii="Times New Roman" w:eastAsia="Times New Roman" w:hAnsi="Times New Roman" w:cs="Times New Roman"/>
          <w:sz w:val="24"/>
          <w:szCs w:val="24"/>
        </w:rPr>
        <w:t xml:space="preserve">, fostering </w:t>
      </w:r>
      <w:r w:rsidRPr="002A6D66">
        <w:rPr>
          <w:rFonts w:ascii="Times New Roman" w:eastAsia="Times New Roman" w:hAnsi="Times New Roman" w:cs="Times New Roman"/>
          <w:b/>
          <w:bCs/>
          <w:sz w:val="24"/>
          <w:szCs w:val="24"/>
        </w:rPr>
        <w:t>creativity</w:t>
      </w:r>
      <w:r w:rsidRPr="002A6D66">
        <w:rPr>
          <w:rFonts w:ascii="Times New Roman" w:eastAsia="Times New Roman" w:hAnsi="Times New Roman" w:cs="Times New Roman"/>
          <w:sz w:val="24"/>
          <w:szCs w:val="24"/>
        </w:rPr>
        <w:t>, and solving complex global challenges.</w:t>
      </w:r>
    </w:p>
    <w:p w14:paraId="38FE584C" w14:textId="77777777" w:rsidR="002A6D66" w:rsidRPr="002A6D66" w:rsidRDefault="002A6D66" w:rsidP="002A6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Holistic Development</w:t>
      </w:r>
      <w:r w:rsidRPr="002A6D66">
        <w:rPr>
          <w:rFonts w:ascii="Times New Roman" w:eastAsia="Times New Roman" w:hAnsi="Times New Roman" w:cs="Times New Roman"/>
          <w:sz w:val="24"/>
          <w:szCs w:val="24"/>
        </w:rPr>
        <w:br/>
        <w:t xml:space="preserve">The framework promotes growth in cognitive, emotional, and physical domains, understanding that </w:t>
      </w:r>
      <w:r w:rsidRPr="002A6D66">
        <w:rPr>
          <w:rFonts w:ascii="Times New Roman" w:eastAsia="Times New Roman" w:hAnsi="Times New Roman" w:cs="Times New Roman"/>
          <w:b/>
          <w:bCs/>
          <w:sz w:val="24"/>
          <w:szCs w:val="24"/>
        </w:rPr>
        <w:t>knowledge acquisition</w:t>
      </w:r>
      <w:r w:rsidRPr="002A6D66">
        <w:rPr>
          <w:rFonts w:ascii="Times New Roman" w:eastAsia="Times New Roman" w:hAnsi="Times New Roman" w:cs="Times New Roman"/>
          <w:sz w:val="24"/>
          <w:szCs w:val="24"/>
        </w:rPr>
        <w:t xml:space="preserve"> alone is insufficient for mastery. It integrates practices such as </w:t>
      </w:r>
      <w:r w:rsidRPr="002A6D66">
        <w:rPr>
          <w:rFonts w:ascii="Times New Roman" w:eastAsia="Times New Roman" w:hAnsi="Times New Roman" w:cs="Times New Roman"/>
          <w:b/>
          <w:bCs/>
          <w:sz w:val="24"/>
          <w:szCs w:val="24"/>
        </w:rPr>
        <w:t>mindfulness</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b/>
          <w:bCs/>
          <w:sz w:val="24"/>
          <w:szCs w:val="24"/>
        </w:rPr>
        <w:t>self-reflection</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physical well-being</w:t>
      </w:r>
      <w:r w:rsidRPr="002A6D66">
        <w:rPr>
          <w:rFonts w:ascii="Times New Roman" w:eastAsia="Times New Roman" w:hAnsi="Times New Roman" w:cs="Times New Roman"/>
          <w:sz w:val="24"/>
          <w:szCs w:val="24"/>
        </w:rPr>
        <w:t>, allowing learners to become well-rounded individuals.</w:t>
      </w:r>
    </w:p>
    <w:p w14:paraId="108E34ED" w14:textId="77777777" w:rsidR="002A6D66" w:rsidRPr="002A6D66" w:rsidRDefault="002A6D66" w:rsidP="002A6D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Sustainability</w:t>
      </w:r>
      <w:r w:rsidRPr="002A6D66">
        <w:rPr>
          <w:rFonts w:ascii="Times New Roman" w:eastAsia="Times New Roman" w:hAnsi="Times New Roman" w:cs="Times New Roman"/>
          <w:sz w:val="24"/>
          <w:szCs w:val="24"/>
        </w:rPr>
        <w:br/>
        <w:t>Learning processes should not only produce short-term results but also promote long-term growth. The JasGigli Framework emphasizes sustainable learning habits, energy management, and environmental considerations.</w:t>
      </w:r>
    </w:p>
    <w:p w14:paraId="3A912F5B"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03E4F3FA">
          <v:rect id="_x0000_i1028" style="width:0;height:1.5pt" o:hralign="center" o:hrstd="t" o:hr="t" fillcolor="#a0a0a0" stroked="f"/>
        </w:pict>
      </w:r>
    </w:p>
    <w:p w14:paraId="6ED285EE"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Framework Architecture</w:t>
      </w:r>
    </w:p>
    <w:p w14:paraId="1D68ED6E"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lastRenderedPageBreak/>
        <w:t xml:space="preserve">The JasGigli Framework is structured around five </w:t>
      </w:r>
      <w:r w:rsidRPr="002A6D66">
        <w:rPr>
          <w:rFonts w:ascii="Times New Roman" w:eastAsia="Times New Roman" w:hAnsi="Times New Roman" w:cs="Times New Roman"/>
          <w:b/>
          <w:bCs/>
          <w:sz w:val="24"/>
          <w:szCs w:val="24"/>
        </w:rPr>
        <w:t>pillars of mastery</w:t>
      </w:r>
      <w:r w:rsidRPr="002A6D66">
        <w:rPr>
          <w:rFonts w:ascii="Times New Roman" w:eastAsia="Times New Roman" w:hAnsi="Times New Roman" w:cs="Times New Roman"/>
          <w:sz w:val="24"/>
          <w:szCs w:val="24"/>
        </w:rPr>
        <w:t>, each targeting a key aspect of learning.</w:t>
      </w:r>
    </w:p>
    <w:p w14:paraId="5D695313" w14:textId="77777777" w:rsidR="002A6D66" w:rsidRPr="002A6D66" w:rsidRDefault="002A6D66" w:rsidP="002A6D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Foundational Knowledge Acquisition</w:t>
      </w:r>
      <w:r w:rsidRPr="002A6D66">
        <w:rPr>
          <w:rFonts w:ascii="Times New Roman" w:eastAsia="Times New Roman" w:hAnsi="Times New Roman" w:cs="Times New Roman"/>
          <w:sz w:val="24"/>
          <w:szCs w:val="24"/>
        </w:rPr>
        <w:br/>
        <w:t xml:space="preserve">This pillar emphasizes the building of a </w:t>
      </w:r>
      <w:r w:rsidRPr="002A6D66">
        <w:rPr>
          <w:rFonts w:ascii="Times New Roman" w:eastAsia="Times New Roman" w:hAnsi="Times New Roman" w:cs="Times New Roman"/>
          <w:b/>
          <w:bCs/>
          <w:sz w:val="24"/>
          <w:szCs w:val="24"/>
        </w:rPr>
        <w:t>strong knowledge base</w:t>
      </w:r>
      <w:r w:rsidRPr="002A6D66">
        <w:rPr>
          <w:rFonts w:ascii="Times New Roman" w:eastAsia="Times New Roman" w:hAnsi="Times New Roman" w:cs="Times New Roman"/>
          <w:sz w:val="24"/>
          <w:szCs w:val="24"/>
        </w:rPr>
        <w:t xml:space="preserve"> through techniques like </w:t>
      </w:r>
      <w:r w:rsidRPr="002A6D66">
        <w:rPr>
          <w:rFonts w:ascii="Times New Roman" w:eastAsia="Times New Roman" w:hAnsi="Times New Roman" w:cs="Times New Roman"/>
          <w:b/>
          <w:bCs/>
          <w:sz w:val="24"/>
          <w:szCs w:val="24"/>
        </w:rPr>
        <w:t>spaced repetition</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b/>
          <w:bCs/>
          <w:sz w:val="24"/>
          <w:szCs w:val="24"/>
        </w:rPr>
        <w:t>active recall</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Feynman’s technique</w:t>
      </w:r>
      <w:r w:rsidRPr="002A6D66">
        <w:rPr>
          <w:rFonts w:ascii="Times New Roman" w:eastAsia="Times New Roman" w:hAnsi="Times New Roman" w:cs="Times New Roman"/>
          <w:sz w:val="24"/>
          <w:szCs w:val="24"/>
        </w:rPr>
        <w:t xml:space="preserve">. Technology-enhanced tools, such as </w:t>
      </w:r>
      <w:r w:rsidRPr="002A6D66">
        <w:rPr>
          <w:rFonts w:ascii="Times New Roman" w:eastAsia="Times New Roman" w:hAnsi="Times New Roman" w:cs="Times New Roman"/>
          <w:b/>
          <w:bCs/>
          <w:sz w:val="24"/>
          <w:szCs w:val="24"/>
        </w:rPr>
        <w:t>AI-curated learning paths</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interactive learning platforms</w:t>
      </w:r>
      <w:r w:rsidRPr="002A6D66">
        <w:rPr>
          <w:rFonts w:ascii="Times New Roman" w:eastAsia="Times New Roman" w:hAnsi="Times New Roman" w:cs="Times New Roman"/>
          <w:sz w:val="24"/>
          <w:szCs w:val="24"/>
        </w:rPr>
        <w:t>, ensure that the foundational knowledge is always relevant and aligned with global advancements.</w:t>
      </w:r>
    </w:p>
    <w:p w14:paraId="2CA4EFFF" w14:textId="77777777" w:rsidR="002A6D66" w:rsidRPr="002A6D66" w:rsidRDefault="002A6D66" w:rsidP="002A6D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Applied Learning</w:t>
      </w:r>
      <w:r w:rsidRPr="002A6D66">
        <w:rPr>
          <w:rFonts w:ascii="Times New Roman" w:eastAsia="Times New Roman" w:hAnsi="Times New Roman" w:cs="Times New Roman"/>
          <w:sz w:val="24"/>
          <w:szCs w:val="24"/>
        </w:rPr>
        <w:br/>
        <w:t xml:space="preserve">Applying knowledge is critical to mastery. This pillar advocates for </w:t>
      </w:r>
      <w:r w:rsidRPr="002A6D66">
        <w:rPr>
          <w:rFonts w:ascii="Times New Roman" w:eastAsia="Times New Roman" w:hAnsi="Times New Roman" w:cs="Times New Roman"/>
          <w:b/>
          <w:bCs/>
          <w:sz w:val="24"/>
          <w:szCs w:val="24"/>
        </w:rPr>
        <w:t>hands-on projects</w:t>
      </w:r>
      <w:r w:rsidRPr="002A6D66">
        <w:rPr>
          <w:rFonts w:ascii="Times New Roman" w:eastAsia="Times New Roman" w:hAnsi="Times New Roman" w:cs="Times New Roman"/>
          <w:sz w:val="24"/>
          <w:szCs w:val="24"/>
        </w:rPr>
        <w:t xml:space="preserve">, real-world simulations (using </w:t>
      </w:r>
      <w:r w:rsidRPr="002A6D66">
        <w:rPr>
          <w:rFonts w:ascii="Times New Roman" w:eastAsia="Times New Roman" w:hAnsi="Times New Roman" w:cs="Times New Roman"/>
          <w:b/>
          <w:bCs/>
          <w:sz w:val="24"/>
          <w:szCs w:val="24"/>
        </w:rPr>
        <w:t>AR/VR</w:t>
      </w:r>
      <w:r w:rsidRPr="002A6D66">
        <w:rPr>
          <w:rFonts w:ascii="Times New Roman" w:eastAsia="Times New Roman" w:hAnsi="Times New Roman" w:cs="Times New Roman"/>
          <w:sz w:val="24"/>
          <w:szCs w:val="24"/>
        </w:rPr>
        <w:t xml:space="preserve">), and engagement in </w:t>
      </w:r>
      <w:r w:rsidRPr="002A6D66">
        <w:rPr>
          <w:rFonts w:ascii="Times New Roman" w:eastAsia="Times New Roman" w:hAnsi="Times New Roman" w:cs="Times New Roman"/>
          <w:b/>
          <w:bCs/>
          <w:sz w:val="24"/>
          <w:szCs w:val="24"/>
        </w:rPr>
        <w:t>experiential learning</w:t>
      </w:r>
      <w:r w:rsidRPr="002A6D66">
        <w:rPr>
          <w:rFonts w:ascii="Times New Roman" w:eastAsia="Times New Roman" w:hAnsi="Times New Roman" w:cs="Times New Roman"/>
          <w:sz w:val="24"/>
          <w:szCs w:val="24"/>
        </w:rPr>
        <w:t xml:space="preserve"> activities. It enables learners to directly confront the challenges they will face in the real world, ensuring that learning is practical and impactful.</w:t>
      </w:r>
    </w:p>
    <w:p w14:paraId="4E97D949" w14:textId="77777777" w:rsidR="002A6D66" w:rsidRPr="002A6D66" w:rsidRDefault="002A6D66" w:rsidP="002A6D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Interdisciplinary Exploration</w:t>
      </w:r>
      <w:r w:rsidRPr="002A6D66">
        <w:rPr>
          <w:rFonts w:ascii="Times New Roman" w:eastAsia="Times New Roman" w:hAnsi="Times New Roman" w:cs="Times New Roman"/>
          <w:sz w:val="24"/>
          <w:szCs w:val="24"/>
        </w:rPr>
        <w:br/>
        <w:t xml:space="preserve">To foster innovation, this pillar promotes learning across multiple domains. By making </w:t>
      </w:r>
      <w:r w:rsidRPr="002A6D66">
        <w:rPr>
          <w:rFonts w:ascii="Times New Roman" w:eastAsia="Times New Roman" w:hAnsi="Times New Roman" w:cs="Times New Roman"/>
          <w:b/>
          <w:bCs/>
          <w:sz w:val="24"/>
          <w:szCs w:val="24"/>
        </w:rPr>
        <w:t>connections</w:t>
      </w:r>
      <w:r w:rsidRPr="002A6D66">
        <w:rPr>
          <w:rFonts w:ascii="Times New Roman" w:eastAsia="Times New Roman" w:hAnsi="Times New Roman" w:cs="Times New Roman"/>
          <w:sz w:val="24"/>
          <w:szCs w:val="24"/>
        </w:rPr>
        <w:t xml:space="preserve"> between disciplines like </w:t>
      </w:r>
      <w:r w:rsidRPr="002A6D66">
        <w:rPr>
          <w:rFonts w:ascii="Times New Roman" w:eastAsia="Times New Roman" w:hAnsi="Times New Roman" w:cs="Times New Roman"/>
          <w:b/>
          <w:bCs/>
          <w:sz w:val="24"/>
          <w:szCs w:val="24"/>
        </w:rPr>
        <w:t>art, science, and business</w:t>
      </w:r>
      <w:r w:rsidRPr="002A6D66">
        <w:rPr>
          <w:rFonts w:ascii="Times New Roman" w:eastAsia="Times New Roman" w:hAnsi="Times New Roman" w:cs="Times New Roman"/>
          <w:sz w:val="24"/>
          <w:szCs w:val="24"/>
        </w:rPr>
        <w:t xml:space="preserve">, the framework encourages </w:t>
      </w:r>
      <w:r w:rsidRPr="002A6D66">
        <w:rPr>
          <w:rFonts w:ascii="Times New Roman" w:eastAsia="Times New Roman" w:hAnsi="Times New Roman" w:cs="Times New Roman"/>
          <w:b/>
          <w:bCs/>
          <w:sz w:val="24"/>
          <w:szCs w:val="24"/>
        </w:rPr>
        <w:t>creative problem-solving</w:t>
      </w:r>
      <w:r w:rsidRPr="002A6D66">
        <w:rPr>
          <w:rFonts w:ascii="Times New Roman" w:eastAsia="Times New Roman" w:hAnsi="Times New Roman" w:cs="Times New Roman"/>
          <w:sz w:val="24"/>
          <w:szCs w:val="24"/>
        </w:rPr>
        <w:t xml:space="preserve"> and novel thinking, helping individuals to tackle complex challenges that span across sectors.</w:t>
      </w:r>
    </w:p>
    <w:p w14:paraId="3277A295" w14:textId="77777777" w:rsidR="002A6D66" w:rsidRPr="002A6D66" w:rsidRDefault="002A6D66" w:rsidP="002A6D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Reflective Mastery</w:t>
      </w:r>
      <w:r w:rsidRPr="002A6D66">
        <w:rPr>
          <w:rFonts w:ascii="Times New Roman" w:eastAsia="Times New Roman" w:hAnsi="Times New Roman" w:cs="Times New Roman"/>
          <w:sz w:val="24"/>
          <w:szCs w:val="24"/>
        </w:rPr>
        <w:br/>
        <w:t xml:space="preserve">Reflecting on one’s progress is key to mastering any skill. The framework encourages </w:t>
      </w:r>
      <w:r w:rsidRPr="002A6D66">
        <w:rPr>
          <w:rFonts w:ascii="Times New Roman" w:eastAsia="Times New Roman" w:hAnsi="Times New Roman" w:cs="Times New Roman"/>
          <w:b/>
          <w:bCs/>
          <w:sz w:val="24"/>
          <w:szCs w:val="24"/>
        </w:rPr>
        <w:t>self-assessment</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b/>
          <w:bCs/>
          <w:sz w:val="24"/>
          <w:szCs w:val="24"/>
        </w:rPr>
        <w:t>peer reviews</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journaling</w:t>
      </w:r>
      <w:r w:rsidRPr="002A6D66">
        <w:rPr>
          <w:rFonts w:ascii="Times New Roman" w:eastAsia="Times New Roman" w:hAnsi="Times New Roman" w:cs="Times New Roman"/>
          <w:sz w:val="24"/>
          <w:szCs w:val="24"/>
        </w:rPr>
        <w:t xml:space="preserve"> to track development, identify areas of weakness, and apply feedback to improve performance. This is done on a weekly, monthly, and yearly cycle, with personal mentors and AI-driven feedback mechanisms to ensure continuous growth.</w:t>
      </w:r>
    </w:p>
    <w:p w14:paraId="32A4F889" w14:textId="77777777" w:rsidR="002A6D66" w:rsidRPr="002A6D66" w:rsidRDefault="002A6D66" w:rsidP="002A6D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Lifelong Learning</w:t>
      </w:r>
      <w:r w:rsidRPr="002A6D66">
        <w:rPr>
          <w:rFonts w:ascii="Times New Roman" w:eastAsia="Times New Roman" w:hAnsi="Times New Roman" w:cs="Times New Roman"/>
          <w:sz w:val="24"/>
          <w:szCs w:val="24"/>
        </w:rPr>
        <w:br/>
        <w:t xml:space="preserve">The framework emphasizes continuous learning throughout one’s life. </w:t>
      </w:r>
      <w:r w:rsidRPr="002A6D66">
        <w:rPr>
          <w:rFonts w:ascii="Times New Roman" w:eastAsia="Times New Roman" w:hAnsi="Times New Roman" w:cs="Times New Roman"/>
          <w:b/>
          <w:bCs/>
          <w:sz w:val="24"/>
          <w:szCs w:val="24"/>
        </w:rPr>
        <w:t>Global networks</w:t>
      </w:r>
      <w:r w:rsidRPr="002A6D66">
        <w:rPr>
          <w:rFonts w:ascii="Times New Roman" w:eastAsia="Times New Roman" w:hAnsi="Times New Roman" w:cs="Times New Roman"/>
          <w:sz w:val="24"/>
          <w:szCs w:val="24"/>
        </w:rPr>
        <w:t xml:space="preserve">, </w:t>
      </w:r>
      <w:r w:rsidRPr="002A6D66">
        <w:rPr>
          <w:rFonts w:ascii="Times New Roman" w:eastAsia="Times New Roman" w:hAnsi="Times New Roman" w:cs="Times New Roman"/>
          <w:b/>
          <w:bCs/>
          <w:sz w:val="24"/>
          <w:szCs w:val="24"/>
        </w:rPr>
        <w:t>AI-assisted certifications</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dynamic knowledge-sharing platforms</w:t>
      </w:r>
      <w:r w:rsidRPr="002A6D66">
        <w:rPr>
          <w:rFonts w:ascii="Times New Roman" w:eastAsia="Times New Roman" w:hAnsi="Times New Roman" w:cs="Times New Roman"/>
          <w:sz w:val="24"/>
          <w:szCs w:val="24"/>
        </w:rPr>
        <w:t xml:space="preserve"> ensure that learners stay up-to-date with emerging trends, skills, and technologies. This pillar ensures that learning is not an isolated event but a lifelong pursuit.</w:t>
      </w:r>
    </w:p>
    <w:p w14:paraId="7DDF6167"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01707AF7">
          <v:rect id="_x0000_i1029" style="width:0;height:1.5pt" o:hralign="center" o:hrstd="t" o:hr="t" fillcolor="#a0a0a0" stroked="f"/>
        </w:pict>
      </w:r>
    </w:p>
    <w:p w14:paraId="7DA8B11D"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Implementation and Methodologies</w:t>
      </w:r>
    </w:p>
    <w:p w14:paraId="4B9F99C0"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The </w:t>
      </w:r>
      <w:r w:rsidRPr="002A6D66">
        <w:rPr>
          <w:rFonts w:ascii="Times New Roman" w:eastAsia="Times New Roman" w:hAnsi="Times New Roman" w:cs="Times New Roman"/>
          <w:b/>
          <w:bCs/>
          <w:sz w:val="24"/>
          <w:szCs w:val="24"/>
        </w:rPr>
        <w:t>JasGigli Framework</w:t>
      </w:r>
      <w:r w:rsidRPr="002A6D66">
        <w:rPr>
          <w:rFonts w:ascii="Times New Roman" w:eastAsia="Times New Roman" w:hAnsi="Times New Roman" w:cs="Times New Roman"/>
          <w:sz w:val="24"/>
          <w:szCs w:val="24"/>
        </w:rPr>
        <w:t xml:space="preserve"> integrates various modern learning techniques and methodologies to ensure </w:t>
      </w:r>
      <w:r w:rsidRPr="002A6D66">
        <w:rPr>
          <w:rFonts w:ascii="Times New Roman" w:eastAsia="Times New Roman" w:hAnsi="Times New Roman" w:cs="Times New Roman"/>
          <w:b/>
          <w:bCs/>
          <w:sz w:val="24"/>
          <w:szCs w:val="24"/>
        </w:rPr>
        <w:t>efficiency and effectiveness</w:t>
      </w:r>
      <w:r w:rsidRPr="002A6D66">
        <w:rPr>
          <w:rFonts w:ascii="Times New Roman" w:eastAsia="Times New Roman" w:hAnsi="Times New Roman" w:cs="Times New Roman"/>
          <w:sz w:val="24"/>
          <w:szCs w:val="24"/>
        </w:rPr>
        <w:t>:</w:t>
      </w:r>
    </w:p>
    <w:p w14:paraId="44DA2A19" w14:textId="77777777" w:rsidR="002A6D66" w:rsidRPr="002A6D66" w:rsidRDefault="002A6D66" w:rsidP="002A6D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Active Learning and Gamification</w:t>
      </w:r>
      <w:r w:rsidRPr="002A6D66">
        <w:rPr>
          <w:rFonts w:ascii="Times New Roman" w:eastAsia="Times New Roman" w:hAnsi="Times New Roman" w:cs="Times New Roman"/>
          <w:sz w:val="24"/>
          <w:szCs w:val="24"/>
        </w:rPr>
        <w:br/>
        <w:t>Active learning encourages learners to engage in the material through discussions, projects, and real-world applications. Gamification, with rewards like badges and leaderboards, enhances motivation and progress tracking.</w:t>
      </w:r>
    </w:p>
    <w:p w14:paraId="008DE8A3" w14:textId="77777777" w:rsidR="002A6D66" w:rsidRPr="002A6D66" w:rsidRDefault="002A6D66" w:rsidP="002A6D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Artificial Intelligence</w:t>
      </w:r>
      <w:r w:rsidRPr="002A6D66">
        <w:rPr>
          <w:rFonts w:ascii="Times New Roman" w:eastAsia="Times New Roman" w:hAnsi="Times New Roman" w:cs="Times New Roman"/>
          <w:sz w:val="24"/>
          <w:szCs w:val="24"/>
        </w:rPr>
        <w:br/>
        <w:t xml:space="preserve">AI is used for personalized learning paths, real-time feedback, and </w:t>
      </w:r>
      <w:r w:rsidRPr="002A6D66">
        <w:rPr>
          <w:rFonts w:ascii="Times New Roman" w:eastAsia="Times New Roman" w:hAnsi="Times New Roman" w:cs="Times New Roman"/>
          <w:b/>
          <w:bCs/>
          <w:sz w:val="24"/>
          <w:szCs w:val="24"/>
        </w:rPr>
        <w:t>automated assessment</w:t>
      </w:r>
      <w:r w:rsidRPr="002A6D66">
        <w:rPr>
          <w:rFonts w:ascii="Times New Roman" w:eastAsia="Times New Roman" w:hAnsi="Times New Roman" w:cs="Times New Roman"/>
          <w:sz w:val="24"/>
          <w:szCs w:val="24"/>
        </w:rPr>
        <w:t>. It adapts to the learner’s style and pace, recommending resources and techniques that maximize learning.</w:t>
      </w:r>
    </w:p>
    <w:p w14:paraId="5F2269BD" w14:textId="77777777" w:rsidR="002A6D66" w:rsidRPr="002A6D66" w:rsidRDefault="002A6D66" w:rsidP="002A6D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lastRenderedPageBreak/>
        <w:t>Blockchain for Certification and Credentials</w:t>
      </w:r>
      <w:r w:rsidRPr="002A6D66">
        <w:rPr>
          <w:rFonts w:ascii="Times New Roman" w:eastAsia="Times New Roman" w:hAnsi="Times New Roman" w:cs="Times New Roman"/>
          <w:sz w:val="24"/>
          <w:szCs w:val="24"/>
        </w:rPr>
        <w:br/>
        <w:t xml:space="preserve">Blockchain technology is used to create </w:t>
      </w:r>
      <w:r w:rsidRPr="002A6D66">
        <w:rPr>
          <w:rFonts w:ascii="Times New Roman" w:eastAsia="Times New Roman" w:hAnsi="Times New Roman" w:cs="Times New Roman"/>
          <w:b/>
          <w:bCs/>
          <w:sz w:val="24"/>
          <w:szCs w:val="24"/>
        </w:rPr>
        <w:t>secure, tamper-proof records</w:t>
      </w:r>
      <w:r w:rsidRPr="002A6D66">
        <w:rPr>
          <w:rFonts w:ascii="Times New Roman" w:eastAsia="Times New Roman" w:hAnsi="Times New Roman" w:cs="Times New Roman"/>
          <w:sz w:val="24"/>
          <w:szCs w:val="24"/>
        </w:rPr>
        <w:t xml:space="preserve"> of achievements, ensuring that the learner’s expertise is verifiable and up-to-date.</w:t>
      </w:r>
    </w:p>
    <w:p w14:paraId="463F5E2A" w14:textId="77777777" w:rsidR="002A6D66" w:rsidRPr="002A6D66" w:rsidRDefault="002A6D66" w:rsidP="002A6D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b/>
          <w:bCs/>
          <w:sz w:val="24"/>
          <w:szCs w:val="24"/>
        </w:rPr>
        <w:t>Immersive Technologies (AR/VR)</w:t>
      </w:r>
      <w:r w:rsidRPr="002A6D66">
        <w:rPr>
          <w:rFonts w:ascii="Times New Roman" w:eastAsia="Times New Roman" w:hAnsi="Times New Roman" w:cs="Times New Roman"/>
          <w:sz w:val="24"/>
          <w:szCs w:val="24"/>
        </w:rPr>
        <w:br/>
        <w:t xml:space="preserve">Augmented and Virtual Reality provide immersive, </w:t>
      </w:r>
      <w:r w:rsidRPr="002A6D66">
        <w:rPr>
          <w:rFonts w:ascii="Times New Roman" w:eastAsia="Times New Roman" w:hAnsi="Times New Roman" w:cs="Times New Roman"/>
          <w:b/>
          <w:bCs/>
          <w:sz w:val="24"/>
          <w:szCs w:val="24"/>
        </w:rPr>
        <w:t>hands-on learning environments</w:t>
      </w:r>
      <w:r w:rsidRPr="002A6D66">
        <w:rPr>
          <w:rFonts w:ascii="Times New Roman" w:eastAsia="Times New Roman" w:hAnsi="Times New Roman" w:cs="Times New Roman"/>
          <w:sz w:val="24"/>
          <w:szCs w:val="24"/>
        </w:rPr>
        <w:t xml:space="preserve"> where learners can practice skills, simulate environments, or explore unfamiliar domains.</w:t>
      </w:r>
    </w:p>
    <w:p w14:paraId="080C42C9"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532A1199">
          <v:rect id="_x0000_i1030" style="width:0;height:1.5pt" o:hralign="center" o:hrstd="t" o:hr="t" fillcolor="#a0a0a0" stroked="f"/>
        </w:pict>
      </w:r>
    </w:p>
    <w:p w14:paraId="596ABE1C"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Results and Case Studies</w:t>
      </w:r>
    </w:p>
    <w:p w14:paraId="6F0C0EA3" w14:textId="77777777" w:rsidR="002A6D66" w:rsidRPr="002A6D66" w:rsidRDefault="002A6D66" w:rsidP="002A6D66">
      <w:pPr>
        <w:spacing w:before="100" w:beforeAutospacing="1" w:after="100" w:afterAutospacing="1" w:line="240" w:lineRule="auto"/>
        <w:outlineLvl w:val="3"/>
        <w:rPr>
          <w:rFonts w:ascii="Times New Roman" w:eastAsia="Times New Roman" w:hAnsi="Times New Roman" w:cs="Times New Roman"/>
          <w:b/>
          <w:bCs/>
          <w:sz w:val="24"/>
          <w:szCs w:val="24"/>
        </w:rPr>
      </w:pPr>
      <w:r w:rsidRPr="002A6D66">
        <w:rPr>
          <w:rFonts w:ascii="Times New Roman" w:eastAsia="Times New Roman" w:hAnsi="Times New Roman" w:cs="Times New Roman"/>
          <w:b/>
          <w:bCs/>
          <w:sz w:val="24"/>
          <w:szCs w:val="24"/>
        </w:rPr>
        <w:t>Case Study 1: Scientist Mastery through JasGigli</w:t>
      </w:r>
    </w:p>
    <w:p w14:paraId="3C9A7495"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A physicist uses the framework to explore interdisciplinary research, connecting quantum physics with machine learning. By applying </w:t>
      </w:r>
      <w:r w:rsidRPr="002A6D66">
        <w:rPr>
          <w:rFonts w:ascii="Times New Roman" w:eastAsia="Times New Roman" w:hAnsi="Times New Roman" w:cs="Times New Roman"/>
          <w:b/>
          <w:bCs/>
          <w:sz w:val="24"/>
          <w:szCs w:val="24"/>
        </w:rPr>
        <w:t>project-based learning</w:t>
      </w:r>
      <w:r w:rsidRPr="002A6D66">
        <w:rPr>
          <w:rFonts w:ascii="Times New Roman" w:eastAsia="Times New Roman" w:hAnsi="Times New Roman" w:cs="Times New Roman"/>
          <w:sz w:val="24"/>
          <w:szCs w:val="24"/>
        </w:rPr>
        <w:t>, the physicist gains mastery in both fields, collaborating with AI developers and publishing groundbreaking research.</w:t>
      </w:r>
    </w:p>
    <w:p w14:paraId="0C774B3A" w14:textId="77777777" w:rsidR="002A6D66" w:rsidRPr="002A6D66" w:rsidRDefault="002A6D66" w:rsidP="002A6D66">
      <w:pPr>
        <w:spacing w:before="100" w:beforeAutospacing="1" w:after="100" w:afterAutospacing="1" w:line="240" w:lineRule="auto"/>
        <w:outlineLvl w:val="3"/>
        <w:rPr>
          <w:rFonts w:ascii="Times New Roman" w:eastAsia="Times New Roman" w:hAnsi="Times New Roman" w:cs="Times New Roman"/>
          <w:b/>
          <w:bCs/>
          <w:sz w:val="24"/>
          <w:szCs w:val="24"/>
        </w:rPr>
      </w:pPr>
      <w:r w:rsidRPr="002A6D66">
        <w:rPr>
          <w:rFonts w:ascii="Times New Roman" w:eastAsia="Times New Roman" w:hAnsi="Times New Roman" w:cs="Times New Roman"/>
          <w:b/>
          <w:bCs/>
          <w:sz w:val="24"/>
          <w:szCs w:val="24"/>
        </w:rPr>
        <w:t>Case Study 2: Entrepreneur’s Rapid Scaling</w:t>
      </w:r>
    </w:p>
    <w:p w14:paraId="578DB467"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An entrepreneur uses the </w:t>
      </w:r>
      <w:r w:rsidRPr="002A6D66">
        <w:rPr>
          <w:rFonts w:ascii="Times New Roman" w:eastAsia="Times New Roman" w:hAnsi="Times New Roman" w:cs="Times New Roman"/>
          <w:b/>
          <w:bCs/>
          <w:sz w:val="24"/>
          <w:szCs w:val="24"/>
        </w:rPr>
        <w:t>Interdisciplinary Exploration</w:t>
      </w:r>
      <w:r w:rsidRPr="002A6D66">
        <w:rPr>
          <w:rFonts w:ascii="Times New Roman" w:eastAsia="Times New Roman" w:hAnsi="Times New Roman" w:cs="Times New Roman"/>
          <w:sz w:val="24"/>
          <w:szCs w:val="24"/>
        </w:rPr>
        <w:t xml:space="preserve"> pillar to learn from diverse fields, including marketing, technology, and finance. They leverage </w:t>
      </w:r>
      <w:r w:rsidRPr="002A6D66">
        <w:rPr>
          <w:rFonts w:ascii="Times New Roman" w:eastAsia="Times New Roman" w:hAnsi="Times New Roman" w:cs="Times New Roman"/>
          <w:b/>
          <w:bCs/>
          <w:sz w:val="24"/>
          <w:szCs w:val="24"/>
        </w:rPr>
        <w:t>active learning</w:t>
      </w:r>
      <w:r w:rsidRPr="002A6D66">
        <w:rPr>
          <w:rFonts w:ascii="Times New Roman" w:eastAsia="Times New Roman" w:hAnsi="Times New Roman" w:cs="Times New Roman"/>
          <w:sz w:val="24"/>
          <w:szCs w:val="24"/>
        </w:rPr>
        <w:t xml:space="preserve"> and </w:t>
      </w:r>
      <w:r w:rsidRPr="002A6D66">
        <w:rPr>
          <w:rFonts w:ascii="Times New Roman" w:eastAsia="Times New Roman" w:hAnsi="Times New Roman" w:cs="Times New Roman"/>
          <w:b/>
          <w:bCs/>
          <w:sz w:val="24"/>
          <w:szCs w:val="24"/>
        </w:rPr>
        <w:t>AI tools</w:t>
      </w:r>
      <w:r w:rsidRPr="002A6D66">
        <w:rPr>
          <w:rFonts w:ascii="Times New Roman" w:eastAsia="Times New Roman" w:hAnsi="Times New Roman" w:cs="Times New Roman"/>
          <w:sz w:val="24"/>
          <w:szCs w:val="24"/>
        </w:rPr>
        <w:t xml:space="preserve"> to rapidly scale their startup, integrating </w:t>
      </w:r>
      <w:r w:rsidRPr="002A6D66">
        <w:rPr>
          <w:rFonts w:ascii="Times New Roman" w:eastAsia="Times New Roman" w:hAnsi="Times New Roman" w:cs="Times New Roman"/>
          <w:b/>
          <w:bCs/>
          <w:sz w:val="24"/>
          <w:szCs w:val="24"/>
        </w:rPr>
        <w:t>real-time customer feedback</w:t>
      </w:r>
      <w:r w:rsidRPr="002A6D66">
        <w:rPr>
          <w:rFonts w:ascii="Times New Roman" w:eastAsia="Times New Roman" w:hAnsi="Times New Roman" w:cs="Times New Roman"/>
          <w:sz w:val="24"/>
          <w:szCs w:val="24"/>
        </w:rPr>
        <w:t xml:space="preserve"> into product development.</w:t>
      </w:r>
    </w:p>
    <w:p w14:paraId="724EC66E"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0FF1F972">
          <v:rect id="_x0000_i1031" style="width:0;height:1.5pt" o:hralign="center" o:hrstd="t" o:hr="t" fillcolor="#a0a0a0" stroked="f"/>
        </w:pict>
      </w:r>
    </w:p>
    <w:p w14:paraId="531F6332"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Conclusion</w:t>
      </w:r>
    </w:p>
    <w:p w14:paraId="762D4B1B"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The </w:t>
      </w:r>
      <w:r w:rsidRPr="002A6D66">
        <w:rPr>
          <w:rFonts w:ascii="Times New Roman" w:eastAsia="Times New Roman" w:hAnsi="Times New Roman" w:cs="Times New Roman"/>
          <w:b/>
          <w:bCs/>
          <w:sz w:val="24"/>
          <w:szCs w:val="24"/>
        </w:rPr>
        <w:t>JasGigli Framework (Conquer the World Now)</w:t>
      </w:r>
      <w:r w:rsidRPr="002A6D66">
        <w:rPr>
          <w:rFonts w:ascii="Times New Roman" w:eastAsia="Times New Roman" w:hAnsi="Times New Roman" w:cs="Times New Roman"/>
          <w:sz w:val="24"/>
          <w:szCs w:val="24"/>
        </w:rPr>
        <w:t xml:space="preserve"> represents the </w:t>
      </w:r>
      <w:r w:rsidRPr="002A6D66">
        <w:rPr>
          <w:rFonts w:ascii="Times New Roman" w:eastAsia="Times New Roman" w:hAnsi="Times New Roman" w:cs="Times New Roman"/>
          <w:b/>
          <w:bCs/>
          <w:sz w:val="24"/>
          <w:szCs w:val="24"/>
        </w:rPr>
        <w:t>next generation of learning models</w:t>
      </w:r>
      <w:r w:rsidRPr="002A6D66">
        <w:rPr>
          <w:rFonts w:ascii="Times New Roman" w:eastAsia="Times New Roman" w:hAnsi="Times New Roman" w:cs="Times New Roman"/>
          <w:sz w:val="24"/>
          <w:szCs w:val="24"/>
        </w:rPr>
        <w:t xml:space="preserve">, designed for mastery across all domains. By integrating </w:t>
      </w:r>
      <w:r w:rsidRPr="002A6D66">
        <w:rPr>
          <w:rFonts w:ascii="Times New Roman" w:eastAsia="Times New Roman" w:hAnsi="Times New Roman" w:cs="Times New Roman"/>
          <w:b/>
          <w:bCs/>
          <w:sz w:val="24"/>
          <w:szCs w:val="24"/>
        </w:rPr>
        <w:t>traditional learning theories</w:t>
      </w:r>
      <w:r w:rsidRPr="002A6D66">
        <w:rPr>
          <w:rFonts w:ascii="Times New Roman" w:eastAsia="Times New Roman" w:hAnsi="Times New Roman" w:cs="Times New Roman"/>
          <w:sz w:val="24"/>
          <w:szCs w:val="24"/>
        </w:rPr>
        <w:t xml:space="preserve"> with </w:t>
      </w:r>
      <w:r w:rsidRPr="002A6D66">
        <w:rPr>
          <w:rFonts w:ascii="Times New Roman" w:eastAsia="Times New Roman" w:hAnsi="Times New Roman" w:cs="Times New Roman"/>
          <w:b/>
          <w:bCs/>
          <w:sz w:val="24"/>
          <w:szCs w:val="24"/>
        </w:rPr>
        <w:t>modern technologies</w:t>
      </w:r>
      <w:r w:rsidRPr="002A6D66">
        <w:rPr>
          <w:rFonts w:ascii="Times New Roman" w:eastAsia="Times New Roman" w:hAnsi="Times New Roman" w:cs="Times New Roman"/>
          <w:sz w:val="24"/>
          <w:szCs w:val="24"/>
        </w:rPr>
        <w:t xml:space="preserve">, the framework offers a </w:t>
      </w:r>
      <w:r w:rsidRPr="002A6D66">
        <w:rPr>
          <w:rFonts w:ascii="Times New Roman" w:eastAsia="Times New Roman" w:hAnsi="Times New Roman" w:cs="Times New Roman"/>
          <w:b/>
          <w:bCs/>
          <w:sz w:val="24"/>
          <w:szCs w:val="24"/>
        </w:rPr>
        <w:t>holistic, adaptable, and future-ready system</w:t>
      </w:r>
      <w:r w:rsidRPr="002A6D66">
        <w:rPr>
          <w:rFonts w:ascii="Times New Roman" w:eastAsia="Times New Roman" w:hAnsi="Times New Roman" w:cs="Times New Roman"/>
          <w:sz w:val="24"/>
          <w:szCs w:val="24"/>
        </w:rPr>
        <w:t xml:space="preserve"> for individuals and organizations aiming for excellence.</w:t>
      </w:r>
    </w:p>
    <w:p w14:paraId="42A731C3" w14:textId="77777777" w:rsidR="002A6D66" w:rsidRPr="002A6D66" w:rsidRDefault="002A6D66" w:rsidP="002A6D66">
      <w:p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This research demonstrates that the </w:t>
      </w:r>
      <w:r w:rsidRPr="002A6D66">
        <w:rPr>
          <w:rFonts w:ascii="Times New Roman" w:eastAsia="Times New Roman" w:hAnsi="Times New Roman" w:cs="Times New Roman"/>
          <w:b/>
          <w:bCs/>
          <w:sz w:val="24"/>
          <w:szCs w:val="24"/>
        </w:rPr>
        <w:t>JasGigli Framework</w:t>
      </w:r>
      <w:r w:rsidRPr="002A6D66">
        <w:rPr>
          <w:rFonts w:ascii="Times New Roman" w:eastAsia="Times New Roman" w:hAnsi="Times New Roman" w:cs="Times New Roman"/>
          <w:sz w:val="24"/>
          <w:szCs w:val="24"/>
        </w:rPr>
        <w:t xml:space="preserve"> can revolutionize how we approach </w:t>
      </w:r>
      <w:r w:rsidRPr="002A6D66">
        <w:rPr>
          <w:rFonts w:ascii="Times New Roman" w:eastAsia="Times New Roman" w:hAnsi="Times New Roman" w:cs="Times New Roman"/>
          <w:b/>
          <w:bCs/>
          <w:sz w:val="24"/>
          <w:szCs w:val="24"/>
        </w:rPr>
        <w:t>learning, mastery, and innovation</w:t>
      </w:r>
      <w:r w:rsidRPr="002A6D66">
        <w:rPr>
          <w:rFonts w:ascii="Times New Roman" w:eastAsia="Times New Roman" w:hAnsi="Times New Roman" w:cs="Times New Roman"/>
          <w:sz w:val="24"/>
          <w:szCs w:val="24"/>
        </w:rPr>
        <w:t>, creating a new global paradigm for education that is scalable, sustainable, and universally applicable.</w:t>
      </w:r>
    </w:p>
    <w:p w14:paraId="232CCF7F" w14:textId="77777777" w:rsidR="002A6D66" w:rsidRPr="002A6D66" w:rsidRDefault="002A6D66" w:rsidP="002A6D66">
      <w:pPr>
        <w:spacing w:after="0"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pict w14:anchorId="50FB47B4">
          <v:rect id="_x0000_i1032" style="width:0;height:1.5pt" o:hralign="center" o:hrstd="t" o:hr="t" fillcolor="#a0a0a0" stroked="f"/>
        </w:pict>
      </w:r>
    </w:p>
    <w:p w14:paraId="092103D2" w14:textId="77777777" w:rsidR="002A6D66" w:rsidRPr="002A6D66" w:rsidRDefault="002A6D66" w:rsidP="002A6D66">
      <w:pPr>
        <w:spacing w:before="100" w:beforeAutospacing="1" w:after="100" w:afterAutospacing="1" w:line="240" w:lineRule="auto"/>
        <w:outlineLvl w:val="2"/>
        <w:rPr>
          <w:rFonts w:ascii="Times New Roman" w:eastAsia="Times New Roman" w:hAnsi="Times New Roman" w:cs="Times New Roman"/>
          <w:b/>
          <w:bCs/>
          <w:sz w:val="27"/>
          <w:szCs w:val="27"/>
        </w:rPr>
      </w:pPr>
      <w:r w:rsidRPr="002A6D66">
        <w:rPr>
          <w:rFonts w:ascii="Times New Roman" w:eastAsia="Times New Roman" w:hAnsi="Times New Roman" w:cs="Times New Roman"/>
          <w:b/>
          <w:bCs/>
          <w:sz w:val="27"/>
          <w:szCs w:val="27"/>
        </w:rPr>
        <w:t>References</w:t>
      </w:r>
    </w:p>
    <w:p w14:paraId="529C4A1B" w14:textId="77777777" w:rsidR="002A6D66" w:rsidRPr="002A6D66" w:rsidRDefault="002A6D66" w:rsidP="002A6D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Bloom, B. S. (1956). </w:t>
      </w:r>
      <w:r w:rsidRPr="002A6D66">
        <w:rPr>
          <w:rFonts w:ascii="Times New Roman" w:eastAsia="Times New Roman" w:hAnsi="Times New Roman" w:cs="Times New Roman"/>
          <w:i/>
          <w:iCs/>
          <w:sz w:val="24"/>
          <w:szCs w:val="24"/>
        </w:rPr>
        <w:t>Taxonomy of Educational Objectives: The Classification of Educational Goals</w:t>
      </w:r>
      <w:r w:rsidRPr="002A6D66">
        <w:rPr>
          <w:rFonts w:ascii="Times New Roman" w:eastAsia="Times New Roman" w:hAnsi="Times New Roman" w:cs="Times New Roman"/>
          <w:sz w:val="24"/>
          <w:szCs w:val="24"/>
        </w:rPr>
        <w:t>. Longmans, Green.</w:t>
      </w:r>
    </w:p>
    <w:p w14:paraId="50D3DE33" w14:textId="77777777" w:rsidR="002A6D66" w:rsidRPr="002A6D66" w:rsidRDefault="002A6D66" w:rsidP="002A6D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Kolb, D. A. (1984). </w:t>
      </w:r>
      <w:r w:rsidRPr="002A6D66">
        <w:rPr>
          <w:rFonts w:ascii="Times New Roman" w:eastAsia="Times New Roman" w:hAnsi="Times New Roman" w:cs="Times New Roman"/>
          <w:i/>
          <w:iCs/>
          <w:sz w:val="24"/>
          <w:szCs w:val="24"/>
        </w:rPr>
        <w:t>Experiential Learning: Experience as the Source of Learning and Development</w:t>
      </w:r>
      <w:r w:rsidRPr="002A6D66">
        <w:rPr>
          <w:rFonts w:ascii="Times New Roman" w:eastAsia="Times New Roman" w:hAnsi="Times New Roman" w:cs="Times New Roman"/>
          <w:sz w:val="24"/>
          <w:szCs w:val="24"/>
        </w:rPr>
        <w:t>. Prentice Hall.</w:t>
      </w:r>
    </w:p>
    <w:p w14:paraId="6B00360C" w14:textId="77777777" w:rsidR="002A6D66" w:rsidRPr="002A6D66" w:rsidRDefault="002A6D66" w:rsidP="002A6D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t xml:space="preserve">Dweck, C. (2006). </w:t>
      </w:r>
      <w:r w:rsidRPr="002A6D66">
        <w:rPr>
          <w:rFonts w:ascii="Times New Roman" w:eastAsia="Times New Roman" w:hAnsi="Times New Roman" w:cs="Times New Roman"/>
          <w:i/>
          <w:iCs/>
          <w:sz w:val="24"/>
          <w:szCs w:val="24"/>
        </w:rPr>
        <w:t>Mindset: The New Psychology of Success</w:t>
      </w:r>
      <w:r w:rsidRPr="002A6D66">
        <w:rPr>
          <w:rFonts w:ascii="Times New Roman" w:eastAsia="Times New Roman" w:hAnsi="Times New Roman" w:cs="Times New Roman"/>
          <w:sz w:val="24"/>
          <w:szCs w:val="24"/>
        </w:rPr>
        <w:t>. Random House.</w:t>
      </w:r>
    </w:p>
    <w:p w14:paraId="02265D4E" w14:textId="77777777" w:rsidR="002A6D66" w:rsidRPr="002A6D66" w:rsidRDefault="002A6D66" w:rsidP="002A6D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A6D66">
        <w:rPr>
          <w:rFonts w:ascii="Times New Roman" w:eastAsia="Times New Roman" w:hAnsi="Times New Roman" w:cs="Times New Roman"/>
          <w:sz w:val="24"/>
          <w:szCs w:val="24"/>
        </w:rPr>
        <w:lastRenderedPageBreak/>
        <w:t xml:space="preserve">Vygotsky, L. (1978). </w:t>
      </w:r>
      <w:r w:rsidRPr="002A6D66">
        <w:rPr>
          <w:rFonts w:ascii="Times New Roman" w:eastAsia="Times New Roman" w:hAnsi="Times New Roman" w:cs="Times New Roman"/>
          <w:i/>
          <w:iCs/>
          <w:sz w:val="24"/>
          <w:szCs w:val="24"/>
        </w:rPr>
        <w:t>Mind in Society: The Development of Higher Psychological Processes</w:t>
      </w:r>
      <w:r w:rsidRPr="002A6D66">
        <w:rPr>
          <w:rFonts w:ascii="Times New Roman" w:eastAsia="Times New Roman" w:hAnsi="Times New Roman" w:cs="Times New Roman"/>
          <w:sz w:val="24"/>
          <w:szCs w:val="24"/>
        </w:rPr>
        <w:t>. Harvard University Press.</w:t>
      </w:r>
    </w:p>
    <w:p w14:paraId="0E35FD30" w14:textId="77777777" w:rsidR="0013375A" w:rsidRDefault="0013375A"/>
    <w:sectPr w:rsidR="0013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E8A"/>
    <w:multiLevelType w:val="multilevel"/>
    <w:tmpl w:val="8D5C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558C0"/>
    <w:multiLevelType w:val="multilevel"/>
    <w:tmpl w:val="0930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772B2"/>
    <w:multiLevelType w:val="multilevel"/>
    <w:tmpl w:val="BDD2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82391"/>
    <w:multiLevelType w:val="multilevel"/>
    <w:tmpl w:val="5C14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35734"/>
    <w:multiLevelType w:val="multilevel"/>
    <w:tmpl w:val="44E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CC"/>
    <w:rsid w:val="0013375A"/>
    <w:rsid w:val="002A6D66"/>
    <w:rsid w:val="003E2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F53AF-6617-46A3-BEBE-AFAB2BA7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6D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D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6D66"/>
    <w:rPr>
      <w:rFonts w:ascii="Times New Roman" w:eastAsia="Times New Roman" w:hAnsi="Times New Roman" w:cs="Times New Roman"/>
      <w:b/>
      <w:bCs/>
      <w:sz w:val="24"/>
      <w:szCs w:val="24"/>
    </w:rPr>
  </w:style>
  <w:style w:type="character" w:styleId="Strong">
    <w:name w:val="Strong"/>
    <w:basedOn w:val="DefaultParagraphFont"/>
    <w:uiPriority w:val="22"/>
    <w:qFormat/>
    <w:rsid w:val="002A6D66"/>
    <w:rPr>
      <w:b/>
      <w:bCs/>
    </w:rPr>
  </w:style>
  <w:style w:type="paragraph" w:styleId="NormalWeb">
    <w:name w:val="Normal (Web)"/>
    <w:basedOn w:val="Normal"/>
    <w:uiPriority w:val="99"/>
    <w:semiHidden/>
    <w:unhideWhenUsed/>
    <w:rsid w:val="002A6D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6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Giigli</dc:creator>
  <cp:keywords/>
  <dc:description/>
  <cp:lastModifiedBy>Jas Giigli</cp:lastModifiedBy>
  <cp:revision>2</cp:revision>
  <dcterms:created xsi:type="dcterms:W3CDTF">2024-11-29T07:52:00Z</dcterms:created>
  <dcterms:modified xsi:type="dcterms:W3CDTF">2024-11-29T07:52:00Z</dcterms:modified>
</cp:coreProperties>
</file>