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4BF87" w14:textId="281D92CD" w:rsidR="00D16ABC" w:rsidRPr="00D16ABC" w:rsidRDefault="009C37C0" w:rsidP="00D16ABC">
      <w:pPr>
        <w:jc w:val="center"/>
        <w:rPr>
          <w:rFonts w:ascii="Times New Roman" w:hAnsi="Times New Roman" w:cs="Times New Roman"/>
          <w:b/>
          <w:color w:val="000000" w:themeColor="text1"/>
          <w:u w:val="single"/>
          <w:lang w:val="en-CA"/>
        </w:rPr>
      </w:pPr>
      <w:r>
        <w:rPr>
          <w:rFonts w:ascii="Times New Roman" w:hAnsi="Times New Roman" w:cs="Times New Roman"/>
          <w:b/>
          <w:color w:val="000000" w:themeColor="text1"/>
          <w:u w:val="single"/>
          <w:lang w:val="en-CA"/>
        </w:rPr>
        <w:t>“The evolution of a</w:t>
      </w:r>
      <w:r w:rsidR="00D16ABC" w:rsidRPr="00D16ABC">
        <w:rPr>
          <w:rFonts w:ascii="Times New Roman" w:hAnsi="Times New Roman" w:cs="Times New Roman"/>
          <w:b/>
          <w:color w:val="000000" w:themeColor="text1"/>
          <w:u w:val="single"/>
          <w:lang w:val="en-CA"/>
        </w:rPr>
        <w:t>ssembly algorithms”</w:t>
      </w:r>
    </w:p>
    <w:p w14:paraId="2B1498C7" w14:textId="77777777"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t>Since the advent of Sanger sequencing, the development of new approaches to sequence DNA has gone hand in hand with the development of algorithms to ‘stitch together’ the resulting fragments into an intact genome assembly. Initial forays into the construction of a reference mammalian genome in the 1990s relied on a clone-by-clone based sequencing approach - assembling 200 kb long fragments cloned in bacterial artificial chromosomes (BACs) after constructing a ‘genom</w:t>
      </w:r>
      <w:r>
        <w:rPr>
          <w:rFonts w:ascii="Times New Roman" w:hAnsi="Times New Roman" w:cs="Times New Roman"/>
          <w:color w:val="000000" w:themeColor="text1"/>
          <w:lang w:val="en-CA"/>
        </w:rPr>
        <w:t>e map’</w:t>
      </w:r>
      <w:r w:rsidRPr="00D16ABC">
        <w:rPr>
          <w:rFonts w:ascii="Times New Roman" w:hAnsi="Times New Roman" w:cs="Times New Roman"/>
          <w:color w:val="000000" w:themeColor="text1"/>
          <w:vertAlign w:val="superscript"/>
          <w:lang w:val="en-CA"/>
        </w:rPr>
        <w:t>1</w:t>
      </w:r>
      <w:r w:rsidRPr="00D16ABC">
        <w:rPr>
          <w:rFonts w:ascii="Times New Roman" w:hAnsi="Times New Roman" w:cs="Times New Roman"/>
          <w:color w:val="000000" w:themeColor="text1"/>
          <w:lang w:val="en-CA"/>
        </w:rPr>
        <w:t>. However, the extensive time and financial input required by this approac</w:t>
      </w:r>
      <w:r w:rsidR="00AF50D0">
        <w:rPr>
          <w:rFonts w:ascii="Times New Roman" w:hAnsi="Times New Roman" w:cs="Times New Roman"/>
          <w:color w:val="000000" w:themeColor="text1"/>
          <w:lang w:val="en-CA"/>
        </w:rPr>
        <w:t>h prompted the adaptation of 2</w:t>
      </w:r>
      <w:r w:rsidR="00AF50D0" w:rsidRPr="00AF50D0">
        <w:rPr>
          <w:rFonts w:ascii="Times New Roman" w:hAnsi="Times New Roman" w:cs="Times New Roman"/>
          <w:color w:val="000000" w:themeColor="text1"/>
          <w:vertAlign w:val="superscript"/>
          <w:lang w:val="en-CA"/>
        </w:rPr>
        <w:t>nd</w:t>
      </w:r>
      <w:r w:rsidRPr="00D16ABC">
        <w:rPr>
          <w:rFonts w:ascii="Times New Roman" w:hAnsi="Times New Roman" w:cs="Times New Roman"/>
          <w:color w:val="000000" w:themeColor="text1"/>
          <w:lang w:val="en-CA"/>
        </w:rPr>
        <w:t xml:space="preserve"> generation sequencing technologies onwards of 2003. </w:t>
      </w:r>
    </w:p>
    <w:p w14:paraId="5035D200" w14:textId="37A2A8DB" w:rsidR="00D16ABC" w:rsidRPr="00D16ABC" w:rsidRDefault="00D16ABC" w:rsidP="00D16ABC">
      <w:pPr>
        <w:ind w:firstLine="720"/>
        <w:rPr>
          <w:rFonts w:ascii="Times" w:hAnsi="Times" w:cs="Times New Roman"/>
          <w:color w:val="000000" w:themeColor="text1"/>
          <w:sz w:val="20"/>
          <w:szCs w:val="20"/>
          <w:lang w:val="en-CA"/>
        </w:rPr>
      </w:pPr>
      <w:r>
        <w:rPr>
          <w:rFonts w:ascii="Times New Roman" w:hAnsi="Times New Roman" w:cs="Times New Roman"/>
          <w:color w:val="000000" w:themeColor="text1"/>
          <w:lang w:val="en-CA"/>
        </w:rPr>
        <w:t xml:space="preserve">The </w:t>
      </w:r>
      <w:r w:rsidRPr="00D16ABC">
        <w:rPr>
          <w:rFonts w:ascii="Times New Roman" w:hAnsi="Times New Roman" w:cs="Times New Roman"/>
          <w:color w:val="000000" w:themeColor="text1"/>
          <w:lang w:val="en-CA"/>
        </w:rPr>
        <w:t xml:space="preserve">problem of putting together the BAC amplified fragments into an entire genome could be approximated to the shortest superstring problem - given a set of input strings, find the shortest string T such that every input string is a substring of T. Since the shortest superstring problem is NP-hard, scientists used an efficient approximation </w:t>
      </w:r>
      <w:r>
        <w:rPr>
          <w:rFonts w:ascii="Times New Roman" w:hAnsi="Times New Roman" w:cs="Times New Roman"/>
          <w:color w:val="000000" w:themeColor="text1"/>
          <w:lang w:val="en-CA"/>
        </w:rPr>
        <w:t>instead</w:t>
      </w:r>
      <w:r w:rsidRPr="00D16ABC">
        <w:rPr>
          <w:rFonts w:ascii="Times New Roman" w:hAnsi="Times New Roman" w:cs="Times New Roman"/>
          <w:color w:val="000000" w:themeColor="text1"/>
          <w:lang w:val="en-CA"/>
        </w:rPr>
        <w:t xml:space="preserve"> - ‘given any read or </w:t>
      </w:r>
      <w:proofErr w:type="spellStart"/>
      <w:r w:rsidRPr="00D16ABC">
        <w:rPr>
          <w:rFonts w:ascii="Times New Roman" w:hAnsi="Times New Roman" w:cs="Times New Roman"/>
          <w:color w:val="000000" w:themeColor="text1"/>
          <w:lang w:val="en-CA"/>
        </w:rPr>
        <w:t>contig</w:t>
      </w:r>
      <w:proofErr w:type="spellEnd"/>
      <w:r w:rsidRPr="00D16ABC">
        <w:rPr>
          <w:rFonts w:ascii="Times New Roman" w:hAnsi="Times New Roman" w:cs="Times New Roman"/>
          <w:color w:val="000000" w:themeColor="text1"/>
          <w:lang w:val="en-CA"/>
        </w:rPr>
        <w:t>, add the next high-scoring overlapping read or contig’</w:t>
      </w:r>
      <w:r w:rsidRPr="00D16ABC">
        <w:rPr>
          <w:rFonts w:ascii="Times New Roman" w:hAnsi="Times New Roman" w:cs="Times New Roman"/>
          <w:color w:val="000000" w:themeColor="text1"/>
          <w:vertAlign w:val="superscript"/>
          <w:lang w:val="en-CA"/>
        </w:rPr>
        <w:t>2</w:t>
      </w:r>
      <w:r w:rsidRPr="00D16ABC">
        <w:rPr>
          <w:rFonts w:ascii="Times New Roman" w:hAnsi="Times New Roman" w:cs="Times New Roman"/>
          <w:color w:val="000000" w:themeColor="text1"/>
          <w:lang w:val="en-CA"/>
        </w:rPr>
        <w:t xml:space="preserve">. This greedy merging heuristic worked with the human genome assembly due to the a-priori chromosome maps, which </w:t>
      </w:r>
      <w:r>
        <w:rPr>
          <w:rFonts w:ascii="Times New Roman" w:hAnsi="Times New Roman" w:cs="Times New Roman"/>
          <w:color w:val="000000" w:themeColor="text1"/>
          <w:lang w:val="en-CA"/>
        </w:rPr>
        <w:t xml:space="preserve">informed </w:t>
      </w:r>
      <w:proofErr w:type="gramStart"/>
      <w:r>
        <w:rPr>
          <w:rFonts w:ascii="Times New Roman" w:hAnsi="Times New Roman" w:cs="Times New Roman"/>
          <w:color w:val="000000" w:themeColor="text1"/>
          <w:lang w:val="en-CA"/>
        </w:rPr>
        <w:t xml:space="preserve">local </w:t>
      </w:r>
      <w:r w:rsidRPr="00D16ABC">
        <w:rPr>
          <w:rFonts w:ascii="Times New Roman" w:hAnsi="Times New Roman" w:cs="Times New Roman"/>
          <w:i/>
          <w:color w:val="000000" w:themeColor="text1"/>
          <w:lang w:val="en-CA"/>
        </w:rPr>
        <w:t>and</w:t>
      </w:r>
      <w:r w:rsidRPr="00D16ABC">
        <w:rPr>
          <w:rFonts w:ascii="Times New Roman" w:hAnsi="Times New Roman" w:cs="Times New Roman"/>
          <w:color w:val="000000" w:themeColor="text1"/>
          <w:lang w:val="en-CA"/>
        </w:rPr>
        <w:t xml:space="preserve"> long-range relationships between reads</w:t>
      </w:r>
      <w:proofErr w:type="gramEnd"/>
      <w:r w:rsidRPr="00D16ABC">
        <w:rPr>
          <w:rFonts w:ascii="Times New Roman" w:hAnsi="Times New Roman" w:cs="Times New Roman"/>
          <w:color w:val="000000" w:themeColor="text1"/>
          <w:lang w:val="en-CA"/>
        </w:rPr>
        <w:t>. However, greedy algorithms are inherently local in nature</w:t>
      </w:r>
      <w:r w:rsidRPr="00D16ABC">
        <w:rPr>
          <w:rFonts w:ascii="Times New Roman" w:hAnsi="Times New Roman" w:cs="Times New Roman"/>
          <w:color w:val="000000" w:themeColor="text1"/>
          <w:vertAlign w:val="superscript"/>
          <w:lang w:val="en-CA"/>
        </w:rPr>
        <w:t>3</w:t>
      </w:r>
      <w:r w:rsidRPr="00D16ABC">
        <w:rPr>
          <w:rFonts w:ascii="Times New Roman" w:hAnsi="Times New Roman" w:cs="Times New Roman"/>
          <w:color w:val="000000" w:themeColor="text1"/>
          <w:lang w:val="en-CA"/>
        </w:rPr>
        <w:t>. The application of greedy algorithms for processing short-read</w:t>
      </w:r>
      <w:r w:rsidR="0048682D">
        <w:rPr>
          <w:rFonts w:ascii="Times New Roman" w:hAnsi="Times New Roman" w:cs="Times New Roman"/>
          <w:color w:val="000000" w:themeColor="text1"/>
          <w:lang w:val="en-CA"/>
        </w:rPr>
        <w:t xml:space="preserve"> (2</w:t>
      </w:r>
      <w:r w:rsidR="0048682D" w:rsidRPr="0048682D">
        <w:rPr>
          <w:rFonts w:ascii="Times New Roman" w:hAnsi="Times New Roman" w:cs="Times New Roman"/>
          <w:color w:val="000000" w:themeColor="text1"/>
          <w:vertAlign w:val="superscript"/>
          <w:lang w:val="en-CA"/>
        </w:rPr>
        <w:t>nd</w:t>
      </w:r>
      <w:r w:rsidR="0048682D">
        <w:rPr>
          <w:rFonts w:ascii="Times New Roman" w:hAnsi="Times New Roman" w:cs="Times New Roman"/>
          <w:color w:val="000000" w:themeColor="text1"/>
          <w:lang w:val="en-CA"/>
        </w:rPr>
        <w:t xml:space="preserve"> generation)</w:t>
      </w:r>
      <w:r w:rsidRPr="00D16ABC">
        <w:rPr>
          <w:rFonts w:ascii="Times New Roman" w:hAnsi="Times New Roman" w:cs="Times New Roman"/>
          <w:color w:val="000000" w:themeColor="text1"/>
          <w:lang w:val="en-CA"/>
        </w:rPr>
        <w:t xml:space="preserve"> data could hence result in local maxima due to </w:t>
      </w:r>
      <w:r>
        <w:rPr>
          <w:rFonts w:ascii="Times New Roman" w:hAnsi="Times New Roman" w:cs="Times New Roman"/>
          <w:color w:val="000000" w:themeColor="text1"/>
          <w:lang w:val="en-CA"/>
        </w:rPr>
        <w:t>a</w:t>
      </w:r>
      <w:r w:rsidRPr="00D16ABC">
        <w:rPr>
          <w:rFonts w:ascii="Times New Roman" w:hAnsi="Times New Roman" w:cs="Times New Roman"/>
          <w:color w:val="000000" w:themeColor="text1"/>
          <w:lang w:val="en-CA"/>
        </w:rPr>
        <w:t xml:space="preserve"> single </w:t>
      </w:r>
      <w:proofErr w:type="spellStart"/>
      <w:r w:rsidRPr="00D16ABC">
        <w:rPr>
          <w:rFonts w:ascii="Times New Roman" w:hAnsi="Times New Roman" w:cs="Times New Roman"/>
          <w:color w:val="000000" w:themeColor="text1"/>
          <w:lang w:val="en-CA"/>
        </w:rPr>
        <w:t>contig</w:t>
      </w:r>
      <w:proofErr w:type="spellEnd"/>
      <w:r w:rsidRPr="00D16ABC">
        <w:rPr>
          <w:rFonts w:ascii="Times New Roman" w:hAnsi="Times New Roman" w:cs="Times New Roman"/>
          <w:color w:val="000000" w:themeColor="text1"/>
          <w:lang w:val="en-CA"/>
        </w:rPr>
        <w:t xml:space="preserve"> </w:t>
      </w:r>
      <w:r>
        <w:rPr>
          <w:rFonts w:ascii="Times New Roman" w:hAnsi="Times New Roman" w:cs="Times New Roman"/>
          <w:color w:val="000000" w:themeColor="text1"/>
          <w:lang w:val="en-CA"/>
        </w:rPr>
        <w:t>accruing</w:t>
      </w:r>
      <w:r w:rsidRPr="00D16ABC">
        <w:rPr>
          <w:rFonts w:ascii="Times New Roman" w:hAnsi="Times New Roman" w:cs="Times New Roman"/>
          <w:color w:val="000000" w:themeColor="text1"/>
          <w:lang w:val="en-CA"/>
        </w:rPr>
        <w:t xml:space="preserve"> reads that would otherwise have helped other </w:t>
      </w:r>
      <w:proofErr w:type="spellStart"/>
      <w:r w:rsidRPr="00D16ABC">
        <w:rPr>
          <w:rFonts w:ascii="Times New Roman" w:hAnsi="Times New Roman" w:cs="Times New Roman"/>
          <w:color w:val="000000" w:themeColor="text1"/>
          <w:lang w:val="en-CA"/>
        </w:rPr>
        <w:t>contigs</w:t>
      </w:r>
      <w:proofErr w:type="spellEnd"/>
      <w:r w:rsidRPr="00D16ABC">
        <w:rPr>
          <w:rFonts w:ascii="Times New Roman" w:hAnsi="Times New Roman" w:cs="Times New Roman"/>
          <w:color w:val="000000" w:themeColor="text1"/>
          <w:lang w:val="en-CA"/>
        </w:rPr>
        <w:t xml:space="preserve"> grow longer. These inherent drawbacks of this approach ultimately spurred the development of new algorithms</w:t>
      </w:r>
      <w:r w:rsidR="00801F5E">
        <w:rPr>
          <w:rFonts w:ascii="Times New Roman" w:hAnsi="Times New Roman" w:cs="Times New Roman"/>
          <w:color w:val="000000" w:themeColor="text1"/>
          <w:lang w:val="en-CA"/>
        </w:rPr>
        <w:t xml:space="preserve"> for 2</w:t>
      </w:r>
      <w:r w:rsidR="00801F5E" w:rsidRPr="00801F5E">
        <w:rPr>
          <w:rFonts w:ascii="Times New Roman" w:hAnsi="Times New Roman" w:cs="Times New Roman"/>
          <w:color w:val="000000" w:themeColor="text1"/>
          <w:vertAlign w:val="superscript"/>
          <w:lang w:val="en-CA"/>
        </w:rPr>
        <w:t>nd</w:t>
      </w:r>
      <w:r w:rsidR="00801F5E">
        <w:rPr>
          <w:rFonts w:ascii="Times New Roman" w:hAnsi="Times New Roman" w:cs="Times New Roman"/>
          <w:color w:val="000000" w:themeColor="text1"/>
          <w:lang w:val="en-CA"/>
        </w:rPr>
        <w:t xml:space="preserve"> generation sequencing data</w:t>
      </w:r>
      <w:r w:rsidRPr="00D16ABC">
        <w:rPr>
          <w:rFonts w:ascii="Times New Roman" w:hAnsi="Times New Roman" w:cs="Times New Roman"/>
          <w:color w:val="000000" w:themeColor="text1"/>
          <w:vertAlign w:val="superscript"/>
          <w:lang w:val="en-CA"/>
        </w:rPr>
        <w:t>3</w:t>
      </w:r>
      <w:r w:rsidRPr="00D16ABC">
        <w:rPr>
          <w:rFonts w:ascii="Times New Roman" w:hAnsi="Times New Roman" w:cs="Times New Roman"/>
          <w:color w:val="000000" w:themeColor="text1"/>
          <w:lang w:val="en-CA"/>
        </w:rPr>
        <w:t xml:space="preserve">. </w:t>
      </w:r>
    </w:p>
    <w:p w14:paraId="3BC61D52" w14:textId="77777777"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t xml:space="preserve">The first alternative approach for assembling </w:t>
      </w:r>
      <w:r w:rsidR="00AF50D0">
        <w:rPr>
          <w:rFonts w:ascii="Times New Roman" w:hAnsi="Times New Roman" w:cs="Times New Roman"/>
          <w:color w:val="000000" w:themeColor="text1"/>
          <w:lang w:val="en-CA"/>
        </w:rPr>
        <w:t>2</w:t>
      </w:r>
      <w:r w:rsidR="00AF50D0" w:rsidRPr="00AF50D0">
        <w:rPr>
          <w:rFonts w:ascii="Times New Roman" w:hAnsi="Times New Roman" w:cs="Times New Roman"/>
          <w:color w:val="000000" w:themeColor="text1"/>
          <w:vertAlign w:val="superscript"/>
          <w:lang w:val="en-CA"/>
        </w:rPr>
        <w:t>nd</w:t>
      </w:r>
      <w:r w:rsidRPr="00D16ABC">
        <w:rPr>
          <w:rFonts w:ascii="Times New Roman" w:hAnsi="Times New Roman" w:cs="Times New Roman"/>
          <w:color w:val="000000" w:themeColor="text1"/>
          <w:lang w:val="en-CA"/>
        </w:rPr>
        <w:t xml:space="preserve"> generation sequencing data, Overlap-Layout-Consensus (OLC), relies on finding a ‘</w:t>
      </w:r>
      <w:r w:rsidR="00AF50D0" w:rsidRPr="00D16ABC">
        <w:rPr>
          <w:rFonts w:ascii="Times New Roman" w:hAnsi="Times New Roman" w:cs="Times New Roman"/>
          <w:color w:val="000000" w:themeColor="text1"/>
          <w:lang w:val="en-CA"/>
        </w:rPr>
        <w:t>Hamiltonian</w:t>
      </w:r>
      <w:r w:rsidRPr="00D16ABC">
        <w:rPr>
          <w:rFonts w:ascii="Times New Roman" w:hAnsi="Times New Roman" w:cs="Times New Roman"/>
          <w:color w:val="000000" w:themeColor="text1"/>
          <w:lang w:val="en-CA"/>
        </w:rPr>
        <w:t xml:space="preserve"> path’ where each sequence fragment (or node) is visited only once: overlaps between reads are identified in a pairwise manner, sufficiently overlapping fragments assembled into </w:t>
      </w:r>
      <w:proofErr w:type="spellStart"/>
      <w:r w:rsidRPr="00D16ABC">
        <w:rPr>
          <w:rFonts w:ascii="Times New Roman" w:hAnsi="Times New Roman" w:cs="Times New Roman"/>
          <w:color w:val="000000" w:themeColor="text1"/>
          <w:lang w:val="en-CA"/>
        </w:rPr>
        <w:t>contigs</w:t>
      </w:r>
      <w:proofErr w:type="spellEnd"/>
      <w:r w:rsidRPr="00D16ABC">
        <w:rPr>
          <w:rFonts w:ascii="Times New Roman" w:hAnsi="Times New Roman" w:cs="Times New Roman"/>
          <w:color w:val="000000" w:themeColor="text1"/>
          <w:lang w:val="en-CA"/>
        </w:rPr>
        <w:t>, which in turn are assembled into scaffolds</w:t>
      </w:r>
      <w:r w:rsidRPr="00D16ABC">
        <w:rPr>
          <w:rFonts w:ascii="Times New Roman" w:hAnsi="Times New Roman" w:cs="Times New Roman"/>
          <w:bCs/>
          <w:color w:val="000000" w:themeColor="text1"/>
          <w:vertAlign w:val="superscript"/>
          <w:lang w:val="en-CA"/>
        </w:rPr>
        <w:t>1</w:t>
      </w:r>
      <w:r w:rsidRPr="00D16ABC">
        <w:rPr>
          <w:rFonts w:ascii="Times New Roman" w:hAnsi="Times New Roman" w:cs="Times New Roman"/>
          <w:color w:val="000000" w:themeColor="text1"/>
          <w:lang w:val="en-CA"/>
        </w:rPr>
        <w:t xml:space="preserve">. However, overlap identification stage is rather time consuming due to the </w:t>
      </w:r>
      <w:r w:rsidR="00AF50D0">
        <w:rPr>
          <w:rFonts w:ascii="Times New Roman" w:hAnsi="Times New Roman" w:cs="Times New Roman"/>
          <w:color w:val="000000" w:themeColor="text1"/>
          <w:lang w:val="en-CA"/>
        </w:rPr>
        <w:t>need</w:t>
      </w:r>
      <w:r w:rsidRPr="00D16ABC">
        <w:rPr>
          <w:rFonts w:ascii="Times New Roman" w:hAnsi="Times New Roman" w:cs="Times New Roman"/>
          <w:color w:val="000000" w:themeColor="text1"/>
          <w:lang w:val="en-CA"/>
        </w:rPr>
        <w:t xml:space="preserve"> for pairwise comparisons between all reads. Additionally, while the OLC approach aims to reach a global minimum with consen</w:t>
      </w:r>
      <w:r w:rsidR="00AF50D0">
        <w:rPr>
          <w:rFonts w:ascii="Times New Roman" w:hAnsi="Times New Roman" w:cs="Times New Roman"/>
          <w:color w:val="000000" w:themeColor="text1"/>
          <w:lang w:val="en-CA"/>
        </w:rPr>
        <w:t>sus overlaps, it is still confound</w:t>
      </w:r>
      <w:r w:rsidRPr="00D16ABC">
        <w:rPr>
          <w:rFonts w:ascii="Times New Roman" w:hAnsi="Times New Roman" w:cs="Times New Roman"/>
          <w:color w:val="000000" w:themeColor="text1"/>
          <w:lang w:val="en-CA"/>
        </w:rPr>
        <w:t xml:space="preserve">ed by repeats - </w:t>
      </w:r>
      <w:proofErr w:type="spellStart"/>
      <w:r w:rsidRPr="00D16ABC">
        <w:rPr>
          <w:rFonts w:ascii="Times New Roman" w:hAnsi="Times New Roman" w:cs="Times New Roman"/>
          <w:color w:val="000000" w:themeColor="text1"/>
          <w:lang w:val="en-CA"/>
        </w:rPr>
        <w:t>infact</w:t>
      </w:r>
      <w:proofErr w:type="spellEnd"/>
      <w:r w:rsidRPr="00D16ABC">
        <w:rPr>
          <w:rFonts w:ascii="Times New Roman" w:hAnsi="Times New Roman" w:cs="Times New Roman"/>
          <w:color w:val="000000" w:themeColor="text1"/>
          <w:lang w:val="en-CA"/>
        </w:rPr>
        <w:t xml:space="preserve">, the identification of Hamiltonian paths has been shown to be an NP complete problem. </w:t>
      </w:r>
    </w:p>
    <w:p w14:paraId="3A5FAC08" w14:textId="6390460F" w:rsidR="00D16ABC" w:rsidRPr="00D16ABC" w:rsidRDefault="00AF50D0" w:rsidP="00D16ABC">
      <w:pPr>
        <w:ind w:firstLine="720"/>
        <w:rPr>
          <w:rFonts w:ascii="Times" w:hAnsi="Times" w:cs="Times New Roman"/>
          <w:color w:val="000000" w:themeColor="text1"/>
          <w:sz w:val="20"/>
          <w:szCs w:val="20"/>
          <w:lang w:val="en-CA"/>
        </w:rPr>
      </w:pPr>
      <w:r>
        <w:rPr>
          <w:rFonts w:ascii="Times New Roman" w:hAnsi="Times New Roman" w:cs="Times New Roman"/>
          <w:color w:val="000000" w:themeColor="text1"/>
          <w:lang w:val="en-CA"/>
        </w:rPr>
        <w:t xml:space="preserve">Given the drawbacks of a Hamiltonian </w:t>
      </w:r>
      <w:r w:rsidR="00D16ABC" w:rsidRPr="00D16ABC">
        <w:rPr>
          <w:rFonts w:ascii="Times New Roman" w:hAnsi="Times New Roman" w:cs="Times New Roman"/>
          <w:color w:val="000000" w:themeColor="text1"/>
          <w:lang w:val="en-CA"/>
        </w:rPr>
        <w:t>assembly approach</w:t>
      </w:r>
      <w:r w:rsidR="00801F5E">
        <w:rPr>
          <w:rFonts w:ascii="Times New Roman" w:hAnsi="Times New Roman" w:cs="Times New Roman"/>
          <w:color w:val="000000" w:themeColor="text1"/>
          <w:lang w:val="en-CA"/>
        </w:rPr>
        <w:t xml:space="preserve">, an alternative </w:t>
      </w:r>
      <w:proofErr w:type="spellStart"/>
      <w:r>
        <w:rPr>
          <w:rFonts w:ascii="Times New Roman" w:hAnsi="Times New Roman" w:cs="Times New Roman"/>
          <w:color w:val="000000" w:themeColor="text1"/>
          <w:lang w:val="en-CA"/>
        </w:rPr>
        <w:t>E</w:t>
      </w:r>
      <w:r w:rsidR="00D16ABC" w:rsidRPr="00D16ABC">
        <w:rPr>
          <w:rFonts w:ascii="Times New Roman" w:hAnsi="Times New Roman" w:cs="Times New Roman"/>
          <w:color w:val="000000" w:themeColor="text1"/>
          <w:lang w:val="en-CA"/>
        </w:rPr>
        <w:t>ulerian</w:t>
      </w:r>
      <w:proofErr w:type="spellEnd"/>
      <w:r w:rsidR="00D16ABC" w:rsidRPr="00D16ABC">
        <w:rPr>
          <w:rFonts w:ascii="Times New Roman" w:hAnsi="Times New Roman" w:cs="Times New Roman"/>
          <w:color w:val="000000" w:themeColor="text1"/>
          <w:lang w:val="en-CA"/>
        </w:rPr>
        <w:t xml:space="preserve"> approach (with linear time implementation) based on de </w:t>
      </w:r>
      <w:proofErr w:type="spellStart"/>
      <w:r w:rsidR="00D16ABC" w:rsidRPr="00D16ABC">
        <w:rPr>
          <w:rFonts w:ascii="Times New Roman" w:hAnsi="Times New Roman" w:cs="Times New Roman"/>
          <w:color w:val="000000" w:themeColor="text1"/>
          <w:lang w:val="en-CA"/>
        </w:rPr>
        <w:t>Bruijn</w:t>
      </w:r>
      <w:proofErr w:type="spellEnd"/>
      <w:r w:rsidR="00D16ABC" w:rsidRPr="00D16ABC">
        <w:rPr>
          <w:rFonts w:ascii="Times New Roman" w:hAnsi="Times New Roman" w:cs="Times New Roman"/>
          <w:color w:val="000000" w:themeColor="text1"/>
          <w:lang w:val="en-CA"/>
        </w:rPr>
        <w:t xml:space="preserve"> graphs was </w:t>
      </w:r>
      <w:r>
        <w:rPr>
          <w:rFonts w:ascii="Times New Roman" w:hAnsi="Times New Roman" w:cs="Times New Roman"/>
          <w:color w:val="000000" w:themeColor="text1"/>
          <w:lang w:val="en-CA"/>
        </w:rPr>
        <w:t>proposed</w:t>
      </w:r>
      <w:r w:rsidR="00D16ABC" w:rsidRPr="00D16ABC">
        <w:rPr>
          <w:rFonts w:ascii="Times New Roman" w:hAnsi="Times New Roman" w:cs="Times New Roman"/>
          <w:color w:val="000000" w:themeColor="text1"/>
          <w:lang w:val="en-CA"/>
        </w:rPr>
        <w:t>. In this approach, instead of explicitly calculating pairwise overlaps, the reads are broken into overlapping k-</w:t>
      </w:r>
      <w:proofErr w:type="spellStart"/>
      <w:r w:rsidR="00D16ABC" w:rsidRPr="00D16ABC">
        <w:rPr>
          <w:rFonts w:ascii="Times New Roman" w:hAnsi="Times New Roman" w:cs="Times New Roman"/>
          <w:color w:val="000000" w:themeColor="text1"/>
          <w:lang w:val="en-CA"/>
        </w:rPr>
        <w:t>mers</w:t>
      </w:r>
      <w:proofErr w:type="spellEnd"/>
      <w:r w:rsidR="00D16ABC" w:rsidRPr="00D16ABC">
        <w:rPr>
          <w:rFonts w:ascii="Times New Roman" w:hAnsi="Times New Roman" w:cs="Times New Roman"/>
          <w:color w:val="000000" w:themeColor="text1"/>
          <w:lang w:val="en-CA"/>
        </w:rPr>
        <w:t>. The resulting graph structure has single k-</w:t>
      </w:r>
      <w:proofErr w:type="spellStart"/>
      <w:r w:rsidR="00D16ABC" w:rsidRPr="00D16ABC">
        <w:rPr>
          <w:rFonts w:ascii="Times New Roman" w:hAnsi="Times New Roman" w:cs="Times New Roman"/>
          <w:color w:val="000000" w:themeColor="text1"/>
          <w:lang w:val="en-CA"/>
        </w:rPr>
        <w:t>mers</w:t>
      </w:r>
      <w:proofErr w:type="spellEnd"/>
      <w:r w:rsidR="00D16ABC" w:rsidRPr="00D16ABC">
        <w:rPr>
          <w:rFonts w:ascii="Times New Roman" w:hAnsi="Times New Roman" w:cs="Times New Roman"/>
          <w:color w:val="000000" w:themeColor="text1"/>
          <w:lang w:val="en-CA"/>
        </w:rPr>
        <w:t xml:space="preserve"> as nodes, the edges represent a single base shift in the connected k-</w:t>
      </w:r>
      <w:proofErr w:type="spellStart"/>
      <w:r w:rsidR="00D16ABC" w:rsidRPr="00D16ABC">
        <w:rPr>
          <w:rFonts w:ascii="Times New Roman" w:hAnsi="Times New Roman" w:cs="Times New Roman"/>
          <w:color w:val="000000" w:themeColor="text1"/>
          <w:lang w:val="en-CA"/>
        </w:rPr>
        <w:t>mer</w:t>
      </w:r>
      <w:proofErr w:type="spellEnd"/>
      <w:r w:rsidR="00D16ABC" w:rsidRPr="00D16ABC">
        <w:rPr>
          <w:rFonts w:ascii="Times New Roman" w:hAnsi="Times New Roman" w:cs="Times New Roman"/>
          <w:color w:val="000000" w:themeColor="text1"/>
          <w:lang w:val="en-CA"/>
        </w:rPr>
        <w:t xml:space="preserve"> </w:t>
      </w:r>
      <w:r>
        <w:rPr>
          <w:rFonts w:ascii="Times New Roman" w:hAnsi="Times New Roman" w:cs="Times New Roman"/>
          <w:color w:val="000000" w:themeColor="text1"/>
          <w:lang w:val="en-CA"/>
        </w:rPr>
        <w:t xml:space="preserve">nodes, and the </w:t>
      </w:r>
      <w:proofErr w:type="spellStart"/>
      <w:r>
        <w:rPr>
          <w:rFonts w:ascii="Times New Roman" w:hAnsi="Times New Roman" w:cs="Times New Roman"/>
          <w:color w:val="000000" w:themeColor="text1"/>
          <w:lang w:val="en-CA"/>
        </w:rPr>
        <w:t>E</w:t>
      </w:r>
      <w:r w:rsidR="00D16ABC" w:rsidRPr="00D16ABC">
        <w:rPr>
          <w:rFonts w:ascii="Times New Roman" w:hAnsi="Times New Roman" w:cs="Times New Roman"/>
          <w:color w:val="000000" w:themeColor="text1"/>
          <w:lang w:val="en-CA"/>
        </w:rPr>
        <w:t>ulerian</w:t>
      </w:r>
      <w:proofErr w:type="spellEnd"/>
      <w:r w:rsidR="00D16ABC" w:rsidRPr="00D16ABC">
        <w:rPr>
          <w:rFonts w:ascii="Times New Roman" w:hAnsi="Times New Roman" w:cs="Times New Roman"/>
          <w:color w:val="000000" w:themeColor="text1"/>
          <w:lang w:val="en-CA"/>
        </w:rPr>
        <w:t xml:space="preserve"> path traces each edge only once</w:t>
      </w:r>
      <w:r w:rsidR="00D16ABC" w:rsidRPr="00D16ABC">
        <w:rPr>
          <w:rFonts w:ascii="Times New Roman" w:hAnsi="Times New Roman" w:cs="Times New Roman"/>
          <w:color w:val="000000" w:themeColor="text1"/>
          <w:vertAlign w:val="superscript"/>
          <w:lang w:val="en-CA"/>
        </w:rPr>
        <w:t>1</w:t>
      </w:r>
      <w:proofErr w:type="gramStart"/>
      <w:r w:rsidR="00D16ABC" w:rsidRPr="00D16ABC">
        <w:rPr>
          <w:rFonts w:ascii="Times New Roman" w:hAnsi="Times New Roman" w:cs="Times New Roman"/>
          <w:color w:val="000000" w:themeColor="text1"/>
          <w:vertAlign w:val="superscript"/>
          <w:lang w:val="en-CA"/>
        </w:rPr>
        <w:t>,3</w:t>
      </w:r>
      <w:proofErr w:type="gramEnd"/>
      <w:r w:rsidR="00D16ABC" w:rsidRPr="00D16ABC">
        <w:rPr>
          <w:rFonts w:ascii="Times New Roman" w:hAnsi="Times New Roman" w:cs="Times New Roman"/>
          <w:color w:val="000000" w:themeColor="text1"/>
          <w:lang w:val="en-CA"/>
        </w:rPr>
        <w:t>. This approach is thus able to represent single base sequencing errors</w:t>
      </w:r>
      <w:r w:rsidR="00801F5E">
        <w:rPr>
          <w:rFonts w:ascii="Times New Roman" w:hAnsi="Times New Roman" w:cs="Times New Roman"/>
          <w:color w:val="000000" w:themeColor="text1"/>
          <w:lang w:val="en-CA"/>
        </w:rPr>
        <w:t xml:space="preserve"> (bubbles in the graph)</w:t>
      </w:r>
      <w:r w:rsidR="00D16ABC" w:rsidRPr="00D16ABC">
        <w:rPr>
          <w:rFonts w:ascii="Times New Roman" w:hAnsi="Times New Roman" w:cs="Times New Roman"/>
          <w:color w:val="000000" w:themeColor="text1"/>
          <w:lang w:val="en-CA"/>
        </w:rPr>
        <w:t>, polymorphisms (equally high coverage for alternate paths between two non-contiguous nodes), and repeats (‘cycles’ formed in the graph) far more efficiently than OLC</w:t>
      </w:r>
      <w:r>
        <w:rPr>
          <w:rFonts w:ascii="Times New Roman" w:hAnsi="Times New Roman" w:cs="Times New Roman"/>
          <w:color w:val="000000" w:themeColor="text1"/>
          <w:lang w:val="en-CA"/>
        </w:rPr>
        <w:t xml:space="preserve">. ALLPATHS and </w:t>
      </w:r>
      <w:proofErr w:type="spellStart"/>
      <w:r>
        <w:rPr>
          <w:rFonts w:ascii="Times New Roman" w:hAnsi="Times New Roman" w:cs="Times New Roman"/>
          <w:color w:val="000000" w:themeColor="text1"/>
          <w:lang w:val="en-CA"/>
        </w:rPr>
        <w:t>ABySS</w:t>
      </w:r>
      <w:proofErr w:type="spellEnd"/>
      <w:r>
        <w:rPr>
          <w:rFonts w:ascii="Times New Roman" w:hAnsi="Times New Roman" w:cs="Times New Roman"/>
          <w:color w:val="000000" w:themeColor="text1"/>
          <w:lang w:val="en-CA"/>
        </w:rPr>
        <w:t xml:space="preserve"> are two </w:t>
      </w:r>
      <w:r w:rsidR="00D16ABC" w:rsidRPr="00D16ABC">
        <w:rPr>
          <w:rFonts w:ascii="Times New Roman" w:hAnsi="Times New Roman" w:cs="Times New Roman"/>
          <w:color w:val="000000" w:themeColor="text1"/>
          <w:lang w:val="en-CA"/>
        </w:rPr>
        <w:t>popular assembly methods that use th</w:t>
      </w:r>
      <w:r>
        <w:rPr>
          <w:rFonts w:ascii="Times New Roman" w:hAnsi="Times New Roman" w:cs="Times New Roman"/>
          <w:color w:val="000000" w:themeColor="text1"/>
          <w:lang w:val="en-CA"/>
        </w:rPr>
        <w:t>is assembly approach</w:t>
      </w:r>
      <w:r w:rsidR="00D16ABC" w:rsidRPr="00D16ABC">
        <w:rPr>
          <w:rFonts w:ascii="Times New Roman" w:hAnsi="Times New Roman" w:cs="Times New Roman"/>
          <w:color w:val="000000" w:themeColor="text1"/>
          <w:lang w:val="en-CA"/>
        </w:rPr>
        <w:t xml:space="preserve">. </w:t>
      </w:r>
    </w:p>
    <w:p w14:paraId="03576F33" w14:textId="1C983630"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t>Over the years, linear approximations for OLC have also been developed, namely SGA and Fermi</w:t>
      </w:r>
      <w:r w:rsidRPr="00D16ABC">
        <w:rPr>
          <w:rFonts w:ascii="Times New Roman" w:hAnsi="Times New Roman" w:cs="Times New Roman"/>
          <w:color w:val="000000" w:themeColor="text1"/>
          <w:vertAlign w:val="superscript"/>
          <w:lang w:val="en-CA"/>
        </w:rPr>
        <w:t>4</w:t>
      </w:r>
      <w:r w:rsidRPr="00D16ABC">
        <w:rPr>
          <w:rFonts w:ascii="Times New Roman" w:hAnsi="Times New Roman" w:cs="Times New Roman"/>
          <w:color w:val="000000" w:themeColor="text1"/>
          <w:lang w:val="en-CA"/>
        </w:rPr>
        <w:t xml:space="preserve">. The String Graph Assembler approach (SGA) was proposed in 2010 to overcome the complete reliance of de </w:t>
      </w:r>
      <w:proofErr w:type="spellStart"/>
      <w:r w:rsidRPr="00D16ABC">
        <w:rPr>
          <w:rFonts w:ascii="Times New Roman" w:hAnsi="Times New Roman" w:cs="Times New Roman"/>
          <w:color w:val="000000" w:themeColor="text1"/>
          <w:lang w:val="en-CA"/>
        </w:rPr>
        <w:t>Bruijn</w:t>
      </w:r>
      <w:proofErr w:type="spellEnd"/>
      <w:r w:rsidRPr="00D16ABC">
        <w:rPr>
          <w:rFonts w:ascii="Times New Roman" w:hAnsi="Times New Roman" w:cs="Times New Roman"/>
          <w:color w:val="000000" w:themeColor="text1"/>
          <w:lang w:val="en-CA"/>
        </w:rPr>
        <w:t xml:space="preserve"> graphs on k-</w:t>
      </w:r>
      <w:proofErr w:type="spellStart"/>
      <w:r w:rsidRPr="00D16ABC">
        <w:rPr>
          <w:rFonts w:ascii="Times New Roman" w:hAnsi="Times New Roman" w:cs="Times New Roman"/>
          <w:color w:val="000000" w:themeColor="text1"/>
          <w:lang w:val="en-CA"/>
        </w:rPr>
        <w:t>mers</w:t>
      </w:r>
      <w:proofErr w:type="spellEnd"/>
      <w:r w:rsidRPr="00D16ABC">
        <w:rPr>
          <w:rFonts w:ascii="Times New Roman" w:hAnsi="Times New Roman" w:cs="Times New Roman"/>
          <w:color w:val="000000" w:themeColor="text1"/>
          <w:lang w:val="en-CA"/>
        </w:rPr>
        <w:t xml:space="preserve"> for full read construction. SGA built a de </w:t>
      </w:r>
      <w:proofErr w:type="spellStart"/>
      <w:r w:rsidRPr="00D16ABC">
        <w:rPr>
          <w:rFonts w:ascii="Times New Roman" w:hAnsi="Times New Roman" w:cs="Times New Roman"/>
          <w:color w:val="000000" w:themeColor="text1"/>
          <w:lang w:val="en-CA"/>
        </w:rPr>
        <w:t>Bruijn</w:t>
      </w:r>
      <w:proofErr w:type="spellEnd"/>
      <w:r w:rsidRPr="00D16ABC">
        <w:rPr>
          <w:rFonts w:ascii="Times New Roman" w:hAnsi="Times New Roman" w:cs="Times New Roman"/>
          <w:color w:val="000000" w:themeColor="text1"/>
          <w:lang w:val="en-CA"/>
        </w:rPr>
        <w:t xml:space="preserve"> graph equivalent based on full overlaps between reads (akin to an overlap consensus approach), instead of cutting up reads into k-</w:t>
      </w:r>
      <w:proofErr w:type="spellStart"/>
      <w:r w:rsidRPr="00D16ABC">
        <w:rPr>
          <w:rFonts w:ascii="Times New Roman" w:hAnsi="Times New Roman" w:cs="Times New Roman"/>
          <w:color w:val="000000" w:themeColor="text1"/>
          <w:lang w:val="en-CA"/>
        </w:rPr>
        <w:t>mers</w:t>
      </w:r>
      <w:proofErr w:type="spellEnd"/>
      <w:r w:rsidRPr="00D16ABC">
        <w:rPr>
          <w:rFonts w:ascii="Times New Roman" w:hAnsi="Times New Roman" w:cs="Times New Roman"/>
          <w:color w:val="000000" w:themeColor="text1"/>
          <w:lang w:val="en-CA"/>
        </w:rPr>
        <w:t>. However, SGA was able to make this full-read adaptation less computationally intensive than the pure OLC methods by using a Burrows-Wheeler Transform and FM-indexing to accelerate strin</w:t>
      </w:r>
      <w:r w:rsidR="00AF50D0">
        <w:rPr>
          <w:rFonts w:ascii="Times New Roman" w:hAnsi="Times New Roman" w:cs="Times New Roman"/>
          <w:color w:val="000000" w:themeColor="text1"/>
          <w:lang w:val="en-CA"/>
        </w:rPr>
        <w:t>g</w:t>
      </w:r>
      <w:r w:rsidRPr="00D16ABC">
        <w:rPr>
          <w:rFonts w:ascii="Times New Roman" w:hAnsi="Times New Roman" w:cs="Times New Roman"/>
          <w:color w:val="000000" w:themeColor="text1"/>
          <w:lang w:val="en-CA"/>
        </w:rPr>
        <w:t xml:space="preserve"> comparisons. The Fermi algorithm further extended </w:t>
      </w:r>
      <w:r w:rsidR="00801F5E">
        <w:rPr>
          <w:rFonts w:ascii="Times New Roman" w:hAnsi="Times New Roman" w:cs="Times New Roman"/>
          <w:color w:val="000000" w:themeColor="text1"/>
          <w:lang w:val="en-CA"/>
        </w:rPr>
        <w:t>SGA’s</w:t>
      </w:r>
      <w:r w:rsidRPr="00D16ABC">
        <w:rPr>
          <w:rFonts w:ascii="Times New Roman" w:hAnsi="Times New Roman" w:cs="Times New Roman"/>
          <w:color w:val="000000" w:themeColor="text1"/>
          <w:lang w:val="en-CA"/>
        </w:rPr>
        <w:t xml:space="preserve"> FM-index based adaptation of the OLC </w:t>
      </w:r>
      <w:r w:rsidR="00801F5E">
        <w:rPr>
          <w:rFonts w:ascii="Times New Roman" w:hAnsi="Times New Roman" w:cs="Times New Roman"/>
          <w:color w:val="000000" w:themeColor="text1"/>
          <w:lang w:val="en-CA"/>
        </w:rPr>
        <w:t>paradigm</w:t>
      </w:r>
      <w:r w:rsidRPr="00D16ABC">
        <w:rPr>
          <w:rFonts w:ascii="Times New Roman" w:hAnsi="Times New Roman" w:cs="Times New Roman"/>
          <w:color w:val="000000" w:themeColor="text1"/>
          <w:lang w:val="en-CA"/>
        </w:rPr>
        <w:t>. This algorithm managed to generate a ‘phasing’ context for the input reads in the final assembly by preserving read information in the final set of ‘</w:t>
      </w:r>
      <w:proofErr w:type="spellStart"/>
      <w:r w:rsidRPr="00D16ABC">
        <w:rPr>
          <w:rFonts w:ascii="Times New Roman" w:hAnsi="Times New Roman" w:cs="Times New Roman"/>
          <w:color w:val="000000" w:themeColor="text1"/>
          <w:lang w:val="en-CA"/>
        </w:rPr>
        <w:t>unitigs</w:t>
      </w:r>
      <w:proofErr w:type="spellEnd"/>
      <w:r w:rsidRPr="00D16ABC">
        <w:rPr>
          <w:rFonts w:ascii="Times New Roman" w:hAnsi="Times New Roman" w:cs="Times New Roman"/>
          <w:color w:val="000000" w:themeColor="text1"/>
          <w:lang w:val="en-CA"/>
        </w:rPr>
        <w:t xml:space="preserve">’ instead of collapsing them into a single consensus call. This allows the preservation of heterozygous events from the raw reads in the final assembly, improving SNP and INDEL calling against a reference genome. </w:t>
      </w:r>
    </w:p>
    <w:p w14:paraId="4C51A529" w14:textId="77777777"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lastRenderedPageBreak/>
        <w:t>The short reads gene</w:t>
      </w:r>
      <w:r w:rsidR="00AF50D0">
        <w:rPr>
          <w:rFonts w:ascii="Times New Roman" w:hAnsi="Times New Roman" w:cs="Times New Roman"/>
          <w:color w:val="000000" w:themeColor="text1"/>
          <w:lang w:val="en-CA"/>
        </w:rPr>
        <w:t>rated by 2</w:t>
      </w:r>
      <w:r w:rsidR="00AF50D0" w:rsidRPr="00AF50D0">
        <w:rPr>
          <w:rFonts w:ascii="Times New Roman" w:hAnsi="Times New Roman" w:cs="Times New Roman"/>
          <w:color w:val="000000" w:themeColor="text1"/>
          <w:vertAlign w:val="superscript"/>
          <w:lang w:val="en-CA"/>
        </w:rPr>
        <w:t>nd</w:t>
      </w:r>
      <w:r w:rsidRPr="00D16ABC">
        <w:rPr>
          <w:rFonts w:ascii="Times New Roman" w:hAnsi="Times New Roman" w:cs="Times New Roman"/>
          <w:color w:val="000000" w:themeColor="text1"/>
          <w:lang w:val="en-CA"/>
        </w:rPr>
        <w:t xml:space="preserve"> generation sequencing technologies make it difficult to characterize repeats and other long-range genomic variants. The advent of </w:t>
      </w:r>
      <w:r w:rsidR="00AF50D0">
        <w:rPr>
          <w:rFonts w:ascii="Times New Roman" w:hAnsi="Times New Roman" w:cs="Times New Roman"/>
          <w:color w:val="000000" w:themeColor="text1"/>
          <w:lang w:val="en-CA"/>
        </w:rPr>
        <w:t>3</w:t>
      </w:r>
      <w:r w:rsidR="00AF50D0" w:rsidRPr="00AF50D0">
        <w:rPr>
          <w:rFonts w:ascii="Times New Roman" w:hAnsi="Times New Roman" w:cs="Times New Roman"/>
          <w:color w:val="000000" w:themeColor="text1"/>
          <w:vertAlign w:val="superscript"/>
          <w:lang w:val="en-CA"/>
        </w:rPr>
        <w:t>rd</w:t>
      </w:r>
      <w:r w:rsidRPr="00D16ABC">
        <w:rPr>
          <w:rFonts w:ascii="Times New Roman" w:hAnsi="Times New Roman" w:cs="Times New Roman"/>
          <w:color w:val="000000" w:themeColor="text1"/>
          <w:lang w:val="en-CA"/>
        </w:rPr>
        <w:t xml:space="preserve"> generation sequencing technologies such as </w:t>
      </w:r>
      <w:proofErr w:type="spellStart"/>
      <w:r w:rsidRPr="00D16ABC">
        <w:rPr>
          <w:rFonts w:ascii="Times New Roman" w:hAnsi="Times New Roman" w:cs="Times New Roman"/>
          <w:color w:val="000000" w:themeColor="text1"/>
          <w:lang w:val="en-CA"/>
        </w:rPr>
        <w:t>PacBio</w:t>
      </w:r>
      <w:proofErr w:type="spellEnd"/>
      <w:r w:rsidRPr="00D16ABC">
        <w:rPr>
          <w:rFonts w:ascii="Times New Roman" w:hAnsi="Times New Roman" w:cs="Times New Roman"/>
          <w:color w:val="000000" w:themeColor="text1"/>
          <w:lang w:val="en-CA"/>
        </w:rPr>
        <w:t xml:space="preserve"> hopes to overcome this issue by generating longer reads (10 kilo base pairs on average) - sequencing a single DNA molecule in real time instead of chopping it up into fragments. This, however, comes at the cost of a higher error rate, which currently ranges between 15% (</w:t>
      </w:r>
      <w:proofErr w:type="spellStart"/>
      <w:r w:rsidRPr="00D16ABC">
        <w:rPr>
          <w:rFonts w:ascii="Times New Roman" w:hAnsi="Times New Roman" w:cs="Times New Roman"/>
          <w:color w:val="000000" w:themeColor="text1"/>
          <w:lang w:val="en-CA"/>
        </w:rPr>
        <w:t>PacBio</w:t>
      </w:r>
      <w:proofErr w:type="spellEnd"/>
      <w:r w:rsidRPr="00D16ABC">
        <w:rPr>
          <w:rFonts w:ascii="Times New Roman" w:hAnsi="Times New Roman" w:cs="Times New Roman"/>
          <w:color w:val="000000" w:themeColor="text1"/>
          <w:lang w:val="en-CA"/>
        </w:rPr>
        <w:t xml:space="preserve">) to 33% (Oxford </w:t>
      </w:r>
      <w:proofErr w:type="spellStart"/>
      <w:r w:rsidRPr="00D16ABC">
        <w:rPr>
          <w:rFonts w:ascii="Times New Roman" w:hAnsi="Times New Roman" w:cs="Times New Roman"/>
          <w:color w:val="000000" w:themeColor="text1"/>
          <w:lang w:val="en-CA"/>
        </w:rPr>
        <w:t>NanoPore</w:t>
      </w:r>
      <w:proofErr w:type="spellEnd"/>
      <w:r w:rsidRPr="00D16ABC">
        <w:rPr>
          <w:rFonts w:ascii="Times New Roman" w:hAnsi="Times New Roman" w:cs="Times New Roman"/>
          <w:color w:val="000000" w:themeColor="text1"/>
          <w:lang w:val="en-CA"/>
        </w:rPr>
        <w:t xml:space="preserve">). Concordantly, assembly algorithms have needed to be significantly optimized to utilize the informational enrichment in assembly from long reads while accommodating for their high error rates. Hybrid methods </w:t>
      </w:r>
      <w:r w:rsidR="00AF50D0">
        <w:rPr>
          <w:rFonts w:ascii="Times New Roman" w:hAnsi="Times New Roman" w:cs="Times New Roman"/>
          <w:color w:val="000000" w:themeColor="text1"/>
          <w:lang w:val="en-CA"/>
        </w:rPr>
        <w:t xml:space="preserve">overcome this high error rate by </w:t>
      </w:r>
      <w:r w:rsidRPr="00D16ABC">
        <w:rPr>
          <w:rFonts w:ascii="Times New Roman" w:hAnsi="Times New Roman" w:cs="Times New Roman"/>
          <w:color w:val="000000" w:themeColor="text1"/>
          <w:lang w:val="en-CA"/>
        </w:rPr>
        <w:t>combin</w:t>
      </w:r>
      <w:r w:rsidR="00AF50D0">
        <w:rPr>
          <w:rFonts w:ascii="Times New Roman" w:hAnsi="Times New Roman" w:cs="Times New Roman"/>
          <w:color w:val="000000" w:themeColor="text1"/>
          <w:lang w:val="en-CA"/>
        </w:rPr>
        <w:t>ing low-pass</w:t>
      </w:r>
      <w:r w:rsidRPr="00D16ABC">
        <w:rPr>
          <w:rFonts w:ascii="Times New Roman" w:hAnsi="Times New Roman" w:cs="Times New Roman"/>
          <w:color w:val="000000" w:themeColor="text1"/>
          <w:lang w:val="en-CA"/>
        </w:rPr>
        <w:t xml:space="preserve"> long read data with short, high accuracy sequences. This approach improves read accuracy from as low as 80% to over 99.9%</w:t>
      </w:r>
      <w:r w:rsidRPr="00D16ABC">
        <w:rPr>
          <w:rFonts w:ascii="Times New Roman" w:hAnsi="Times New Roman" w:cs="Times New Roman"/>
          <w:color w:val="000000" w:themeColor="text1"/>
          <w:vertAlign w:val="superscript"/>
          <w:lang w:val="en-CA"/>
        </w:rPr>
        <w:t>5</w:t>
      </w:r>
      <w:r w:rsidRPr="00D16ABC">
        <w:rPr>
          <w:rFonts w:ascii="Times New Roman" w:hAnsi="Times New Roman" w:cs="Times New Roman"/>
          <w:color w:val="000000" w:themeColor="text1"/>
          <w:lang w:val="en-CA"/>
        </w:rPr>
        <w:t>. Alternatively, long read errors can be reduced by consensus base calling from the sa</w:t>
      </w:r>
      <w:r w:rsidR="00AF50D0">
        <w:rPr>
          <w:rFonts w:ascii="Times New Roman" w:hAnsi="Times New Roman" w:cs="Times New Roman"/>
          <w:color w:val="000000" w:themeColor="text1"/>
          <w:lang w:val="en-CA"/>
        </w:rPr>
        <w:t>me template by looping the read-</w:t>
      </w:r>
      <w:r w:rsidRPr="00D16ABC">
        <w:rPr>
          <w:rFonts w:ascii="Times New Roman" w:hAnsi="Times New Roman" w:cs="Times New Roman"/>
          <w:color w:val="000000" w:themeColor="text1"/>
          <w:lang w:val="en-CA"/>
        </w:rPr>
        <w:t xml:space="preserve">generating polymerase back over the same </w:t>
      </w:r>
      <w:proofErr w:type="spellStart"/>
      <w:r w:rsidRPr="00D16ABC">
        <w:rPr>
          <w:rFonts w:ascii="Times New Roman" w:hAnsi="Times New Roman" w:cs="Times New Roman"/>
          <w:color w:val="000000" w:themeColor="text1"/>
          <w:lang w:val="en-CA"/>
        </w:rPr>
        <w:t>dsDNA</w:t>
      </w:r>
      <w:proofErr w:type="spellEnd"/>
      <w:r w:rsidRPr="00D16ABC">
        <w:rPr>
          <w:rFonts w:ascii="Times New Roman" w:hAnsi="Times New Roman" w:cs="Times New Roman"/>
          <w:color w:val="000000" w:themeColor="text1"/>
          <w:lang w:val="en-CA"/>
        </w:rPr>
        <w:t xml:space="preserve"> template with ‘circular’ terminal adapters (</w:t>
      </w:r>
      <w:proofErr w:type="spellStart"/>
      <w:r w:rsidRPr="00D16ABC">
        <w:rPr>
          <w:rFonts w:ascii="Times New Roman" w:hAnsi="Times New Roman" w:cs="Times New Roman"/>
          <w:color w:val="000000" w:themeColor="text1"/>
          <w:lang w:val="en-CA"/>
        </w:rPr>
        <w:t>Pa</w:t>
      </w:r>
      <w:r w:rsidR="00AF50D0">
        <w:rPr>
          <w:rFonts w:ascii="Times New Roman" w:hAnsi="Times New Roman" w:cs="Times New Roman"/>
          <w:color w:val="000000" w:themeColor="text1"/>
          <w:lang w:val="en-CA"/>
        </w:rPr>
        <w:t>cBio</w:t>
      </w:r>
      <w:proofErr w:type="spellEnd"/>
      <w:r w:rsidR="00AF50D0">
        <w:rPr>
          <w:rFonts w:ascii="Times New Roman" w:hAnsi="Times New Roman" w:cs="Times New Roman"/>
          <w:color w:val="000000" w:themeColor="text1"/>
          <w:lang w:val="en-CA"/>
        </w:rPr>
        <w:t xml:space="preserve"> CCS). </w:t>
      </w:r>
      <w:proofErr w:type="spellStart"/>
      <w:r w:rsidR="00AF50D0">
        <w:rPr>
          <w:rFonts w:ascii="Times New Roman" w:hAnsi="Times New Roman" w:cs="Times New Roman"/>
          <w:color w:val="000000" w:themeColor="text1"/>
          <w:lang w:val="en-CA"/>
        </w:rPr>
        <w:t>PacBio</w:t>
      </w:r>
      <w:proofErr w:type="spellEnd"/>
      <w:r w:rsidR="00AF50D0">
        <w:rPr>
          <w:rFonts w:ascii="Times New Roman" w:hAnsi="Times New Roman" w:cs="Times New Roman"/>
          <w:color w:val="000000" w:themeColor="text1"/>
          <w:lang w:val="en-CA"/>
        </w:rPr>
        <w:t xml:space="preserve"> CCS long reads </w:t>
      </w:r>
      <w:r w:rsidRPr="00D16ABC">
        <w:rPr>
          <w:rFonts w:ascii="Times New Roman" w:hAnsi="Times New Roman" w:cs="Times New Roman"/>
          <w:color w:val="000000" w:themeColor="text1"/>
          <w:lang w:val="en-CA"/>
        </w:rPr>
        <w:t xml:space="preserve">have been found to be the best combination with </w:t>
      </w:r>
      <w:proofErr w:type="spellStart"/>
      <w:r w:rsidRPr="00D16ABC">
        <w:rPr>
          <w:rFonts w:ascii="Times New Roman" w:hAnsi="Times New Roman" w:cs="Times New Roman"/>
          <w:color w:val="000000" w:themeColor="text1"/>
          <w:lang w:val="en-CA"/>
        </w:rPr>
        <w:t>Illumina</w:t>
      </w:r>
      <w:proofErr w:type="spellEnd"/>
      <w:r w:rsidRPr="00D16ABC">
        <w:rPr>
          <w:rFonts w:ascii="Times New Roman" w:hAnsi="Times New Roman" w:cs="Times New Roman"/>
          <w:color w:val="000000" w:themeColor="text1"/>
          <w:lang w:val="en-CA"/>
        </w:rPr>
        <w:t xml:space="preserve"> </w:t>
      </w:r>
      <w:r w:rsidR="00AF50D0">
        <w:rPr>
          <w:rFonts w:ascii="Times New Roman" w:hAnsi="Times New Roman" w:cs="Times New Roman"/>
          <w:color w:val="000000" w:themeColor="text1"/>
          <w:lang w:val="en-CA"/>
        </w:rPr>
        <w:t>short-range paired data in the</w:t>
      </w:r>
      <w:r w:rsidRPr="00D16ABC">
        <w:rPr>
          <w:rFonts w:ascii="Times New Roman" w:hAnsi="Times New Roman" w:cs="Times New Roman"/>
          <w:color w:val="000000" w:themeColor="text1"/>
          <w:lang w:val="en-CA"/>
        </w:rPr>
        <w:t xml:space="preserve"> Celera hybrid assembler. </w:t>
      </w:r>
    </w:p>
    <w:p w14:paraId="7339E11F" w14:textId="264F1561"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t xml:space="preserve">Repeats have remained a problem in assembly ever since the heydays of sequencing. Long repetitive regions of the genome are difficult to cut and clone into BACs, and short reads are unable to resolve repeats that are longer than the reads themselves. In these cases, identification of contiguous repeats, low frequency repeats, or even regions of the genome that share perfect repeats, relies on either using read pairs that span the repeat region, or by correlating reads </w:t>
      </w:r>
      <w:r w:rsidR="00AF50D0">
        <w:rPr>
          <w:rFonts w:ascii="Times New Roman" w:hAnsi="Times New Roman" w:cs="Times New Roman"/>
          <w:color w:val="000000" w:themeColor="text1"/>
          <w:lang w:val="en-CA"/>
        </w:rPr>
        <w:t>with</w:t>
      </w:r>
      <w:r w:rsidRPr="00D16ABC">
        <w:rPr>
          <w:rFonts w:ascii="Times New Roman" w:hAnsi="Times New Roman" w:cs="Times New Roman"/>
          <w:color w:val="000000" w:themeColor="text1"/>
          <w:lang w:val="en-CA"/>
        </w:rPr>
        <w:t xml:space="preserve"> patterns in their base compositions</w:t>
      </w:r>
      <w:r w:rsidRPr="00D16ABC">
        <w:rPr>
          <w:rFonts w:ascii="Times New Roman" w:hAnsi="Times New Roman" w:cs="Times New Roman"/>
          <w:color w:val="000000" w:themeColor="text1"/>
          <w:vertAlign w:val="superscript"/>
          <w:lang w:val="en-CA"/>
        </w:rPr>
        <w:t>2</w:t>
      </w:r>
      <w:r w:rsidRPr="00D16ABC">
        <w:rPr>
          <w:rFonts w:ascii="Times New Roman" w:hAnsi="Times New Roman" w:cs="Times New Roman"/>
          <w:color w:val="000000" w:themeColor="text1"/>
          <w:lang w:val="en-CA"/>
        </w:rPr>
        <w:t xml:space="preserve">. Several assemblers simply evade this problem by masking out </w:t>
      </w:r>
      <w:proofErr w:type="gramStart"/>
      <w:r w:rsidRPr="00D16ABC">
        <w:rPr>
          <w:rFonts w:ascii="Times New Roman" w:hAnsi="Times New Roman" w:cs="Times New Roman"/>
          <w:color w:val="000000" w:themeColor="text1"/>
          <w:lang w:val="en-CA"/>
        </w:rPr>
        <w:t>repeats</w:t>
      </w:r>
      <w:r w:rsidRPr="00D16ABC">
        <w:rPr>
          <w:rFonts w:ascii="Times New Roman" w:hAnsi="Times New Roman" w:cs="Times New Roman"/>
          <w:bCs/>
          <w:color w:val="000000" w:themeColor="text1"/>
          <w:vertAlign w:val="superscript"/>
          <w:lang w:val="en-CA"/>
        </w:rPr>
        <w:t>3</w:t>
      </w:r>
      <w:r w:rsidRPr="00D16ABC">
        <w:rPr>
          <w:rFonts w:ascii="Times New Roman" w:hAnsi="Times New Roman" w:cs="Times New Roman"/>
          <w:color w:val="000000" w:themeColor="text1"/>
          <w:lang w:val="en-CA"/>
        </w:rPr>
        <w:t>,</w:t>
      </w:r>
      <w:proofErr w:type="gramEnd"/>
      <w:r w:rsidRPr="00D16ABC">
        <w:rPr>
          <w:rFonts w:ascii="Times New Roman" w:hAnsi="Times New Roman" w:cs="Times New Roman"/>
          <w:color w:val="000000" w:themeColor="text1"/>
          <w:lang w:val="en-CA"/>
        </w:rPr>
        <w:t xml:space="preserve"> others rely on deep coverage to identify statistically significant clusters of reads spanning interspersed repeats. Long read data with hybrid assembly can help resolve repeats, whether they be </w:t>
      </w:r>
      <w:r w:rsidR="008467EC">
        <w:rPr>
          <w:rFonts w:ascii="Times New Roman" w:hAnsi="Times New Roman" w:cs="Times New Roman"/>
          <w:color w:val="000000" w:themeColor="text1"/>
          <w:lang w:val="en-CA"/>
        </w:rPr>
        <w:t xml:space="preserve">low frequency, </w:t>
      </w:r>
      <w:r w:rsidRPr="00D16ABC">
        <w:rPr>
          <w:rFonts w:ascii="Times New Roman" w:hAnsi="Times New Roman" w:cs="Times New Roman"/>
          <w:color w:val="000000" w:themeColor="text1"/>
          <w:lang w:val="en-CA"/>
        </w:rPr>
        <w:t>single base repeats (</w:t>
      </w:r>
      <w:proofErr w:type="spellStart"/>
      <w:r w:rsidRPr="00D16ABC">
        <w:rPr>
          <w:rFonts w:ascii="Times New Roman" w:hAnsi="Times New Roman" w:cs="Times New Roman"/>
          <w:color w:val="000000" w:themeColor="text1"/>
          <w:lang w:val="en-CA"/>
        </w:rPr>
        <w:t>homopolymers</w:t>
      </w:r>
      <w:proofErr w:type="spellEnd"/>
      <w:r w:rsidRPr="00D16ABC">
        <w:rPr>
          <w:rFonts w:ascii="Times New Roman" w:hAnsi="Times New Roman" w:cs="Times New Roman"/>
          <w:color w:val="000000" w:themeColor="text1"/>
          <w:lang w:val="en-CA"/>
        </w:rPr>
        <w:t>), tandem (&gt;1 base</w:t>
      </w:r>
      <w:r w:rsidR="008467EC">
        <w:rPr>
          <w:rFonts w:ascii="Times New Roman" w:hAnsi="Times New Roman" w:cs="Times New Roman"/>
          <w:color w:val="000000" w:themeColor="text1"/>
          <w:lang w:val="en-CA"/>
        </w:rPr>
        <w:t>) repeats</w:t>
      </w:r>
      <w:r w:rsidRPr="00D16ABC">
        <w:rPr>
          <w:rFonts w:ascii="Times New Roman" w:hAnsi="Times New Roman" w:cs="Times New Roman"/>
          <w:color w:val="000000" w:themeColor="text1"/>
          <w:lang w:val="en-CA"/>
        </w:rPr>
        <w:t xml:space="preserve">, and interspersed repeats </w:t>
      </w:r>
      <w:r w:rsidR="00AF50D0">
        <w:rPr>
          <w:rFonts w:ascii="Times New Roman" w:hAnsi="Times New Roman" w:cs="Times New Roman"/>
          <w:color w:val="000000" w:themeColor="text1"/>
          <w:lang w:val="en-CA"/>
        </w:rPr>
        <w:t>(separated by unique sequences), simply by capturing a longer contiguous genomic region that would contain the repeat region(s)</w:t>
      </w:r>
      <w:r w:rsidR="00801F5E" w:rsidRPr="00801F5E">
        <w:rPr>
          <w:rFonts w:ascii="Times New Roman" w:hAnsi="Times New Roman" w:cs="Times New Roman"/>
          <w:color w:val="000000" w:themeColor="text1"/>
          <w:vertAlign w:val="superscript"/>
          <w:lang w:val="en-CA"/>
        </w:rPr>
        <w:t>5</w:t>
      </w:r>
      <w:r w:rsidR="00AF50D0">
        <w:rPr>
          <w:rFonts w:ascii="Times New Roman" w:hAnsi="Times New Roman" w:cs="Times New Roman"/>
          <w:color w:val="000000" w:themeColor="text1"/>
          <w:lang w:val="en-CA"/>
        </w:rPr>
        <w:t>. Lastly, palindromic DNA sequences can often cause short reads-based assemblies to ‘fold onto themselves’, but this problem can be overcome in DBG assemblers by requiring odd-number</w:t>
      </w:r>
      <w:r w:rsidR="00801F5E">
        <w:rPr>
          <w:rFonts w:ascii="Times New Roman" w:hAnsi="Times New Roman" w:cs="Times New Roman"/>
          <w:color w:val="000000" w:themeColor="text1"/>
          <w:lang w:val="en-CA"/>
        </w:rPr>
        <w:t>ed</w:t>
      </w:r>
      <w:r w:rsidR="00AF50D0">
        <w:rPr>
          <w:rFonts w:ascii="Times New Roman" w:hAnsi="Times New Roman" w:cs="Times New Roman"/>
          <w:color w:val="000000" w:themeColor="text1"/>
          <w:lang w:val="en-CA"/>
        </w:rPr>
        <w:t xml:space="preserve"> k-mers</w:t>
      </w:r>
      <w:r w:rsidR="00801F5E" w:rsidRPr="00801F5E">
        <w:rPr>
          <w:rFonts w:ascii="Times New Roman" w:hAnsi="Times New Roman" w:cs="Times New Roman"/>
          <w:color w:val="000000" w:themeColor="text1"/>
          <w:vertAlign w:val="superscript"/>
          <w:lang w:val="en-CA"/>
        </w:rPr>
        <w:t>5</w:t>
      </w:r>
      <w:bookmarkStart w:id="0" w:name="_GoBack"/>
      <w:bookmarkEnd w:id="0"/>
      <w:r w:rsidR="00AF50D0">
        <w:rPr>
          <w:rFonts w:ascii="Times New Roman" w:hAnsi="Times New Roman" w:cs="Times New Roman"/>
          <w:color w:val="000000" w:themeColor="text1"/>
          <w:lang w:val="en-CA"/>
        </w:rPr>
        <w:t>.</w:t>
      </w:r>
    </w:p>
    <w:p w14:paraId="0E7E4A31" w14:textId="77777777" w:rsidR="00D16ABC" w:rsidRPr="00D16ABC" w:rsidRDefault="00D16ABC" w:rsidP="00D16ABC">
      <w:pPr>
        <w:ind w:firstLine="720"/>
        <w:rPr>
          <w:rFonts w:ascii="Times" w:hAnsi="Times" w:cs="Times New Roman"/>
          <w:color w:val="000000" w:themeColor="text1"/>
          <w:sz w:val="20"/>
          <w:szCs w:val="20"/>
          <w:lang w:val="en-CA"/>
        </w:rPr>
      </w:pPr>
      <w:r w:rsidRPr="00D16ABC">
        <w:rPr>
          <w:rFonts w:ascii="Times New Roman" w:hAnsi="Times New Roman" w:cs="Times New Roman"/>
          <w:color w:val="000000" w:themeColor="text1"/>
          <w:lang w:val="en-CA"/>
        </w:rPr>
        <w:t>The Genome Assembly Gold-standard Evaluations (</w:t>
      </w:r>
      <w:proofErr w:type="gramStart"/>
      <w:r w:rsidRPr="00D16ABC">
        <w:rPr>
          <w:rFonts w:ascii="Times New Roman" w:hAnsi="Times New Roman" w:cs="Times New Roman"/>
          <w:color w:val="000000" w:themeColor="text1"/>
          <w:lang w:val="en-CA"/>
        </w:rPr>
        <w:t>GAGE)</w:t>
      </w:r>
      <w:r w:rsidRPr="00D16ABC">
        <w:rPr>
          <w:rFonts w:ascii="Times New Roman" w:hAnsi="Times New Roman" w:cs="Times New Roman"/>
          <w:bCs/>
          <w:color w:val="000000" w:themeColor="text1"/>
          <w:vertAlign w:val="superscript"/>
          <w:lang w:val="en-CA"/>
        </w:rPr>
        <w:t>6</w:t>
      </w:r>
      <w:proofErr w:type="gramEnd"/>
      <w:r>
        <w:rPr>
          <w:rFonts w:ascii="Times New Roman" w:hAnsi="Times New Roman" w:cs="Times New Roman"/>
          <w:color w:val="000000" w:themeColor="text1"/>
          <w:lang w:val="en-CA"/>
        </w:rPr>
        <w:t xml:space="preserve"> have shown that data quality</w:t>
      </w:r>
      <w:r w:rsidRPr="00D16ABC">
        <w:rPr>
          <w:rFonts w:ascii="Times New Roman" w:hAnsi="Times New Roman" w:cs="Times New Roman"/>
          <w:color w:val="000000" w:themeColor="text1"/>
          <w:lang w:val="en-CA"/>
        </w:rPr>
        <w:t xml:space="preserve"> has a dramatic effect on the quality of an assembled genome. Viral inserts and mitochondrial genome reads</w:t>
      </w:r>
      <w:r>
        <w:rPr>
          <w:rFonts w:ascii="Times New Roman" w:hAnsi="Times New Roman" w:cs="Times New Roman"/>
          <w:color w:val="000000" w:themeColor="text1"/>
          <w:lang w:val="en-CA"/>
        </w:rPr>
        <w:t xml:space="preserve"> are</w:t>
      </w:r>
      <w:r w:rsidRPr="00D16ABC">
        <w:rPr>
          <w:rFonts w:ascii="Times New Roman" w:hAnsi="Times New Roman" w:cs="Times New Roman"/>
          <w:color w:val="000000" w:themeColor="text1"/>
          <w:lang w:val="en-CA"/>
        </w:rPr>
        <w:t xml:space="preserve"> common contaminants that can be usually filtered out by using a short read aligner like BWA to delete all fragments mapping to the contamination sequence</w:t>
      </w:r>
      <w:r w:rsidR="00AF50D0">
        <w:rPr>
          <w:rFonts w:ascii="Times New Roman" w:hAnsi="Times New Roman" w:cs="Times New Roman"/>
          <w:color w:val="000000" w:themeColor="text1"/>
          <w:lang w:val="en-CA"/>
        </w:rPr>
        <w:t>s</w:t>
      </w:r>
      <w:r w:rsidRPr="00D16ABC">
        <w:rPr>
          <w:rFonts w:ascii="Times New Roman" w:hAnsi="Times New Roman" w:cs="Times New Roman"/>
          <w:color w:val="000000" w:themeColor="text1"/>
          <w:lang w:val="en-CA"/>
        </w:rPr>
        <w:t>. However, over-representation of contaminant-derived sequences (</w:t>
      </w:r>
      <w:r>
        <w:rPr>
          <w:rFonts w:ascii="Times New Roman" w:hAnsi="Times New Roman" w:cs="Times New Roman"/>
          <w:color w:val="000000" w:themeColor="text1"/>
          <w:lang w:val="en-CA"/>
        </w:rPr>
        <w:t>ex.</w:t>
      </w:r>
      <w:r w:rsidRPr="00D16ABC">
        <w:rPr>
          <w:rFonts w:ascii="Times New Roman" w:hAnsi="Times New Roman" w:cs="Times New Roman"/>
          <w:color w:val="000000" w:themeColor="text1"/>
          <w:lang w:val="en-CA"/>
        </w:rPr>
        <w:t xml:space="preserve"> a disproport</w:t>
      </w:r>
      <w:r>
        <w:rPr>
          <w:rFonts w:ascii="Times New Roman" w:hAnsi="Times New Roman" w:cs="Times New Roman"/>
          <w:color w:val="000000" w:themeColor="text1"/>
          <w:lang w:val="en-CA"/>
        </w:rPr>
        <w:t xml:space="preserve">ionately high amount of </w:t>
      </w:r>
      <w:proofErr w:type="spellStart"/>
      <w:r>
        <w:rPr>
          <w:rFonts w:ascii="Times New Roman" w:hAnsi="Times New Roman" w:cs="Times New Roman"/>
          <w:color w:val="000000" w:themeColor="text1"/>
          <w:lang w:val="en-CA"/>
        </w:rPr>
        <w:t>mtDNA</w:t>
      </w:r>
      <w:proofErr w:type="spellEnd"/>
      <w:r>
        <w:rPr>
          <w:rFonts w:ascii="Times New Roman" w:hAnsi="Times New Roman" w:cs="Times New Roman"/>
          <w:color w:val="000000" w:themeColor="text1"/>
          <w:lang w:val="en-CA"/>
        </w:rPr>
        <w:t xml:space="preserve"> in</w:t>
      </w:r>
      <w:r w:rsidRPr="00D16ABC">
        <w:rPr>
          <w:rFonts w:ascii="Times New Roman" w:hAnsi="Times New Roman" w:cs="Times New Roman"/>
          <w:color w:val="000000" w:themeColor="text1"/>
          <w:lang w:val="en-CA"/>
        </w:rPr>
        <w:t xml:space="preserve"> energetically active tissues) can </w:t>
      </w:r>
      <w:r w:rsidR="00AF50D0">
        <w:rPr>
          <w:rFonts w:ascii="Times New Roman" w:hAnsi="Times New Roman" w:cs="Times New Roman"/>
          <w:color w:val="000000" w:themeColor="text1"/>
          <w:lang w:val="en-CA"/>
        </w:rPr>
        <w:t xml:space="preserve">result in </w:t>
      </w:r>
      <w:r w:rsidRPr="00D16ABC">
        <w:rPr>
          <w:rFonts w:ascii="Times New Roman" w:hAnsi="Times New Roman" w:cs="Times New Roman"/>
          <w:color w:val="000000" w:themeColor="text1"/>
          <w:lang w:val="en-CA"/>
        </w:rPr>
        <w:t>extreme read depth</w:t>
      </w:r>
      <w:r w:rsidR="00AF50D0">
        <w:rPr>
          <w:rFonts w:ascii="Times New Roman" w:hAnsi="Times New Roman" w:cs="Times New Roman"/>
          <w:color w:val="000000" w:themeColor="text1"/>
          <w:lang w:val="en-CA"/>
        </w:rPr>
        <w:t>, which</w:t>
      </w:r>
      <w:r w:rsidRPr="00D16ABC">
        <w:rPr>
          <w:rFonts w:ascii="Times New Roman" w:hAnsi="Times New Roman" w:cs="Times New Roman"/>
          <w:color w:val="000000" w:themeColor="text1"/>
          <w:lang w:val="en-CA"/>
        </w:rPr>
        <w:t xml:space="preserve"> can confound identification of duplicated regions of the nuclear genome, and ultimately be a waste of sequencing effort</w:t>
      </w:r>
      <w:r w:rsidR="00AF50D0" w:rsidRPr="00AF50D0">
        <w:rPr>
          <w:rFonts w:ascii="Times New Roman" w:hAnsi="Times New Roman" w:cs="Times New Roman"/>
          <w:color w:val="000000" w:themeColor="text1"/>
          <w:vertAlign w:val="superscript"/>
          <w:lang w:val="en-CA"/>
        </w:rPr>
        <w:t>5</w:t>
      </w:r>
      <w:r w:rsidRPr="00D16ABC">
        <w:rPr>
          <w:rFonts w:ascii="Times New Roman" w:hAnsi="Times New Roman" w:cs="Times New Roman"/>
          <w:color w:val="000000" w:themeColor="text1"/>
          <w:lang w:val="en-CA"/>
        </w:rPr>
        <w:t>. At the other end of the spectrum, adapter dimerization and protocol biases can result in fewer reads representing a genomic region, subsequently resulting in poorer assembly. Targeted sequencing and deeper coverage have been suggested to ‘fill in’ such areas, and single molecular sequencing holds promise to address this issue as well</w:t>
      </w:r>
      <w:r w:rsidRPr="00D16ABC">
        <w:rPr>
          <w:rFonts w:ascii="Times New Roman" w:hAnsi="Times New Roman" w:cs="Times New Roman"/>
          <w:color w:val="000000" w:themeColor="text1"/>
          <w:vertAlign w:val="superscript"/>
          <w:lang w:val="en-CA"/>
        </w:rPr>
        <w:t>5</w:t>
      </w:r>
      <w:r w:rsidRPr="00D16ABC">
        <w:rPr>
          <w:rFonts w:ascii="Times New Roman" w:hAnsi="Times New Roman" w:cs="Times New Roman"/>
          <w:color w:val="000000" w:themeColor="text1"/>
          <w:lang w:val="en-CA"/>
        </w:rPr>
        <w:t>.</w:t>
      </w:r>
    </w:p>
    <w:p w14:paraId="1DF0EAE2" w14:textId="77777777" w:rsidR="00D16ABC" w:rsidRPr="00D16ABC" w:rsidRDefault="00D16ABC" w:rsidP="00D16ABC">
      <w:pPr>
        <w:rPr>
          <w:rFonts w:ascii="Times" w:eastAsia="Times New Roman" w:hAnsi="Times" w:cs="Times New Roman"/>
          <w:color w:val="000000" w:themeColor="text1"/>
          <w:sz w:val="20"/>
          <w:szCs w:val="20"/>
          <w:lang w:val="en-CA"/>
        </w:rPr>
      </w:pPr>
    </w:p>
    <w:p w14:paraId="3E6F929B" w14:textId="77777777" w:rsidR="00D16ABC" w:rsidRPr="00D16ABC" w:rsidRDefault="00D16ABC" w:rsidP="00D16ABC">
      <w:pPr>
        <w:rPr>
          <w:rFonts w:ascii="Times" w:hAnsi="Times" w:cs="Times New Roman"/>
          <w:color w:val="000000" w:themeColor="text1"/>
          <w:sz w:val="20"/>
          <w:szCs w:val="20"/>
          <w:lang w:val="en-CA"/>
        </w:rPr>
      </w:pPr>
      <w:r w:rsidRPr="00D16ABC">
        <w:rPr>
          <w:rFonts w:ascii="Times New Roman" w:hAnsi="Times New Roman" w:cs="Times New Roman"/>
          <w:color w:val="000000" w:themeColor="text1"/>
          <w:sz w:val="20"/>
          <w:szCs w:val="20"/>
          <w:u w:val="single"/>
          <w:lang w:val="en-CA"/>
        </w:rPr>
        <w:t>Works Cited</w:t>
      </w:r>
    </w:p>
    <w:p w14:paraId="5958081E" w14:textId="77777777" w:rsidR="00D16ABC" w:rsidRPr="00D16ABC" w:rsidRDefault="00D16ABC" w:rsidP="00D16ABC">
      <w:pPr>
        <w:numPr>
          <w:ilvl w:val="0"/>
          <w:numId w:val="1"/>
        </w:numPr>
        <w:ind w:left="360"/>
        <w:textAlignment w:val="baseline"/>
        <w:rPr>
          <w:rFonts w:ascii="Times New Roman" w:hAnsi="Times New Roman" w:cs="Times New Roman"/>
          <w:color w:val="000000" w:themeColor="text1"/>
          <w:sz w:val="20"/>
          <w:szCs w:val="20"/>
          <w:lang w:val="en-CA"/>
        </w:rPr>
      </w:pPr>
      <w:proofErr w:type="spellStart"/>
      <w:r w:rsidRPr="00D16ABC">
        <w:rPr>
          <w:rFonts w:ascii="Times New Roman" w:hAnsi="Times New Roman" w:cs="Times New Roman"/>
          <w:color w:val="000000" w:themeColor="text1"/>
          <w:sz w:val="20"/>
          <w:szCs w:val="20"/>
          <w:lang w:val="en-CA"/>
        </w:rPr>
        <w:t>Chaisson</w:t>
      </w:r>
      <w:proofErr w:type="spellEnd"/>
      <w:r w:rsidRPr="00D16ABC">
        <w:rPr>
          <w:rFonts w:ascii="Times New Roman" w:hAnsi="Times New Roman" w:cs="Times New Roman"/>
          <w:color w:val="000000" w:themeColor="text1"/>
          <w:sz w:val="20"/>
          <w:szCs w:val="20"/>
          <w:lang w:val="en-CA"/>
        </w:rPr>
        <w:t xml:space="preserve">, MJP et al. </w:t>
      </w:r>
      <w:r w:rsidRPr="00D16ABC">
        <w:rPr>
          <w:rFonts w:ascii="Times New Roman" w:hAnsi="Times New Roman" w:cs="Times New Roman"/>
          <w:b/>
          <w:bCs/>
          <w:color w:val="000000" w:themeColor="text1"/>
          <w:sz w:val="20"/>
          <w:szCs w:val="20"/>
          <w:lang w:val="en-CA"/>
        </w:rPr>
        <w:t>Genetic variation and the de novo assembly of human genomes</w:t>
      </w:r>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i/>
          <w:iCs/>
          <w:color w:val="000000" w:themeColor="text1"/>
          <w:sz w:val="20"/>
          <w:szCs w:val="20"/>
          <w:lang w:val="en-CA"/>
        </w:rPr>
        <w:t>Nat Rev Genetics</w:t>
      </w:r>
      <w:r w:rsidRPr="00D16ABC">
        <w:rPr>
          <w:rFonts w:ascii="Times New Roman" w:hAnsi="Times New Roman" w:cs="Times New Roman"/>
          <w:color w:val="000000" w:themeColor="text1"/>
          <w:sz w:val="20"/>
          <w:szCs w:val="20"/>
          <w:lang w:val="en-CA"/>
        </w:rPr>
        <w:t xml:space="preserve"> 16:627-640 (2015).</w:t>
      </w:r>
    </w:p>
    <w:p w14:paraId="213C4F80" w14:textId="77777777" w:rsidR="00D16ABC" w:rsidRPr="00D16ABC" w:rsidRDefault="00D16ABC" w:rsidP="00D16ABC">
      <w:pPr>
        <w:numPr>
          <w:ilvl w:val="0"/>
          <w:numId w:val="1"/>
        </w:numPr>
        <w:ind w:left="360"/>
        <w:textAlignment w:val="baseline"/>
        <w:rPr>
          <w:rFonts w:ascii="Times New Roman" w:hAnsi="Times New Roman" w:cs="Times New Roman"/>
          <w:color w:val="000000" w:themeColor="text1"/>
          <w:sz w:val="20"/>
          <w:szCs w:val="20"/>
          <w:lang w:val="en-CA"/>
        </w:rPr>
      </w:pPr>
      <w:r w:rsidRPr="00D16ABC">
        <w:rPr>
          <w:rFonts w:ascii="Times New Roman" w:hAnsi="Times New Roman" w:cs="Times New Roman"/>
          <w:color w:val="000000" w:themeColor="text1"/>
          <w:sz w:val="20"/>
          <w:szCs w:val="20"/>
          <w:lang w:val="en-CA"/>
        </w:rPr>
        <w:t xml:space="preserve">Miller, JR </w:t>
      </w:r>
      <w:proofErr w:type="gramStart"/>
      <w:r w:rsidRPr="00D16ABC">
        <w:rPr>
          <w:rFonts w:ascii="Times New Roman" w:hAnsi="Times New Roman" w:cs="Times New Roman"/>
          <w:color w:val="000000" w:themeColor="text1"/>
          <w:sz w:val="20"/>
          <w:szCs w:val="20"/>
          <w:lang w:val="en-CA"/>
        </w:rPr>
        <w:t>et al.</w:t>
      </w:r>
      <w:proofErr w:type="gramEnd"/>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b/>
          <w:bCs/>
          <w:color w:val="000000" w:themeColor="text1"/>
          <w:sz w:val="20"/>
          <w:szCs w:val="20"/>
          <w:lang w:val="en-CA"/>
        </w:rPr>
        <w:t>Assembly algorithms for Next-Generation Sequencing Data</w:t>
      </w:r>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i/>
          <w:iCs/>
          <w:color w:val="000000" w:themeColor="text1"/>
          <w:sz w:val="20"/>
          <w:szCs w:val="20"/>
          <w:lang w:val="en-CA"/>
        </w:rPr>
        <w:t xml:space="preserve">Genomics </w:t>
      </w:r>
      <w:r w:rsidRPr="00D16ABC">
        <w:rPr>
          <w:rFonts w:ascii="Times New Roman" w:hAnsi="Times New Roman" w:cs="Times New Roman"/>
          <w:color w:val="000000" w:themeColor="text1"/>
          <w:sz w:val="20"/>
          <w:szCs w:val="20"/>
          <w:lang w:val="en-CA"/>
        </w:rPr>
        <w:t xml:space="preserve">95(6): 315-327 (2010). </w:t>
      </w:r>
    </w:p>
    <w:p w14:paraId="21C2AADB" w14:textId="77777777" w:rsidR="00D16ABC" w:rsidRPr="00D16ABC" w:rsidRDefault="00D16ABC" w:rsidP="00D16ABC">
      <w:pPr>
        <w:numPr>
          <w:ilvl w:val="0"/>
          <w:numId w:val="1"/>
        </w:numPr>
        <w:ind w:left="360"/>
        <w:textAlignment w:val="baseline"/>
        <w:rPr>
          <w:rFonts w:ascii="Times New Roman" w:hAnsi="Times New Roman" w:cs="Times New Roman"/>
          <w:color w:val="000000" w:themeColor="text1"/>
          <w:sz w:val="20"/>
          <w:szCs w:val="20"/>
          <w:lang w:val="en-CA"/>
        </w:rPr>
      </w:pPr>
      <w:r w:rsidRPr="00D16ABC">
        <w:rPr>
          <w:rFonts w:ascii="Times New Roman" w:hAnsi="Times New Roman" w:cs="Times New Roman"/>
          <w:color w:val="000000" w:themeColor="text1"/>
          <w:sz w:val="20"/>
          <w:szCs w:val="20"/>
          <w:lang w:val="en-CA"/>
        </w:rPr>
        <w:t xml:space="preserve">Pop, M et al. </w:t>
      </w:r>
      <w:r w:rsidRPr="00D16ABC">
        <w:rPr>
          <w:rFonts w:ascii="Times New Roman" w:hAnsi="Times New Roman" w:cs="Times New Roman"/>
          <w:b/>
          <w:bCs/>
          <w:color w:val="000000" w:themeColor="text1"/>
          <w:sz w:val="20"/>
          <w:szCs w:val="20"/>
          <w:lang w:val="en-CA"/>
        </w:rPr>
        <w:t>Genome Sequence Assembly: Algorithms and Issues</w:t>
      </w:r>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i/>
          <w:iCs/>
          <w:color w:val="000000" w:themeColor="text1"/>
          <w:sz w:val="20"/>
          <w:szCs w:val="20"/>
          <w:lang w:val="en-CA"/>
        </w:rPr>
        <w:t>Computer</w:t>
      </w:r>
      <w:r w:rsidRPr="00D16ABC">
        <w:rPr>
          <w:rFonts w:ascii="Times New Roman" w:hAnsi="Times New Roman" w:cs="Times New Roman"/>
          <w:color w:val="000000" w:themeColor="text1"/>
          <w:sz w:val="20"/>
          <w:szCs w:val="20"/>
          <w:lang w:val="en-CA"/>
        </w:rPr>
        <w:t xml:space="preserve"> 35(7)</w:t>
      </w:r>
      <w:proofErr w:type="gramStart"/>
      <w:r w:rsidRPr="00D16ABC">
        <w:rPr>
          <w:rFonts w:ascii="Times New Roman" w:hAnsi="Times New Roman" w:cs="Times New Roman"/>
          <w:color w:val="000000" w:themeColor="text1"/>
          <w:sz w:val="20"/>
          <w:szCs w:val="20"/>
          <w:lang w:val="en-CA"/>
        </w:rPr>
        <w:t>:47</w:t>
      </w:r>
      <w:proofErr w:type="gramEnd"/>
      <w:r w:rsidRPr="00D16ABC">
        <w:rPr>
          <w:rFonts w:ascii="Times New Roman" w:hAnsi="Times New Roman" w:cs="Times New Roman"/>
          <w:color w:val="000000" w:themeColor="text1"/>
          <w:sz w:val="20"/>
          <w:szCs w:val="20"/>
          <w:lang w:val="en-CA"/>
        </w:rPr>
        <w:t xml:space="preserve">-54 (2002). </w:t>
      </w:r>
    </w:p>
    <w:p w14:paraId="442166BB" w14:textId="77777777" w:rsidR="00D16ABC" w:rsidRPr="00D16ABC" w:rsidRDefault="00D16ABC" w:rsidP="00D16ABC">
      <w:pPr>
        <w:numPr>
          <w:ilvl w:val="0"/>
          <w:numId w:val="1"/>
        </w:numPr>
        <w:ind w:left="360"/>
        <w:textAlignment w:val="baseline"/>
        <w:rPr>
          <w:rFonts w:ascii="Times New Roman" w:hAnsi="Times New Roman" w:cs="Times New Roman"/>
          <w:color w:val="000000" w:themeColor="text1"/>
          <w:sz w:val="20"/>
          <w:szCs w:val="20"/>
          <w:lang w:val="en-CA"/>
        </w:rPr>
      </w:pPr>
      <w:proofErr w:type="spellStart"/>
      <w:r w:rsidRPr="00D16ABC">
        <w:rPr>
          <w:rFonts w:ascii="Times New Roman" w:hAnsi="Times New Roman" w:cs="Times New Roman"/>
          <w:color w:val="000000" w:themeColor="text1"/>
          <w:sz w:val="20"/>
          <w:szCs w:val="20"/>
          <w:lang w:val="en-CA"/>
        </w:rPr>
        <w:t>Ekblom</w:t>
      </w:r>
      <w:proofErr w:type="spellEnd"/>
      <w:r w:rsidRPr="00D16ABC">
        <w:rPr>
          <w:rFonts w:ascii="Times New Roman" w:hAnsi="Times New Roman" w:cs="Times New Roman"/>
          <w:color w:val="000000" w:themeColor="text1"/>
          <w:sz w:val="20"/>
          <w:szCs w:val="20"/>
          <w:lang w:val="en-CA"/>
        </w:rPr>
        <w:t xml:space="preserve">, R and Wolf, JBW. </w:t>
      </w:r>
      <w:r w:rsidRPr="00D16ABC">
        <w:rPr>
          <w:rFonts w:ascii="Times New Roman" w:hAnsi="Times New Roman" w:cs="Times New Roman"/>
          <w:b/>
          <w:bCs/>
          <w:color w:val="000000" w:themeColor="text1"/>
          <w:sz w:val="20"/>
          <w:szCs w:val="20"/>
          <w:lang w:val="en-CA"/>
        </w:rPr>
        <w:t>A field guide to whole-genome sequencing, assembly and annotation</w:t>
      </w:r>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i/>
          <w:iCs/>
          <w:color w:val="000000" w:themeColor="text1"/>
          <w:sz w:val="20"/>
          <w:szCs w:val="20"/>
          <w:lang w:val="en-CA"/>
        </w:rPr>
        <w:t xml:space="preserve">Evolutionary Applications </w:t>
      </w:r>
      <w:r w:rsidRPr="00D16ABC">
        <w:rPr>
          <w:rFonts w:ascii="Times New Roman" w:hAnsi="Times New Roman" w:cs="Times New Roman"/>
          <w:color w:val="000000" w:themeColor="text1"/>
          <w:sz w:val="20"/>
          <w:szCs w:val="20"/>
          <w:lang w:val="en-CA"/>
        </w:rPr>
        <w:t>7(9)</w:t>
      </w:r>
      <w:proofErr w:type="gramStart"/>
      <w:r w:rsidRPr="00D16ABC">
        <w:rPr>
          <w:rFonts w:ascii="Times New Roman" w:hAnsi="Times New Roman" w:cs="Times New Roman"/>
          <w:color w:val="000000" w:themeColor="text1"/>
          <w:sz w:val="20"/>
          <w:szCs w:val="20"/>
          <w:lang w:val="en-CA"/>
        </w:rPr>
        <w:t>:1026</w:t>
      </w:r>
      <w:proofErr w:type="gramEnd"/>
      <w:r w:rsidRPr="00D16ABC">
        <w:rPr>
          <w:rFonts w:ascii="Times New Roman" w:hAnsi="Times New Roman" w:cs="Times New Roman"/>
          <w:color w:val="000000" w:themeColor="text1"/>
          <w:sz w:val="20"/>
          <w:szCs w:val="20"/>
          <w:lang w:val="en-CA"/>
        </w:rPr>
        <w:t>-1042 (2014).</w:t>
      </w:r>
    </w:p>
    <w:p w14:paraId="506EDF3C" w14:textId="77777777" w:rsidR="00D16ABC" w:rsidRDefault="00D16ABC" w:rsidP="00D16ABC">
      <w:pPr>
        <w:numPr>
          <w:ilvl w:val="0"/>
          <w:numId w:val="1"/>
        </w:numPr>
        <w:ind w:left="360"/>
        <w:textAlignment w:val="baseline"/>
        <w:rPr>
          <w:rFonts w:ascii="Times New Roman" w:hAnsi="Times New Roman" w:cs="Times New Roman"/>
          <w:color w:val="000000" w:themeColor="text1"/>
          <w:sz w:val="20"/>
          <w:szCs w:val="20"/>
          <w:lang w:val="en-CA"/>
        </w:rPr>
      </w:pPr>
      <w:proofErr w:type="spellStart"/>
      <w:r w:rsidRPr="00D16ABC">
        <w:rPr>
          <w:rFonts w:ascii="Times New Roman" w:hAnsi="Times New Roman" w:cs="Times New Roman"/>
          <w:color w:val="000000" w:themeColor="text1"/>
          <w:sz w:val="20"/>
          <w:szCs w:val="20"/>
          <w:lang w:val="en-CA"/>
        </w:rPr>
        <w:t>Koren</w:t>
      </w:r>
      <w:proofErr w:type="spellEnd"/>
      <w:r w:rsidRPr="00D16ABC">
        <w:rPr>
          <w:rFonts w:ascii="Times New Roman" w:hAnsi="Times New Roman" w:cs="Times New Roman"/>
          <w:color w:val="000000" w:themeColor="text1"/>
          <w:sz w:val="20"/>
          <w:szCs w:val="20"/>
          <w:lang w:val="en-CA"/>
        </w:rPr>
        <w:t xml:space="preserve">, S et al. </w:t>
      </w:r>
      <w:r w:rsidRPr="00D16ABC">
        <w:rPr>
          <w:rFonts w:ascii="Times New Roman" w:hAnsi="Times New Roman" w:cs="Times New Roman"/>
          <w:b/>
          <w:bCs/>
          <w:color w:val="000000" w:themeColor="text1"/>
          <w:sz w:val="20"/>
          <w:szCs w:val="20"/>
          <w:lang w:val="en-CA"/>
        </w:rPr>
        <w:t>Hybrid error correction and de novo assembly of single-molecule sequencing reads</w:t>
      </w:r>
      <w:r w:rsidRPr="00D16ABC">
        <w:rPr>
          <w:rFonts w:ascii="Times New Roman" w:hAnsi="Times New Roman" w:cs="Times New Roman"/>
          <w:color w:val="000000" w:themeColor="text1"/>
          <w:sz w:val="20"/>
          <w:szCs w:val="20"/>
          <w:lang w:val="en-CA"/>
        </w:rPr>
        <w:t xml:space="preserve">. </w:t>
      </w:r>
      <w:r w:rsidRPr="00D16ABC">
        <w:rPr>
          <w:rFonts w:ascii="Times New Roman" w:hAnsi="Times New Roman" w:cs="Times New Roman"/>
          <w:i/>
          <w:iCs/>
          <w:color w:val="000000" w:themeColor="text1"/>
          <w:sz w:val="20"/>
          <w:szCs w:val="20"/>
          <w:lang w:val="en-CA"/>
        </w:rPr>
        <w:t>Nature Methods</w:t>
      </w:r>
      <w:r w:rsidRPr="00D16ABC">
        <w:rPr>
          <w:rFonts w:ascii="Times New Roman" w:hAnsi="Times New Roman" w:cs="Times New Roman"/>
          <w:color w:val="000000" w:themeColor="text1"/>
          <w:sz w:val="20"/>
          <w:szCs w:val="20"/>
          <w:lang w:val="en-CA"/>
        </w:rPr>
        <w:t xml:space="preserve"> 12(8): 693-700 (2012). </w:t>
      </w:r>
    </w:p>
    <w:p w14:paraId="4876EFB1" w14:textId="77777777" w:rsidR="00DB5C04" w:rsidRPr="00AF50D0" w:rsidRDefault="00D16ABC" w:rsidP="00AF50D0">
      <w:pPr>
        <w:numPr>
          <w:ilvl w:val="0"/>
          <w:numId w:val="1"/>
        </w:numPr>
        <w:ind w:left="360"/>
        <w:textAlignment w:val="baseline"/>
        <w:rPr>
          <w:rFonts w:ascii="Times New Roman" w:hAnsi="Times New Roman" w:cs="Times New Roman"/>
          <w:color w:val="000000" w:themeColor="text1"/>
          <w:sz w:val="20"/>
          <w:szCs w:val="20"/>
          <w:lang w:val="en-CA"/>
        </w:rPr>
      </w:pPr>
      <w:proofErr w:type="spellStart"/>
      <w:r w:rsidRPr="00D16ABC">
        <w:rPr>
          <w:rFonts w:ascii="Times New Roman" w:eastAsia="Times New Roman" w:hAnsi="Times New Roman" w:cs="Times New Roman"/>
          <w:color w:val="000000" w:themeColor="text1"/>
          <w:sz w:val="20"/>
          <w:szCs w:val="20"/>
          <w:lang w:val="en-CA"/>
        </w:rPr>
        <w:t>Salzberg</w:t>
      </w:r>
      <w:proofErr w:type="spellEnd"/>
      <w:r w:rsidRPr="00D16ABC">
        <w:rPr>
          <w:rFonts w:ascii="Times New Roman" w:eastAsia="Times New Roman" w:hAnsi="Times New Roman" w:cs="Times New Roman"/>
          <w:color w:val="000000" w:themeColor="text1"/>
          <w:sz w:val="20"/>
          <w:szCs w:val="20"/>
          <w:lang w:val="en-CA"/>
        </w:rPr>
        <w:t xml:space="preserve">, SL et al. </w:t>
      </w:r>
      <w:r w:rsidRPr="00D16ABC">
        <w:rPr>
          <w:rFonts w:ascii="Times New Roman" w:eastAsia="Times New Roman" w:hAnsi="Times New Roman" w:cs="Times New Roman"/>
          <w:b/>
          <w:bCs/>
          <w:color w:val="000000" w:themeColor="text1"/>
          <w:sz w:val="20"/>
          <w:szCs w:val="20"/>
          <w:lang w:val="en-CA"/>
        </w:rPr>
        <w:t>GAGE: A critical evaluation of genome assemblies and assembly algorithms</w:t>
      </w:r>
      <w:r w:rsidRPr="00D16ABC">
        <w:rPr>
          <w:rFonts w:ascii="Times New Roman" w:eastAsia="Times New Roman" w:hAnsi="Times New Roman" w:cs="Times New Roman"/>
          <w:color w:val="000000" w:themeColor="text1"/>
          <w:sz w:val="20"/>
          <w:szCs w:val="20"/>
          <w:lang w:val="en-CA"/>
        </w:rPr>
        <w:t xml:space="preserve">. </w:t>
      </w:r>
      <w:r w:rsidRPr="00D16ABC">
        <w:rPr>
          <w:rFonts w:ascii="Times New Roman" w:eastAsia="Times New Roman" w:hAnsi="Times New Roman" w:cs="Times New Roman"/>
          <w:i/>
          <w:iCs/>
          <w:color w:val="000000" w:themeColor="text1"/>
          <w:sz w:val="20"/>
          <w:szCs w:val="20"/>
          <w:lang w:val="en-CA"/>
        </w:rPr>
        <w:t>Genome Res</w:t>
      </w:r>
      <w:r w:rsidRPr="00D16ABC">
        <w:rPr>
          <w:rFonts w:ascii="Times New Roman" w:eastAsia="Times New Roman" w:hAnsi="Times New Roman" w:cs="Times New Roman"/>
          <w:color w:val="000000" w:themeColor="text1"/>
          <w:sz w:val="20"/>
          <w:szCs w:val="20"/>
          <w:lang w:val="en-CA"/>
        </w:rPr>
        <w:t xml:space="preserve"> 22(3): 557-567 (2012).</w:t>
      </w:r>
    </w:p>
    <w:sectPr w:rsidR="00DB5C04" w:rsidRPr="00AF50D0" w:rsidSect="00AF50D0">
      <w:headerReference w:type="default" r:id="rId9"/>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D829E" w14:textId="77777777" w:rsidR="00AF50D0" w:rsidRDefault="00AF50D0" w:rsidP="00D16ABC">
      <w:r>
        <w:separator/>
      </w:r>
    </w:p>
  </w:endnote>
  <w:endnote w:type="continuationSeparator" w:id="0">
    <w:p w14:paraId="49DD392B" w14:textId="77777777" w:rsidR="00AF50D0" w:rsidRDefault="00AF50D0" w:rsidP="00D1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62C8D" w14:textId="77777777" w:rsidR="00AF50D0" w:rsidRDefault="00AF50D0" w:rsidP="00D16ABC">
      <w:r>
        <w:separator/>
      </w:r>
    </w:p>
  </w:footnote>
  <w:footnote w:type="continuationSeparator" w:id="0">
    <w:p w14:paraId="126BE1C4" w14:textId="77777777" w:rsidR="00AF50D0" w:rsidRDefault="00AF50D0" w:rsidP="00D16A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C4FDC" w14:textId="77777777" w:rsidR="00AF50D0" w:rsidRDefault="00AF50D0">
    <w:pPr>
      <w:pStyle w:val="Header"/>
    </w:pPr>
    <w:r>
      <w:t>Jasleen Grewal (89985155)</w:t>
    </w:r>
    <w:r>
      <w:tab/>
      <w:t xml:space="preserve">                </w:t>
    </w:r>
    <w:r w:rsidRPr="00D16ABC">
      <w:rPr>
        <w:b/>
      </w:rPr>
      <w:t>BIOF 520 Assignment 1</w:t>
    </w:r>
    <w:r>
      <w:rPr>
        <w:b/>
      </w:rPr>
      <w:tab/>
    </w:r>
    <w:r w:rsidRPr="00D16ABC">
      <w:t>03/01/2016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4163"/>
    <w:multiLevelType w:val="multilevel"/>
    <w:tmpl w:val="644C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BC"/>
    <w:rsid w:val="0048682D"/>
    <w:rsid w:val="00801F5E"/>
    <w:rsid w:val="008467EC"/>
    <w:rsid w:val="009C37C0"/>
    <w:rsid w:val="00AF50D0"/>
    <w:rsid w:val="00C605EC"/>
    <w:rsid w:val="00D16ABC"/>
    <w:rsid w:val="00DB5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9C1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ABC"/>
    <w:pPr>
      <w:spacing w:before="100" w:beforeAutospacing="1" w:after="100" w:afterAutospacing="1"/>
    </w:pPr>
    <w:rPr>
      <w:rFonts w:ascii="Times" w:hAnsi="Times" w:cs="Times New Roman"/>
      <w:sz w:val="20"/>
      <w:szCs w:val="20"/>
      <w:lang w:val="en-CA"/>
    </w:rPr>
  </w:style>
  <w:style w:type="paragraph" w:styleId="Header">
    <w:name w:val="header"/>
    <w:basedOn w:val="Normal"/>
    <w:link w:val="HeaderChar"/>
    <w:uiPriority w:val="99"/>
    <w:unhideWhenUsed/>
    <w:rsid w:val="00D16ABC"/>
    <w:pPr>
      <w:tabs>
        <w:tab w:val="center" w:pos="4320"/>
        <w:tab w:val="right" w:pos="8640"/>
      </w:tabs>
    </w:pPr>
  </w:style>
  <w:style w:type="character" w:customStyle="1" w:styleId="HeaderChar">
    <w:name w:val="Header Char"/>
    <w:basedOn w:val="DefaultParagraphFont"/>
    <w:link w:val="Header"/>
    <w:uiPriority w:val="99"/>
    <w:rsid w:val="00D16ABC"/>
  </w:style>
  <w:style w:type="paragraph" w:styleId="Footer">
    <w:name w:val="footer"/>
    <w:basedOn w:val="Normal"/>
    <w:link w:val="FooterChar"/>
    <w:uiPriority w:val="99"/>
    <w:unhideWhenUsed/>
    <w:rsid w:val="00D16ABC"/>
    <w:pPr>
      <w:tabs>
        <w:tab w:val="center" w:pos="4320"/>
        <w:tab w:val="right" w:pos="8640"/>
      </w:tabs>
    </w:pPr>
  </w:style>
  <w:style w:type="character" w:customStyle="1" w:styleId="FooterChar">
    <w:name w:val="Footer Char"/>
    <w:basedOn w:val="DefaultParagraphFont"/>
    <w:link w:val="Footer"/>
    <w:uiPriority w:val="99"/>
    <w:rsid w:val="00D16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ABC"/>
    <w:pPr>
      <w:spacing w:before="100" w:beforeAutospacing="1" w:after="100" w:afterAutospacing="1"/>
    </w:pPr>
    <w:rPr>
      <w:rFonts w:ascii="Times" w:hAnsi="Times" w:cs="Times New Roman"/>
      <w:sz w:val="20"/>
      <w:szCs w:val="20"/>
      <w:lang w:val="en-CA"/>
    </w:rPr>
  </w:style>
  <w:style w:type="paragraph" w:styleId="Header">
    <w:name w:val="header"/>
    <w:basedOn w:val="Normal"/>
    <w:link w:val="HeaderChar"/>
    <w:uiPriority w:val="99"/>
    <w:unhideWhenUsed/>
    <w:rsid w:val="00D16ABC"/>
    <w:pPr>
      <w:tabs>
        <w:tab w:val="center" w:pos="4320"/>
        <w:tab w:val="right" w:pos="8640"/>
      </w:tabs>
    </w:pPr>
  </w:style>
  <w:style w:type="character" w:customStyle="1" w:styleId="HeaderChar">
    <w:name w:val="Header Char"/>
    <w:basedOn w:val="DefaultParagraphFont"/>
    <w:link w:val="Header"/>
    <w:uiPriority w:val="99"/>
    <w:rsid w:val="00D16ABC"/>
  </w:style>
  <w:style w:type="paragraph" w:styleId="Footer">
    <w:name w:val="footer"/>
    <w:basedOn w:val="Normal"/>
    <w:link w:val="FooterChar"/>
    <w:uiPriority w:val="99"/>
    <w:unhideWhenUsed/>
    <w:rsid w:val="00D16ABC"/>
    <w:pPr>
      <w:tabs>
        <w:tab w:val="center" w:pos="4320"/>
        <w:tab w:val="right" w:pos="8640"/>
      </w:tabs>
    </w:pPr>
  </w:style>
  <w:style w:type="character" w:customStyle="1" w:styleId="FooterChar">
    <w:name w:val="Footer Char"/>
    <w:basedOn w:val="DefaultParagraphFont"/>
    <w:link w:val="Footer"/>
    <w:uiPriority w:val="99"/>
    <w:rsid w:val="00D1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6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DAE0B-A361-B247-B15B-AC1B96B2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1265</Words>
  <Characters>7217</Characters>
  <Application>Microsoft Macintosh Word</Application>
  <DocSecurity>0</DocSecurity>
  <Lines>60</Lines>
  <Paragraphs>16</Paragraphs>
  <ScaleCrop>false</ScaleCrop>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6</cp:revision>
  <dcterms:created xsi:type="dcterms:W3CDTF">2016-02-04T06:20:00Z</dcterms:created>
  <dcterms:modified xsi:type="dcterms:W3CDTF">2016-02-04T07:10:00Z</dcterms:modified>
</cp:coreProperties>
</file>