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04" w:rsidRDefault="00817AF0">
      <w:proofErr w:type="spellStart"/>
      <w:r>
        <w:t>ABySS</w:t>
      </w:r>
      <w:proofErr w:type="spellEnd"/>
      <w:r>
        <w:t xml:space="preserve"> (Assembly by Short Sequencing)</w:t>
      </w:r>
    </w:p>
    <w:p w:rsidR="00817AF0" w:rsidRDefault="00817AF0" w:rsidP="00817AF0">
      <w:pPr>
        <w:pStyle w:val="ListParagraph"/>
        <w:numPr>
          <w:ilvl w:val="0"/>
          <w:numId w:val="1"/>
        </w:numPr>
      </w:pPr>
      <w:proofErr w:type="gramStart"/>
      <w:r>
        <w:t>distributed</w:t>
      </w:r>
      <w:proofErr w:type="gramEnd"/>
      <w:r>
        <w:t xml:space="preserve"> representation of a de </w:t>
      </w:r>
      <w:proofErr w:type="spellStart"/>
      <w:r>
        <w:t>Bruijn</w:t>
      </w:r>
      <w:proofErr w:type="spellEnd"/>
      <w:r>
        <w:t xml:space="preserve"> graph (allows parallel computation of the assembly algorithm across a network of commodity computers)</w:t>
      </w:r>
    </w:p>
    <w:p w:rsidR="00817AF0" w:rsidRDefault="00817AF0" w:rsidP="00817AF0">
      <w:pPr>
        <w:pStyle w:val="ListParagraph"/>
        <w:numPr>
          <w:ilvl w:val="0"/>
          <w:numId w:val="1"/>
        </w:numPr>
      </w:pPr>
      <w:r>
        <w:t>Generate all k-</w:t>
      </w:r>
      <w:proofErr w:type="spellStart"/>
      <w:r>
        <w:t>mers</w:t>
      </w:r>
      <w:proofErr w:type="spellEnd"/>
    </w:p>
    <w:p w:rsidR="00817AF0" w:rsidRDefault="00817AF0" w:rsidP="00817AF0">
      <w:pPr>
        <w:pStyle w:val="ListParagraph"/>
        <w:numPr>
          <w:ilvl w:val="0"/>
          <w:numId w:val="1"/>
        </w:numPr>
      </w:pPr>
      <w:r>
        <w:t xml:space="preserve">Remove Read errors (Follow method of EULER-SR, Velvet, </w:t>
      </w:r>
      <w:proofErr w:type="spellStart"/>
      <w:r>
        <w:t>Edena</w:t>
      </w:r>
      <w:proofErr w:type="spellEnd"/>
      <w:r>
        <w:t>)</w:t>
      </w:r>
    </w:p>
    <w:p w:rsidR="00817AF0" w:rsidRDefault="00817AF0" w:rsidP="00817AF0">
      <w:pPr>
        <w:pStyle w:val="ListParagraph"/>
        <w:numPr>
          <w:ilvl w:val="1"/>
          <w:numId w:val="1"/>
        </w:numPr>
      </w:pPr>
      <w:r>
        <w:t>Remove short “dead-end” branches</w:t>
      </w:r>
    </w:p>
    <w:p w:rsidR="00817AF0" w:rsidRDefault="00817AF0" w:rsidP="00817AF0">
      <w:pPr>
        <w:pStyle w:val="ListParagraph"/>
        <w:numPr>
          <w:ilvl w:val="1"/>
          <w:numId w:val="1"/>
        </w:numPr>
      </w:pPr>
      <w:r>
        <w:t>Complex errors that form small divergent bubbles in the graph are removed and recorded in a subsequent step (repetitive regions, allelic variation in diploid genomes). Remove lower read coverage path, or in case of repeats, collapse into one representative sequence.</w:t>
      </w:r>
    </w:p>
    <w:p w:rsidR="00817AF0" w:rsidRDefault="00817AF0" w:rsidP="00817AF0">
      <w:pPr>
        <w:pStyle w:val="ListParagraph"/>
        <w:numPr>
          <w:ilvl w:val="0"/>
          <w:numId w:val="1"/>
        </w:numPr>
      </w:pPr>
      <w:r>
        <w:t xml:space="preserve">Build Initial </w:t>
      </w:r>
      <w:proofErr w:type="spellStart"/>
      <w:r>
        <w:t>Contigs</w:t>
      </w:r>
      <w:proofErr w:type="spellEnd"/>
    </w:p>
    <w:p w:rsidR="00817AF0" w:rsidRDefault="00817AF0" w:rsidP="00817AF0">
      <w:pPr>
        <w:pStyle w:val="ListParagraph"/>
        <w:numPr>
          <w:ilvl w:val="0"/>
          <w:numId w:val="1"/>
        </w:numPr>
      </w:pPr>
      <w:r>
        <w:t xml:space="preserve">Extend </w:t>
      </w:r>
      <w:proofErr w:type="spellStart"/>
      <w:r>
        <w:t>contigs</w:t>
      </w:r>
      <w:proofErr w:type="spellEnd"/>
      <w:r>
        <w:t xml:space="preserve"> by using mate pair information to resolve ambiguities in </w:t>
      </w:r>
      <w:proofErr w:type="spellStart"/>
      <w:r>
        <w:t>contig</w:t>
      </w:r>
      <w:proofErr w:type="spellEnd"/>
      <w:r>
        <w:t xml:space="preserve"> overlaps</w:t>
      </w:r>
    </w:p>
    <w:p w:rsidR="00817AF0" w:rsidRPr="00817AF0" w:rsidRDefault="00817AF0" w:rsidP="00817AF0">
      <w:pPr>
        <w:pStyle w:val="ListParagraph"/>
        <w:numPr>
          <w:ilvl w:val="0"/>
          <w:numId w:val="1"/>
        </w:numPr>
      </w:pPr>
      <w:r>
        <w:rPr>
          <w:i/>
        </w:rPr>
        <w:t>Found 8.9 Mb of sequence not represented in human ref assembly, 2.4 Mb of which is also not present in alternate human assemblies</w:t>
      </w:r>
    </w:p>
    <w:p w:rsidR="00817AF0" w:rsidRDefault="00817AF0" w:rsidP="00817AF0"/>
    <w:p w:rsidR="00357D30" w:rsidRDefault="00357D30" w:rsidP="00817AF0">
      <w:r>
        <w:t>ALLPATHS-LG</w:t>
      </w:r>
    </w:p>
    <w:p w:rsidR="005D3DFC" w:rsidRDefault="005D3DFC" w:rsidP="00357D30">
      <w:pPr>
        <w:pStyle w:val="ListParagraph"/>
        <w:numPr>
          <w:ilvl w:val="0"/>
          <w:numId w:val="1"/>
        </w:numPr>
      </w:pPr>
      <w:r>
        <w:t>Assembly graph whose edges are sequences, branches represent alternate choices</w:t>
      </w:r>
    </w:p>
    <w:p w:rsidR="00357D30" w:rsidRDefault="00357D30" w:rsidP="00357D30">
      <w:pPr>
        <w:pStyle w:val="ListParagraph"/>
        <w:numPr>
          <w:ilvl w:val="0"/>
          <w:numId w:val="1"/>
        </w:numPr>
      </w:pPr>
      <w:r>
        <w:t>Collapses repeats of length &gt;K</w:t>
      </w:r>
    </w:p>
    <w:p w:rsidR="00357D30" w:rsidRDefault="00357D30" w:rsidP="00357D30">
      <w:pPr>
        <w:pStyle w:val="ListParagraph"/>
        <w:numPr>
          <w:ilvl w:val="0"/>
          <w:numId w:val="1"/>
        </w:numPr>
      </w:pPr>
      <w:r>
        <w:t>For every 24-mer, compare to all reads containing the 24-mer. Individual reads may be edited if they differ from the consensus of this stack. Conflicting votes on a given base means it is not changed (don’t want incorrect error correction)</w:t>
      </w:r>
    </w:p>
    <w:p w:rsidR="00357D30" w:rsidRDefault="005D3DFC" w:rsidP="00357D30">
      <w:pPr>
        <w:pStyle w:val="ListParagraph"/>
        <w:numPr>
          <w:ilvl w:val="0"/>
          <w:numId w:val="1"/>
        </w:numPr>
      </w:pPr>
      <w:r>
        <w:t>For low coverage regions, use a smaller value of K (go as low as 15, where reads are bounded to lie within a short gap between two other sequences)</w:t>
      </w:r>
    </w:p>
    <w:p w:rsidR="005D3DFC" w:rsidRPr="005D3DFC" w:rsidRDefault="005D3DFC" w:rsidP="00357D3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…</w:t>
      </w:r>
      <w:proofErr w:type="gramStart"/>
      <w:r>
        <w:rPr>
          <w:rFonts w:ascii="Times New Roman" w:hAnsi="Times New Roman" w:cs="Times New Roman"/>
          <w:sz w:val="32"/>
          <w:szCs w:val="32"/>
        </w:rPr>
        <w:t>ATC{</w:t>
      </w:r>
      <w:proofErr w:type="gramEnd"/>
      <w:r>
        <w:rPr>
          <w:rFonts w:ascii="Times New Roman" w:hAnsi="Times New Roman" w:cs="Times New Roman"/>
          <w:sz w:val="32"/>
          <w:szCs w:val="32"/>
        </w:rPr>
        <w:t>A,T}GGTTTTTTT{,T, TT}ACAC … .</w:t>
      </w:r>
    </w:p>
    <w:p w:rsidR="005D3DFC" w:rsidRDefault="005D3DFC" w:rsidP="00357D30">
      <w:pPr>
        <w:pStyle w:val="ListParagraph"/>
        <w:numPr>
          <w:ilvl w:val="0"/>
          <w:numId w:val="1"/>
        </w:numPr>
      </w:pPr>
      <w:proofErr w:type="gramStart"/>
      <w:r>
        <w:rPr>
          <w:rFonts w:ascii="Times New Roman" w:hAnsi="Times New Roman" w:cs="Times New Roman"/>
          <w:sz w:val="32"/>
          <w:szCs w:val="32"/>
        </w:rPr>
        <w:t>shows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SNP and a </w:t>
      </w:r>
      <w:proofErr w:type="spellStart"/>
      <w:r>
        <w:rPr>
          <w:rFonts w:ascii="Times New Roman" w:hAnsi="Times New Roman" w:cs="Times New Roman"/>
          <w:sz w:val="32"/>
          <w:szCs w:val="32"/>
        </w:rPr>
        <w:t>homopolymer</w:t>
      </w:r>
      <w:proofErr w:type="spellEnd"/>
    </w:p>
    <w:p w:rsidR="00357D30" w:rsidRDefault="00357D30" w:rsidP="00817AF0"/>
    <w:p w:rsidR="00817AF0" w:rsidRDefault="00817AF0" w:rsidP="00817AF0">
      <w:r>
        <w:rPr>
          <w:b/>
        </w:rPr>
        <w:t>GAGE</w:t>
      </w:r>
      <w:r>
        <w:t>: results show that data quality, rather than the assembler, has a dramatic effect on the quality of an assembled genome</w:t>
      </w:r>
    </w:p>
    <w:p w:rsidR="006A70D6" w:rsidRPr="006A70D6" w:rsidRDefault="006A70D6" w:rsidP="00817AF0">
      <w:r>
        <w:rPr>
          <w:b/>
        </w:rPr>
        <w:t>Chastity filter</w:t>
      </w:r>
      <w:r>
        <w:t xml:space="preserve">: </w:t>
      </w:r>
      <w:proofErr w:type="spellStart"/>
      <w:r>
        <w:t>Illumina’s</w:t>
      </w:r>
      <w:proofErr w:type="spellEnd"/>
      <w:r>
        <w:t xml:space="preserve"> QC metric. </w:t>
      </w:r>
      <w:proofErr w:type="gramStart"/>
      <w:r>
        <w:t>Measure of signal to noise ratio.</w:t>
      </w:r>
      <w:proofErr w:type="gramEnd"/>
      <w:r>
        <w:t xml:space="preserve"> </w:t>
      </w:r>
      <w:proofErr w:type="gramStart"/>
      <w:r>
        <w:t>Ratio of the highest of the four base type intensities to the sum of the highest two (&lt;0.6 is bad).</w:t>
      </w:r>
      <w:proofErr w:type="gramEnd"/>
      <w:r>
        <w:t xml:space="preserve"> Applied to the first 20 </w:t>
      </w:r>
      <w:proofErr w:type="gramStart"/>
      <w:r>
        <w:t>position</w:t>
      </w:r>
      <w:proofErr w:type="gramEnd"/>
      <w:r>
        <w:t xml:space="preserve"> in the read (regardless of read length), and </w:t>
      </w:r>
      <w:proofErr w:type="spellStart"/>
      <w:r>
        <w:t>atmost</w:t>
      </w:r>
      <w:proofErr w:type="spellEnd"/>
      <w:r>
        <w:t xml:space="preserve"> 1 base is allowed to fail to meet the 0.6 ratio threshold.  QC Failure = too many N’s in your reads. </w:t>
      </w:r>
    </w:p>
    <w:p w:rsidR="00817AF0" w:rsidRDefault="00817AF0" w:rsidP="00817AF0"/>
    <w:p w:rsidR="00817AF0" w:rsidRDefault="00817AF0" w:rsidP="00817AF0">
      <w:r>
        <w:t>Degree of Contiguity</w:t>
      </w:r>
      <w:r w:rsidR="00357D30">
        <w:t xml:space="preserve"> (longer reads have better contiguity): Want assembly with largest </w:t>
      </w:r>
      <w:proofErr w:type="spellStart"/>
      <w:r w:rsidR="00357D30">
        <w:t>contigs</w:t>
      </w:r>
      <w:proofErr w:type="spellEnd"/>
      <w:r w:rsidR="00357D30">
        <w:t xml:space="preserve"> and scaffolds. </w:t>
      </w:r>
    </w:p>
    <w:p w:rsidR="00DB50A5" w:rsidRDefault="00DB50A5" w:rsidP="00817AF0"/>
    <w:p w:rsidR="00DB50A5" w:rsidRDefault="00DB50A5" w:rsidP="00DB50A5">
      <w:pPr>
        <w:pStyle w:val="NormalWeb"/>
      </w:pPr>
      <w:r>
        <w:rPr>
          <w:rFonts w:ascii="CMR10" w:hAnsi="CMR10"/>
        </w:rPr>
        <w:t xml:space="preserve">Once found, this </w:t>
      </w:r>
      <w:proofErr w:type="spellStart"/>
      <w:r>
        <w:rPr>
          <w:rFonts w:ascii="CMR10" w:hAnsi="CMR10"/>
        </w:rPr>
        <w:t>unitig</w:t>
      </w:r>
      <w:proofErr w:type="spellEnd"/>
      <w:r>
        <w:rPr>
          <w:rFonts w:ascii="CMR10" w:hAnsi="CMR10"/>
        </w:rPr>
        <w:t xml:space="preserve"> set can be used to correct the spanning long read. Because we are aligning </w:t>
      </w:r>
      <w:proofErr w:type="spellStart"/>
      <w:r>
        <w:rPr>
          <w:rFonts w:ascii="CMR10" w:hAnsi="CMR10"/>
        </w:rPr>
        <w:t>unitigs</w:t>
      </w:r>
      <w:proofErr w:type="spellEnd"/>
      <w:r>
        <w:rPr>
          <w:rFonts w:ascii="CMR10" w:hAnsi="CMR10"/>
        </w:rPr>
        <w:t xml:space="preserve">, rather than short-reads, a consensus approach can no longer be applied to correct the long reads. Instead, the error correction selects a set of short-read </w:t>
      </w:r>
      <w:proofErr w:type="spellStart"/>
      <w:r>
        <w:rPr>
          <w:rFonts w:ascii="CMR10" w:hAnsi="CMR10"/>
        </w:rPr>
        <w:t>unitigs</w:t>
      </w:r>
      <w:proofErr w:type="spellEnd"/>
      <w:r>
        <w:rPr>
          <w:rFonts w:ascii="CMR10" w:hAnsi="CMR10"/>
        </w:rPr>
        <w:t xml:space="preserve"> that best covers each long read and uses it as a back- bone for correction. </w:t>
      </w:r>
    </w:p>
    <w:p w:rsidR="00817AF0" w:rsidRDefault="00817AF0" w:rsidP="00817AF0">
      <w:r>
        <w:lastRenderedPageBreak/>
        <w:t>Correctness of an Assembly</w:t>
      </w:r>
    </w:p>
    <w:p w:rsidR="00357D30" w:rsidRDefault="00357D30" w:rsidP="00357D30">
      <w:pPr>
        <w:pStyle w:val="ListParagraph"/>
        <w:numPr>
          <w:ilvl w:val="0"/>
          <w:numId w:val="1"/>
        </w:numPr>
      </w:pPr>
      <w:r>
        <w:t>Find base calling error reads: K-</w:t>
      </w:r>
      <w:proofErr w:type="spellStart"/>
      <w:r>
        <w:t>mers</w:t>
      </w:r>
      <w:proofErr w:type="spellEnd"/>
      <w:r>
        <w:t xml:space="preserve"> occurring only once or twice in a dataset</w:t>
      </w:r>
    </w:p>
    <w:p w:rsidR="00357D30" w:rsidRDefault="00357D30" w:rsidP="00357D30">
      <w:pPr>
        <w:pStyle w:val="ListParagraph"/>
        <w:numPr>
          <w:ilvl w:val="0"/>
          <w:numId w:val="1"/>
        </w:numPr>
      </w:pPr>
      <w:r>
        <w:t>Replace the lowest quality base with another base</w:t>
      </w:r>
    </w:p>
    <w:p w:rsidR="00357D30" w:rsidRDefault="00357D30" w:rsidP="00357D30">
      <w:r>
        <w:t xml:space="preserve">Scaffold </w:t>
      </w:r>
      <w:proofErr w:type="spellStart"/>
      <w:r>
        <w:t>misjoins</w:t>
      </w:r>
      <w:proofErr w:type="spellEnd"/>
    </w:p>
    <w:p w:rsidR="00357D30" w:rsidRDefault="00357D30" w:rsidP="00357D30">
      <w:pPr>
        <w:pStyle w:val="ListParagraph"/>
        <w:numPr>
          <w:ilvl w:val="0"/>
          <w:numId w:val="1"/>
        </w:numPr>
      </w:pPr>
      <w:r>
        <w:t>Velvet has a high error rate in this area</w:t>
      </w:r>
    </w:p>
    <w:p w:rsidR="007D61D1" w:rsidRDefault="00357D30" w:rsidP="00357D30">
      <w:pPr>
        <w:pStyle w:val="ListParagraph"/>
        <w:numPr>
          <w:ilvl w:val="0"/>
          <w:numId w:val="1"/>
        </w:numPr>
      </w:pPr>
      <w:r>
        <w:t>ALLPATHS-LG has both high contiguity and high accuracy</w:t>
      </w:r>
    </w:p>
    <w:p w:rsidR="00357D30" w:rsidRDefault="00357D30" w:rsidP="007D61D1"/>
    <w:p w:rsidR="007D61D1" w:rsidRPr="00F95DEA" w:rsidRDefault="00E72128" w:rsidP="007D61D1">
      <w:pPr>
        <w:rPr>
          <w:b/>
        </w:rPr>
      </w:pPr>
      <w:r>
        <w:t>Palindromes: Circular Consensus Sequencin</w:t>
      </w:r>
      <w:bookmarkStart w:id="0" w:name="_GoBack"/>
      <w:bookmarkEnd w:id="0"/>
      <w:r>
        <w:t>g</w:t>
      </w:r>
      <w:r w:rsidR="007D61D1">
        <w:br w:type="column"/>
      </w:r>
      <w:r w:rsidR="00F95DEA">
        <w:rPr>
          <w:b/>
        </w:rPr>
        <w:t xml:space="preserve">Repeats can only be resolved by a spanning read or read pair that is uniquely anchored on both sides. </w:t>
      </w:r>
    </w:p>
    <w:sectPr w:rsidR="007D61D1" w:rsidRPr="00F95DEA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24C04"/>
    <w:multiLevelType w:val="hybridMultilevel"/>
    <w:tmpl w:val="0688E366"/>
    <w:lvl w:ilvl="0" w:tplc="355686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F0"/>
    <w:rsid w:val="00357D30"/>
    <w:rsid w:val="005D3DFC"/>
    <w:rsid w:val="006A70D6"/>
    <w:rsid w:val="007D61D1"/>
    <w:rsid w:val="00817AF0"/>
    <w:rsid w:val="00C605EC"/>
    <w:rsid w:val="00DB50A5"/>
    <w:rsid w:val="00DB5C04"/>
    <w:rsid w:val="00E72128"/>
    <w:rsid w:val="00E72608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74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50A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50A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409</Words>
  <Characters>2335</Characters>
  <Application>Microsoft Macintosh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1</cp:revision>
  <dcterms:created xsi:type="dcterms:W3CDTF">2016-01-25T17:30:00Z</dcterms:created>
  <dcterms:modified xsi:type="dcterms:W3CDTF">2016-01-26T21:14:00Z</dcterms:modified>
</cp:coreProperties>
</file>