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90C26" w14:textId="77777777" w:rsidR="00C57327" w:rsidRPr="00C57327" w:rsidRDefault="00C57327" w:rsidP="004E56A3">
      <w:pPr>
        <w:pStyle w:val="PlainText"/>
      </w:pPr>
      <w:bookmarkStart w:id="0" w:name="_GoBack"/>
      <w:r w:rsidRPr="00C57327">
        <w:t xml:space="preserve">Q1. What can we find from the expression dataset comparing treatment and genotypes, and combined effect (G + </w:t>
      </w:r>
      <w:proofErr w:type="spellStart"/>
      <w:r w:rsidRPr="00C57327">
        <w:t>tx</w:t>
      </w:r>
      <w:proofErr w:type="spellEnd"/>
      <w:r w:rsidRPr="00C57327">
        <w:t xml:space="preserve"> + </w:t>
      </w:r>
      <w:proofErr w:type="spellStart"/>
      <w:r w:rsidRPr="00C57327">
        <w:t>Gxtx</w:t>
      </w:r>
      <w:proofErr w:type="spellEnd"/>
      <w:r w:rsidRPr="00C57327">
        <w:t>)</w:t>
      </w:r>
    </w:p>
    <w:p w14:paraId="5003FC79" w14:textId="77777777" w:rsidR="00C57327" w:rsidRPr="00C57327" w:rsidRDefault="00C57327" w:rsidP="004E56A3">
      <w:pPr>
        <w:pStyle w:val="PlainText"/>
      </w:pPr>
      <w:r w:rsidRPr="00C57327">
        <w:t>(</w:t>
      </w:r>
      <w:proofErr w:type="spellStart"/>
      <w:r w:rsidRPr="00C57327">
        <w:t>ILS+EtOH</w:t>
      </w:r>
      <w:proofErr w:type="spellEnd"/>
      <w:r w:rsidRPr="00C57327">
        <w:t>)</w:t>
      </w:r>
    </w:p>
    <w:p w14:paraId="43F992A9" w14:textId="77777777" w:rsidR="00C57327" w:rsidRPr="00C57327" w:rsidRDefault="00C57327" w:rsidP="004E56A3">
      <w:pPr>
        <w:pStyle w:val="PlainText"/>
      </w:pPr>
      <w:r w:rsidRPr="00C57327">
        <w:t>(</w:t>
      </w:r>
      <w:proofErr w:type="spellStart"/>
      <w:r w:rsidRPr="00C57327">
        <w:t>ILS+Saline</w:t>
      </w:r>
      <w:proofErr w:type="spellEnd"/>
      <w:r w:rsidRPr="00C57327">
        <w:t>)</w:t>
      </w:r>
    </w:p>
    <w:p w14:paraId="587C3C07" w14:textId="77777777" w:rsidR="00C57327" w:rsidRPr="00C57327" w:rsidRDefault="00C57327" w:rsidP="004E56A3">
      <w:pPr>
        <w:pStyle w:val="PlainText"/>
      </w:pPr>
      <w:r w:rsidRPr="00C57327">
        <w:t>(</w:t>
      </w:r>
      <w:proofErr w:type="spellStart"/>
      <w:r w:rsidRPr="00C57327">
        <w:t>ISS+EtOH</w:t>
      </w:r>
      <w:proofErr w:type="spellEnd"/>
      <w:r w:rsidRPr="00C57327">
        <w:t>)</w:t>
      </w:r>
    </w:p>
    <w:p w14:paraId="3117C231" w14:textId="77777777" w:rsidR="00C57327" w:rsidRPr="00C57327" w:rsidRDefault="00C57327" w:rsidP="004E56A3">
      <w:pPr>
        <w:pStyle w:val="PlainText"/>
      </w:pPr>
      <w:r w:rsidRPr="00C57327">
        <w:t>(</w:t>
      </w:r>
      <w:proofErr w:type="spellStart"/>
      <w:r w:rsidRPr="00C57327">
        <w:t>ISS+Saline</w:t>
      </w:r>
      <w:proofErr w:type="spellEnd"/>
      <w:r w:rsidRPr="00C57327">
        <w:t>)</w:t>
      </w:r>
    </w:p>
    <w:p w14:paraId="7781AFFC" w14:textId="77777777" w:rsidR="00C57327" w:rsidRPr="00C57327" w:rsidRDefault="00C57327" w:rsidP="004E56A3">
      <w:pPr>
        <w:pStyle w:val="PlainText"/>
      </w:pPr>
      <w:proofErr w:type="gramStart"/>
      <w:r w:rsidRPr="00C57327">
        <w:t>Linear regression comparisons between these.</w:t>
      </w:r>
      <w:proofErr w:type="gramEnd"/>
    </w:p>
    <w:p w14:paraId="45493CC0" w14:textId="77777777" w:rsidR="00C57327" w:rsidRPr="00C57327" w:rsidRDefault="00C57327" w:rsidP="004E56A3">
      <w:pPr>
        <w:pStyle w:val="PlainText"/>
      </w:pPr>
    </w:p>
    <w:p w14:paraId="25AC624D" w14:textId="77777777" w:rsidR="00C57327" w:rsidRPr="00C57327" w:rsidRDefault="00C57327" w:rsidP="004E56A3">
      <w:pPr>
        <w:pStyle w:val="PlainText"/>
      </w:pPr>
      <w:r w:rsidRPr="00C57327">
        <w:t xml:space="preserve">Q2. Variance is biological and technical. </w:t>
      </w:r>
    </w:p>
    <w:p w14:paraId="6143E190" w14:textId="77777777" w:rsidR="00C57327" w:rsidRPr="00C57327" w:rsidRDefault="00C57327" w:rsidP="004E56A3">
      <w:pPr>
        <w:pStyle w:val="PlainText"/>
      </w:pPr>
      <w:r w:rsidRPr="00C57327">
        <w:t xml:space="preserve">Don't expect a high technical variance </w:t>
      </w:r>
    </w:p>
    <w:p w14:paraId="043136FF" w14:textId="77777777" w:rsidR="00C57327" w:rsidRPr="00C57327" w:rsidRDefault="00C57327" w:rsidP="004E56A3">
      <w:pPr>
        <w:pStyle w:val="PlainText"/>
      </w:pPr>
      <w:r w:rsidRPr="00C57327">
        <w:t xml:space="preserve">{3 mice in a blender -&gt; RNA -&gt; library -&gt; (flowcell1, flowcell2, possibly flowcell3)} == (9 </w:t>
      </w:r>
      <w:proofErr w:type="spellStart"/>
      <w:r w:rsidRPr="00C57327">
        <w:t>flowcells</w:t>
      </w:r>
      <w:proofErr w:type="spellEnd"/>
      <w:r w:rsidRPr="00C57327">
        <w:t xml:space="preserve"> encompassing the 4 different </w:t>
      </w:r>
      <w:proofErr w:type="spellStart"/>
      <w:r w:rsidRPr="00C57327">
        <w:t>treatment+genotype</w:t>
      </w:r>
      <w:proofErr w:type="spellEnd"/>
      <w:r w:rsidRPr="00C57327">
        <w:t xml:space="preserve"> sets) x 3 replicates</w:t>
      </w:r>
    </w:p>
    <w:p w14:paraId="6F177467" w14:textId="77777777" w:rsidR="00C57327" w:rsidRPr="00C57327" w:rsidRDefault="00C57327" w:rsidP="004E56A3">
      <w:pPr>
        <w:pStyle w:val="PlainText"/>
      </w:pPr>
      <w:r w:rsidRPr="00C57327">
        <w:t>Is there variance on a gene-by-gene basis between the technical replicates?</w:t>
      </w:r>
    </w:p>
    <w:p w14:paraId="71D99438" w14:textId="77777777" w:rsidR="00C57327" w:rsidRPr="00C57327" w:rsidRDefault="00C57327" w:rsidP="004E56A3">
      <w:pPr>
        <w:pStyle w:val="PlainText"/>
      </w:pPr>
      <w:r w:rsidRPr="00C57327">
        <w:t xml:space="preserve">Account for 'noise' in the input datasets. </w:t>
      </w:r>
    </w:p>
    <w:p w14:paraId="43180B79" w14:textId="77777777" w:rsidR="00C57327" w:rsidRPr="00C57327" w:rsidRDefault="00C57327" w:rsidP="004E56A3">
      <w:pPr>
        <w:pStyle w:val="PlainText"/>
      </w:pPr>
      <w:r w:rsidRPr="00C57327">
        <w:t>*</w:t>
      </w:r>
      <w:proofErr w:type="gramStart"/>
      <w:r w:rsidRPr="00C57327">
        <w:t>notes</w:t>
      </w:r>
      <w:proofErr w:type="gramEnd"/>
      <w:r w:rsidRPr="00C57327">
        <w:t>*</w:t>
      </w:r>
    </w:p>
    <w:p w14:paraId="0C7D06CA" w14:textId="77777777" w:rsidR="00C57327" w:rsidRPr="00C57327" w:rsidRDefault="00C57327" w:rsidP="004E56A3">
      <w:pPr>
        <w:pStyle w:val="PlainText"/>
      </w:pPr>
      <w:r w:rsidRPr="00C57327">
        <w:t xml:space="preserve">- </w:t>
      </w:r>
      <w:proofErr w:type="spellStart"/>
      <w:proofErr w:type="gramStart"/>
      <w:r w:rsidRPr="00C57327">
        <w:t>RNASeq</w:t>
      </w:r>
      <w:proofErr w:type="spellEnd"/>
      <w:r w:rsidRPr="00C57327">
        <w:t xml:space="preserve"> :</w:t>
      </w:r>
      <w:proofErr w:type="gramEnd"/>
      <w:r w:rsidRPr="00C57327">
        <w:t xml:space="preserve"> </w:t>
      </w:r>
    </w:p>
    <w:p w14:paraId="337A2117" w14:textId="77777777" w:rsidR="00C57327" w:rsidRPr="00C57327" w:rsidRDefault="00C57327" w:rsidP="004E56A3">
      <w:pPr>
        <w:pStyle w:val="PlainText"/>
      </w:pPr>
      <w:r w:rsidRPr="00C57327">
        <w:tab/>
      </w:r>
      <w:proofErr w:type="gramStart"/>
      <w:r w:rsidRPr="00C57327">
        <w:t>expression</w:t>
      </w:r>
      <w:proofErr w:type="gramEnd"/>
      <w:r w:rsidRPr="00C57327">
        <w:t xml:space="preserve"> &lt;- all reads mapped over a gene (approach 1, count based)</w:t>
      </w:r>
    </w:p>
    <w:p w14:paraId="6F54418D" w14:textId="77777777" w:rsidR="00C57327" w:rsidRPr="00C57327" w:rsidRDefault="00C57327" w:rsidP="004E56A3">
      <w:pPr>
        <w:pStyle w:val="PlainText"/>
      </w:pPr>
      <w:r w:rsidRPr="00C57327">
        <w:tab/>
      </w:r>
      <w:proofErr w:type="gramStart"/>
      <w:r w:rsidRPr="00C57327">
        <w:t>expression</w:t>
      </w:r>
      <w:proofErr w:type="gramEnd"/>
      <w:r w:rsidRPr="00C57327">
        <w:t xml:space="preserve"> &lt;- all reads over gene / (length of gene x </w:t>
      </w:r>
      <w:proofErr w:type="spellStart"/>
      <w:r w:rsidRPr="00C57327">
        <w:t>avg</w:t>
      </w:r>
      <w:proofErr w:type="spellEnd"/>
      <w:r w:rsidRPr="00C57327">
        <w:t xml:space="preserve"> reads per million) (approach 2, </w:t>
      </w:r>
      <w:proofErr w:type="spellStart"/>
      <w:r w:rsidRPr="00C57327">
        <w:t>fpkm</w:t>
      </w:r>
      <w:proofErr w:type="spellEnd"/>
      <w:r w:rsidRPr="00C57327">
        <w:t>)</w:t>
      </w:r>
    </w:p>
    <w:p w14:paraId="0E63A208" w14:textId="77777777" w:rsidR="00C57327" w:rsidRPr="00C57327" w:rsidRDefault="00C57327" w:rsidP="004E56A3">
      <w:pPr>
        <w:pStyle w:val="PlainText"/>
      </w:pPr>
      <w:r w:rsidRPr="00C57327">
        <w:tab/>
        <w:t>How do approach 1 and 2 differ / change output</w:t>
      </w:r>
    </w:p>
    <w:p w14:paraId="1F4BBE49" w14:textId="77777777" w:rsidR="00C57327" w:rsidRPr="00C57327" w:rsidRDefault="00C57327" w:rsidP="004E56A3">
      <w:pPr>
        <w:pStyle w:val="PlainText"/>
      </w:pPr>
      <w:r w:rsidRPr="00C57327">
        <w:t>Feature reduction?</w:t>
      </w:r>
    </w:p>
    <w:p w14:paraId="37CFC4E5" w14:textId="77777777" w:rsidR="00C57327" w:rsidRPr="00C57327" w:rsidRDefault="00C57327" w:rsidP="004E56A3">
      <w:pPr>
        <w:pStyle w:val="PlainText"/>
      </w:pPr>
    </w:p>
    <w:p w14:paraId="38C15EE2" w14:textId="77777777" w:rsidR="00C57327" w:rsidRPr="00C57327" w:rsidRDefault="00C57327" w:rsidP="004E56A3">
      <w:pPr>
        <w:pStyle w:val="PlainText"/>
      </w:pPr>
      <w:r w:rsidRPr="00C57327">
        <w:t xml:space="preserve">Q3. Recombinant </w:t>
      </w:r>
      <w:proofErr w:type="spellStart"/>
      <w:r w:rsidRPr="00C57327">
        <w:t>inbreds</w:t>
      </w:r>
      <w:proofErr w:type="spellEnd"/>
      <w:r w:rsidRPr="00C57327">
        <w:t xml:space="preserve"> </w:t>
      </w:r>
    </w:p>
    <w:p w14:paraId="6D61C7D6" w14:textId="77777777" w:rsidR="00C57327" w:rsidRPr="00C57327" w:rsidRDefault="00C57327" w:rsidP="004E56A3">
      <w:pPr>
        <w:pStyle w:val="PlainText"/>
      </w:pPr>
      <w:r w:rsidRPr="00C57327">
        <w:t>(ISS x ILS)</w:t>
      </w:r>
    </w:p>
    <w:p w14:paraId="5B3C3E5F" w14:textId="77777777" w:rsidR="00C57327" w:rsidRPr="00C57327" w:rsidRDefault="00C57327" w:rsidP="004E56A3">
      <w:pPr>
        <w:pStyle w:val="PlainText"/>
      </w:pPr>
      <w:r w:rsidRPr="00C57327">
        <w:t>RI1...RI30</w:t>
      </w:r>
    </w:p>
    <w:p w14:paraId="3131B66D" w14:textId="77777777" w:rsidR="00C57327" w:rsidRPr="00C57327" w:rsidRDefault="00C57327" w:rsidP="004E56A3">
      <w:pPr>
        <w:pStyle w:val="PlainText"/>
      </w:pPr>
      <w:r w:rsidRPr="00C57327">
        <w:t xml:space="preserve">Expect a spectrum of relationships between these samples. Are there any patterns that can be derived from exploring this dataset? </w:t>
      </w:r>
      <w:proofErr w:type="gramStart"/>
      <w:r w:rsidRPr="00C57327">
        <w:t>For example, correlation between phenotype and genotype?</w:t>
      </w:r>
      <w:proofErr w:type="gramEnd"/>
    </w:p>
    <w:p w14:paraId="5B304D5C" w14:textId="77777777" w:rsidR="00C57327" w:rsidRPr="00C57327" w:rsidRDefault="00C57327" w:rsidP="004E56A3">
      <w:pPr>
        <w:pStyle w:val="PlainText"/>
      </w:pPr>
    </w:p>
    <w:p w14:paraId="6714B37D" w14:textId="77777777" w:rsidR="00C57327" w:rsidRPr="00C57327" w:rsidRDefault="00C57327" w:rsidP="004E56A3">
      <w:pPr>
        <w:pStyle w:val="PlainText"/>
      </w:pPr>
      <w:r w:rsidRPr="00C57327">
        <w:t>*Pre-processing already done*</w:t>
      </w:r>
    </w:p>
    <w:p w14:paraId="20369FEC" w14:textId="77777777" w:rsidR="00C57327" w:rsidRPr="00C57327" w:rsidRDefault="00C57327" w:rsidP="004E56A3">
      <w:pPr>
        <w:pStyle w:val="PlainText"/>
      </w:pPr>
      <w:r w:rsidRPr="00C57327">
        <w:t>Quality trimming</w:t>
      </w:r>
    </w:p>
    <w:p w14:paraId="6AA1EE95" w14:textId="77777777" w:rsidR="00C57327" w:rsidRPr="00C57327" w:rsidRDefault="00C57327" w:rsidP="004E56A3">
      <w:pPr>
        <w:pStyle w:val="PlainText"/>
      </w:pPr>
      <w:r w:rsidRPr="00C57327">
        <w:t>Mapping (</w:t>
      </w:r>
      <w:proofErr w:type="spellStart"/>
      <w:r w:rsidRPr="00C57327">
        <w:t>Tophat</w:t>
      </w:r>
      <w:proofErr w:type="spellEnd"/>
      <w:r w:rsidRPr="00C57327">
        <w:t xml:space="preserve"> 2)</w:t>
      </w:r>
    </w:p>
    <w:p w14:paraId="614ABFC4" w14:textId="77777777" w:rsidR="00C57327" w:rsidRPr="00C57327" w:rsidRDefault="00C57327" w:rsidP="004E56A3">
      <w:pPr>
        <w:pStyle w:val="PlainText"/>
      </w:pPr>
      <w:r w:rsidRPr="00C57327">
        <w:t>Read counting using HTC (ignoring reads that map to multiple positions)</w:t>
      </w:r>
    </w:p>
    <w:bookmarkEnd w:id="0"/>
    <w:p w14:paraId="0BABA2CA" w14:textId="77777777" w:rsidR="00C57327" w:rsidRPr="00C57327" w:rsidRDefault="00C57327" w:rsidP="004E56A3">
      <w:pPr>
        <w:pStyle w:val="PlainText"/>
      </w:pPr>
    </w:p>
    <w:p w14:paraId="5290D807" w14:textId="77777777" w:rsidR="00C57327" w:rsidRPr="00C57327" w:rsidRDefault="00C57327" w:rsidP="004E56A3">
      <w:pPr>
        <w:pStyle w:val="PlainText"/>
      </w:pPr>
      <w:r w:rsidRPr="00C57327">
        <w:t>STEPS</w:t>
      </w:r>
    </w:p>
    <w:p w14:paraId="2CC38B94" w14:textId="77777777" w:rsidR="00FE6D74" w:rsidRDefault="00C57327" w:rsidP="004E56A3">
      <w:pPr>
        <w:pStyle w:val="PlainText"/>
        <w:rPr>
          <w:b/>
        </w:rPr>
      </w:pPr>
      <w:r w:rsidRPr="00C57327">
        <w:t>1) Data preprocessing</w:t>
      </w:r>
      <w:r w:rsidR="00C7556C">
        <w:t xml:space="preserve"> – </w:t>
      </w:r>
      <w:r w:rsidR="00C7556C">
        <w:rPr>
          <w:b/>
        </w:rPr>
        <w:t>Jasleen, Phil, Shams (</w:t>
      </w:r>
      <w:r w:rsidR="00C7556C">
        <w:rPr>
          <w:b/>
          <w:i/>
        </w:rPr>
        <w:t>Wendy, Rachelle</w:t>
      </w:r>
      <w:r w:rsidR="00C7556C">
        <w:rPr>
          <w:b/>
        </w:rPr>
        <w:t xml:space="preserve">). </w:t>
      </w:r>
    </w:p>
    <w:p w14:paraId="19BC6AAC" w14:textId="5963543B" w:rsidR="00C57327" w:rsidRPr="00C7556C" w:rsidRDefault="00FE6D74" w:rsidP="004E56A3">
      <w:pPr>
        <w:pStyle w:val="PlainText"/>
        <w:rPr>
          <w:b/>
        </w:rPr>
      </w:pPr>
      <w:r>
        <w:rPr>
          <w:b/>
        </w:rPr>
        <w:t xml:space="preserve">IMPORTANT: </w:t>
      </w:r>
      <w:r w:rsidR="00C7556C">
        <w:rPr>
          <w:b/>
        </w:rPr>
        <w:t xml:space="preserve">Understanding this section is vital before </w:t>
      </w:r>
      <w:r>
        <w:rPr>
          <w:b/>
        </w:rPr>
        <w:t>continuing with the next steps!!!</w:t>
      </w:r>
      <w:r w:rsidR="00D76B09">
        <w:rPr>
          <w:b/>
        </w:rPr>
        <w:t xml:space="preserve"> So even if you’re not one of the primaries for this section, you must keep in mind the preprocessing that has been done, and/or can be done (even more helpful!), to improve/respond to downstream analysis. </w:t>
      </w:r>
    </w:p>
    <w:p w14:paraId="6C551210" w14:textId="77777777" w:rsidR="00C57327" w:rsidRPr="00C57327" w:rsidRDefault="00C57327" w:rsidP="004E56A3">
      <w:pPr>
        <w:pStyle w:val="PlainText"/>
      </w:pPr>
      <w:r w:rsidRPr="00C57327">
        <w:t>*Possible avenues for pre-processing*</w:t>
      </w:r>
    </w:p>
    <w:p w14:paraId="16A2D7E4" w14:textId="3D2F87B6" w:rsidR="00C57327" w:rsidRPr="00C57327" w:rsidRDefault="00C57327" w:rsidP="004E56A3">
      <w:pPr>
        <w:pStyle w:val="PlainText"/>
      </w:pPr>
      <w:r w:rsidRPr="00C57327">
        <w:t>Size factor corr</w:t>
      </w:r>
      <w:r w:rsidR="004E56A3">
        <w:t>ection (total mass, median, quar</w:t>
      </w:r>
      <w:r w:rsidRPr="00C57327">
        <w:t>tile)</w:t>
      </w:r>
    </w:p>
    <w:p w14:paraId="004104D9" w14:textId="77777777" w:rsidR="00C57327" w:rsidRPr="00C57327" w:rsidRDefault="00C57327" w:rsidP="004E56A3">
      <w:pPr>
        <w:pStyle w:val="PlainText"/>
      </w:pPr>
      <w:r w:rsidRPr="00C57327">
        <w:t>FPKM</w:t>
      </w:r>
    </w:p>
    <w:p w14:paraId="5963A317" w14:textId="77777777" w:rsidR="00C57327" w:rsidRPr="00C57327" w:rsidRDefault="00C57327" w:rsidP="004E56A3">
      <w:pPr>
        <w:pStyle w:val="PlainText"/>
      </w:pPr>
      <w:r w:rsidRPr="00C57327">
        <w:t xml:space="preserve">LFC </w:t>
      </w:r>
      <w:proofErr w:type="gramStart"/>
      <w:r w:rsidRPr="00C57327">
        <w:t>transform</w:t>
      </w:r>
      <w:proofErr w:type="gramEnd"/>
      <w:r w:rsidRPr="00C57327">
        <w:t xml:space="preserve"> -&gt; Normalize</w:t>
      </w:r>
    </w:p>
    <w:p w14:paraId="5E749447" w14:textId="77777777" w:rsidR="00C57327" w:rsidRPr="00C57327" w:rsidRDefault="00C7556C" w:rsidP="004E56A3">
      <w:pPr>
        <w:pStyle w:val="PlainText"/>
      </w:pPr>
      <w:r w:rsidRPr="00C57327">
        <w:t>Hierarchical</w:t>
      </w:r>
      <w:r w:rsidR="00C57327" w:rsidRPr="00C57327">
        <w:t xml:space="preserve"> clustering</w:t>
      </w:r>
    </w:p>
    <w:p w14:paraId="396957BD" w14:textId="77777777" w:rsidR="00C57327" w:rsidRPr="00C57327" w:rsidRDefault="00C57327" w:rsidP="004E56A3">
      <w:pPr>
        <w:pStyle w:val="PlainText"/>
      </w:pPr>
    </w:p>
    <w:p w14:paraId="1957AF60" w14:textId="77777777" w:rsidR="00C57327" w:rsidRPr="00C57327" w:rsidRDefault="00C57327" w:rsidP="004E56A3">
      <w:pPr>
        <w:pStyle w:val="PlainText"/>
      </w:pPr>
      <w:r w:rsidRPr="00C57327">
        <w:t>2) Variance</w:t>
      </w:r>
      <w:r w:rsidR="00C7556C">
        <w:t xml:space="preserve"> - </w:t>
      </w:r>
    </w:p>
    <w:p w14:paraId="53EFB4D0" w14:textId="77777777" w:rsidR="00C57327" w:rsidRPr="00C7556C" w:rsidRDefault="00C57327" w:rsidP="004E56A3">
      <w:pPr>
        <w:pStyle w:val="PlainText"/>
        <w:rPr>
          <w:b/>
        </w:rPr>
      </w:pPr>
      <w:r w:rsidRPr="00C57327">
        <w:t>- Feature reduction (Gene set size reduction)</w:t>
      </w:r>
      <w:r w:rsidR="00C7556C">
        <w:t xml:space="preserve"> – </w:t>
      </w:r>
      <w:r w:rsidR="00C7556C">
        <w:rPr>
          <w:b/>
        </w:rPr>
        <w:t>Rachelle, Jasleen</w:t>
      </w:r>
    </w:p>
    <w:p w14:paraId="2DF87F95" w14:textId="77777777" w:rsidR="00C57327" w:rsidRPr="00C7556C" w:rsidRDefault="00C57327" w:rsidP="004E56A3">
      <w:pPr>
        <w:pStyle w:val="PlainText"/>
        <w:rPr>
          <w:b/>
        </w:rPr>
      </w:pPr>
      <w:r w:rsidRPr="00C57327">
        <w:t>- (co)-variance between technical replicates**</w:t>
      </w:r>
      <w:r w:rsidR="00C7556C">
        <w:t xml:space="preserve"> - </w:t>
      </w:r>
      <w:r w:rsidR="00C7556C">
        <w:rPr>
          <w:b/>
        </w:rPr>
        <w:t xml:space="preserve">Wendy </w:t>
      </w:r>
    </w:p>
    <w:p w14:paraId="31433FD0" w14:textId="77777777" w:rsidR="00C57327" w:rsidRPr="00C57327" w:rsidRDefault="00C57327" w:rsidP="004E56A3">
      <w:pPr>
        <w:pStyle w:val="PlainText"/>
      </w:pPr>
    </w:p>
    <w:p w14:paraId="7BF3C961" w14:textId="77777777" w:rsidR="00C57327" w:rsidRPr="00C57327" w:rsidRDefault="00C57327" w:rsidP="004E56A3">
      <w:pPr>
        <w:pStyle w:val="PlainText"/>
      </w:pPr>
      <w:r w:rsidRPr="00C57327">
        <w:t>3) Differential Expression (Apply to both part 1 and part 3)</w:t>
      </w:r>
    </w:p>
    <w:p w14:paraId="52817EA1" w14:textId="77777777" w:rsidR="00C57327" w:rsidRPr="00C7556C" w:rsidRDefault="00C57327" w:rsidP="004E56A3">
      <w:pPr>
        <w:pStyle w:val="PlainText"/>
        <w:rPr>
          <w:b/>
        </w:rPr>
      </w:pPr>
      <w:r w:rsidRPr="00C57327">
        <w:t xml:space="preserve">- Two </w:t>
      </w:r>
      <w:proofErr w:type="gramStart"/>
      <w:r w:rsidRPr="00C57327">
        <w:t>way</w:t>
      </w:r>
      <w:proofErr w:type="gramEnd"/>
      <w:r w:rsidRPr="00C57327">
        <w:t xml:space="preserve"> ANOVA in parents (ILS, ISS)</w:t>
      </w:r>
      <w:r w:rsidR="00C7556C">
        <w:t xml:space="preserve"> -</w:t>
      </w:r>
      <w:r w:rsidR="00C7556C">
        <w:rPr>
          <w:b/>
        </w:rPr>
        <w:t xml:space="preserve"> Phil</w:t>
      </w:r>
    </w:p>
    <w:p w14:paraId="4CE3D203" w14:textId="77777777" w:rsidR="00C7556C" w:rsidRDefault="00C57327" w:rsidP="004E56A3">
      <w:pPr>
        <w:pStyle w:val="PlainText"/>
        <w:rPr>
          <w:b/>
        </w:rPr>
      </w:pPr>
      <w:r w:rsidRPr="00C57327">
        <w:t>- K-means or k-</w:t>
      </w:r>
      <w:proofErr w:type="spellStart"/>
      <w:r w:rsidRPr="00C57327">
        <w:t>medoids</w:t>
      </w:r>
      <w:proofErr w:type="spellEnd"/>
      <w:r w:rsidRPr="00C57327">
        <w:t xml:space="preserve"> clustering </w:t>
      </w:r>
      <w:r w:rsidR="00C7556C">
        <w:t xml:space="preserve"> - </w:t>
      </w:r>
      <w:r w:rsidR="00C7556C">
        <w:rPr>
          <w:b/>
        </w:rPr>
        <w:t>Jasleen, Shams</w:t>
      </w:r>
    </w:p>
    <w:p w14:paraId="5AFC89AA" w14:textId="77777777" w:rsidR="00C7556C" w:rsidRDefault="00C7556C" w:rsidP="004E56A3">
      <w:pPr>
        <w:pStyle w:val="PlainText"/>
      </w:pPr>
      <w:r>
        <w:t xml:space="preserve">- </w:t>
      </w:r>
      <w:proofErr w:type="spellStart"/>
      <w:r>
        <w:t>DeSeq</w:t>
      </w:r>
      <w:proofErr w:type="spellEnd"/>
      <w:r>
        <w:t xml:space="preserve"> </w:t>
      </w:r>
    </w:p>
    <w:p w14:paraId="253A3107" w14:textId="77777777" w:rsidR="00C7556C" w:rsidRDefault="00C7556C" w:rsidP="004E56A3">
      <w:pPr>
        <w:pStyle w:val="PlainText"/>
      </w:pPr>
      <w:r>
        <w:lastRenderedPageBreak/>
        <w:t xml:space="preserve">- </w:t>
      </w:r>
      <w:proofErr w:type="spellStart"/>
      <w:r>
        <w:t>EdgeR</w:t>
      </w:r>
      <w:proofErr w:type="spellEnd"/>
    </w:p>
    <w:p w14:paraId="44778D18" w14:textId="77777777" w:rsidR="00C7556C" w:rsidRPr="00C7556C" w:rsidRDefault="00C7556C" w:rsidP="004E56A3">
      <w:pPr>
        <w:pStyle w:val="PlainText"/>
      </w:pPr>
      <w:r>
        <w:t xml:space="preserve">- </w:t>
      </w:r>
      <w:proofErr w:type="spellStart"/>
      <w:r>
        <w:t>Limma</w:t>
      </w:r>
      <w:proofErr w:type="spellEnd"/>
    </w:p>
    <w:p w14:paraId="396CAA5C" w14:textId="77777777" w:rsidR="00C57327" w:rsidRPr="00C57327" w:rsidRDefault="00C57327" w:rsidP="004E56A3">
      <w:pPr>
        <w:pStyle w:val="PlainText"/>
      </w:pPr>
    </w:p>
    <w:p w14:paraId="18D060B1" w14:textId="77777777" w:rsidR="00C57327" w:rsidRPr="00C57327" w:rsidRDefault="00C57327" w:rsidP="004E56A3">
      <w:pPr>
        <w:pStyle w:val="PlainText"/>
      </w:pPr>
      <w:r w:rsidRPr="00C57327">
        <w:t>DUTIES</w:t>
      </w:r>
    </w:p>
    <w:p w14:paraId="0D1A34E7" w14:textId="77777777" w:rsidR="00C57327" w:rsidRPr="00C57327" w:rsidRDefault="00C57327" w:rsidP="004E56A3">
      <w:pPr>
        <w:pStyle w:val="PlainText"/>
      </w:pPr>
      <w:r w:rsidRPr="00C57327">
        <w:t xml:space="preserve">Code </w:t>
      </w:r>
      <w:proofErr w:type="gramStart"/>
      <w:r w:rsidRPr="00C57327">
        <w:t>review :</w:t>
      </w:r>
      <w:proofErr w:type="gramEnd"/>
      <w:r w:rsidRPr="00C57327">
        <w:t xml:space="preserve"> Shams</w:t>
      </w:r>
    </w:p>
    <w:p w14:paraId="7265718A" w14:textId="5C0C9D57" w:rsidR="00C57327" w:rsidRPr="00C57327" w:rsidRDefault="00C57327" w:rsidP="004E56A3">
      <w:pPr>
        <w:pStyle w:val="PlainText"/>
      </w:pPr>
      <w:r w:rsidRPr="00C57327">
        <w:t xml:space="preserve">Proposal </w:t>
      </w:r>
      <w:proofErr w:type="gramStart"/>
      <w:r w:rsidRPr="00C57327">
        <w:t>writing :</w:t>
      </w:r>
      <w:proofErr w:type="gramEnd"/>
      <w:r w:rsidRPr="00C57327">
        <w:t xml:space="preserve"> </w:t>
      </w:r>
      <w:proofErr w:type="spellStart"/>
      <w:r w:rsidRPr="00C57327">
        <w:t>JaWSPR</w:t>
      </w:r>
      <w:proofErr w:type="spellEnd"/>
    </w:p>
    <w:p w14:paraId="38C19DE4" w14:textId="77777777" w:rsidR="00C57327" w:rsidRPr="00C57327" w:rsidRDefault="00C57327" w:rsidP="004E56A3">
      <w:pPr>
        <w:pStyle w:val="PlainText"/>
      </w:pPr>
      <w:r w:rsidRPr="00C57327">
        <w:t xml:space="preserve">Poster </w:t>
      </w:r>
      <w:proofErr w:type="gramStart"/>
      <w:r w:rsidRPr="00C57327">
        <w:t>making :</w:t>
      </w:r>
      <w:proofErr w:type="gramEnd"/>
      <w:r w:rsidRPr="00C57327">
        <w:t xml:space="preserve"> </w:t>
      </w:r>
      <w:proofErr w:type="spellStart"/>
      <w:r w:rsidRPr="00C57327">
        <w:t>JaWSPR</w:t>
      </w:r>
      <w:proofErr w:type="spellEnd"/>
    </w:p>
    <w:p w14:paraId="76D2F6E3" w14:textId="77777777" w:rsidR="00C57327" w:rsidRPr="00C57327" w:rsidRDefault="00C57327" w:rsidP="004E56A3">
      <w:pPr>
        <w:pStyle w:val="PlainText"/>
      </w:pPr>
    </w:p>
    <w:p w14:paraId="1656521C" w14:textId="77777777" w:rsidR="00C57327" w:rsidRPr="00C57327" w:rsidRDefault="00C57327" w:rsidP="004E56A3">
      <w:pPr>
        <w:pStyle w:val="PlainText"/>
      </w:pPr>
      <w:r w:rsidRPr="00C57327">
        <w:t>** Not a true technical replicate set. Must note this in the proposal/</w:t>
      </w:r>
      <w:proofErr w:type="spellStart"/>
      <w:r w:rsidRPr="00C57327">
        <w:t>writeup</w:t>
      </w:r>
      <w:proofErr w:type="spellEnd"/>
      <w:r w:rsidRPr="00C57327">
        <w:t>.</w:t>
      </w:r>
    </w:p>
    <w:p w14:paraId="0898C887" w14:textId="77777777" w:rsidR="00C57327" w:rsidRPr="00C57327" w:rsidRDefault="00C57327" w:rsidP="004E56A3">
      <w:pPr>
        <w:pStyle w:val="PlainText"/>
      </w:pPr>
      <w:r w:rsidRPr="00C57327">
        <w:t>Poisson distribution of RNA-</w:t>
      </w:r>
      <w:proofErr w:type="spellStart"/>
      <w:r w:rsidRPr="00C57327">
        <w:t>seq</w:t>
      </w:r>
      <w:proofErr w:type="spellEnd"/>
      <w:r w:rsidRPr="00C57327">
        <w:t xml:space="preserve"> data: https://www.biostars.org/p/84445/</w:t>
      </w:r>
    </w:p>
    <w:p w14:paraId="68519A0A" w14:textId="77777777" w:rsidR="00C57327" w:rsidRPr="00C57327" w:rsidRDefault="00C57327" w:rsidP="004E56A3">
      <w:pPr>
        <w:pStyle w:val="PlainText"/>
      </w:pPr>
      <w:proofErr w:type="spellStart"/>
      <w:r w:rsidRPr="00C57327">
        <w:t>DESeq</w:t>
      </w:r>
      <w:proofErr w:type="spellEnd"/>
      <w:r w:rsidRPr="00C57327">
        <w:t xml:space="preserve"> and </w:t>
      </w:r>
      <w:proofErr w:type="spellStart"/>
      <w:r w:rsidRPr="00C57327">
        <w:t>edgeR</w:t>
      </w:r>
      <w:proofErr w:type="spellEnd"/>
    </w:p>
    <w:p w14:paraId="1D8F57EA" w14:textId="77777777" w:rsidR="00C57327" w:rsidRDefault="00C57327" w:rsidP="004E56A3">
      <w:pPr>
        <w:pStyle w:val="PlainText"/>
      </w:pPr>
    </w:p>
    <w:p w14:paraId="6E9E71A0" w14:textId="3F5AA25A" w:rsidR="00B00B20" w:rsidRPr="00C57327" w:rsidRDefault="00B00B20" w:rsidP="004E56A3">
      <w:pPr>
        <w:pStyle w:val="PlainText"/>
      </w:pPr>
    </w:p>
    <w:sectPr w:rsidR="00B00B20" w:rsidRPr="00C57327" w:rsidSect="004E56A3">
      <w:pgSz w:w="12240" w:h="15840"/>
      <w:pgMar w:top="1440" w:right="1079" w:bottom="1440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EC"/>
    <w:rsid w:val="004E56A3"/>
    <w:rsid w:val="004F57D5"/>
    <w:rsid w:val="0075465D"/>
    <w:rsid w:val="00B00B20"/>
    <w:rsid w:val="00B9419E"/>
    <w:rsid w:val="00C57327"/>
    <w:rsid w:val="00C605EC"/>
    <w:rsid w:val="00C7556C"/>
    <w:rsid w:val="00CB3AF9"/>
    <w:rsid w:val="00D76B09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C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2CF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2CF4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2CF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2CF4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50F6D-7683-9144-AFD2-39044734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343</Words>
  <Characters>1957</Characters>
  <Application>Microsoft Macintosh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8</cp:revision>
  <dcterms:created xsi:type="dcterms:W3CDTF">2016-02-10T20:10:00Z</dcterms:created>
  <dcterms:modified xsi:type="dcterms:W3CDTF">2016-02-10T23:33:00Z</dcterms:modified>
</cp:coreProperties>
</file>