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text" w:tblpY="1"/>
        <w:tblW w:w="16957" w:type="dxa"/>
        <w:tblLook w:val="04A0"/>
      </w:tblPr>
      <w:tblGrid>
        <w:gridCol w:w="6771"/>
        <w:gridCol w:w="5811"/>
        <w:gridCol w:w="4375"/>
      </w:tblGrid>
      <w:tr w:rsidR="00C60085" w:rsidRPr="001E665A" w:rsidTr="006E6E75">
        <w:trPr>
          <w:cantSplit/>
          <w:trHeight w:val="5806"/>
        </w:trPr>
        <w:tc>
          <w:tcPr>
            <w:tcW w:w="6771" w:type="dxa"/>
            <w:tcBorders>
              <w:right w:val="single" w:sz="4" w:space="0" w:color="auto"/>
            </w:tcBorders>
            <w:textDirection w:val="tbRlV"/>
          </w:tcPr>
          <w:p w:rsidR="003A4CE2" w:rsidRPr="00186EB6" w:rsidRDefault="003A4CE2" w:rsidP="003A4CE2">
            <w:pPr>
              <w:ind w:left="113" w:right="113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186EB6">
              <w:rPr>
                <w:rFonts w:ascii="標楷體" w:eastAsia="標楷體" w:hAnsi="標楷體" w:hint="eastAsia"/>
                <w:sz w:val="44"/>
                <w:szCs w:val="44"/>
              </w:rPr>
              <w:t>唐代[寒山、拾得與豐干的故事]</w:t>
            </w:r>
          </w:p>
          <w:p w:rsidR="003A4CE2" w:rsidRPr="00186EB6" w:rsidRDefault="003A4CE2" w:rsidP="003A4CE2">
            <w:pPr>
              <w:ind w:left="113" w:right="113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186EB6">
              <w:rPr>
                <w:rFonts w:ascii="標楷體" w:eastAsia="標楷體" w:hAnsi="標楷體" w:hint="eastAsia"/>
                <w:sz w:val="44"/>
                <w:szCs w:val="44"/>
              </w:rPr>
              <w:t>閭丘胤太守準備前往台州(今浙江)上任刺史</w:t>
            </w:r>
          </w:p>
          <w:p w:rsidR="003A4CE2" w:rsidRPr="00186EB6" w:rsidRDefault="003A4CE2" w:rsidP="003A4CE2">
            <w:pPr>
              <w:ind w:left="113" w:right="113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186EB6">
              <w:rPr>
                <w:rFonts w:ascii="標楷體" w:eastAsia="標楷體" w:hAnsi="標楷體" w:hint="eastAsia"/>
                <w:sz w:val="44"/>
                <w:szCs w:val="44"/>
              </w:rPr>
              <w:t>閭丘胤太守的家在長安(現在陝西西安市)</w:t>
            </w:r>
          </w:p>
          <w:p w:rsidR="003A4CE2" w:rsidRPr="00186EB6" w:rsidRDefault="003A4CE2" w:rsidP="003A4CE2">
            <w:pPr>
              <w:ind w:left="113" w:right="113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186EB6">
              <w:rPr>
                <w:rFonts w:ascii="標楷體" w:eastAsia="標楷體" w:hAnsi="標楷體" w:hint="eastAsia"/>
                <w:sz w:val="44"/>
                <w:szCs w:val="44"/>
              </w:rPr>
              <w:t>天台山國清寺</w:t>
            </w:r>
          </w:p>
          <w:p w:rsidR="00C60085" w:rsidRPr="00186EB6" w:rsidRDefault="003A4CE2" w:rsidP="003A4CE2">
            <w:pPr>
              <w:ind w:left="113" w:right="113"/>
              <w:rPr>
                <w:rFonts w:ascii="標楷體" w:eastAsia="標楷體" w:hAnsi="標楷體"/>
                <w:sz w:val="44"/>
                <w:szCs w:val="44"/>
              </w:rPr>
            </w:pPr>
            <w:r w:rsidRPr="00186EB6">
              <w:rPr>
                <w:rFonts w:ascii="標楷體" w:eastAsia="標楷體" w:hAnsi="標楷體" w:hint="eastAsia"/>
                <w:sz w:val="44"/>
                <w:szCs w:val="44"/>
              </w:rPr>
              <w:t>寒山-文殊、拾得-普賢</w:t>
            </w:r>
          </w:p>
        </w:tc>
        <w:tc>
          <w:tcPr>
            <w:tcW w:w="5811" w:type="dxa"/>
            <w:tcBorders>
              <w:left w:val="single" w:sz="4" w:space="0" w:color="auto"/>
            </w:tcBorders>
            <w:textDirection w:val="tbRlV"/>
          </w:tcPr>
          <w:p w:rsidR="003A4CE2" w:rsidRPr="00186EB6" w:rsidRDefault="003A4CE2" w:rsidP="001E665A">
            <w:pPr>
              <w:ind w:left="113" w:right="113"/>
              <w:rPr>
                <w:rFonts w:ascii="標楷體" w:eastAsia="標楷體" w:hAnsi="標楷體"/>
                <w:sz w:val="44"/>
                <w:szCs w:val="44"/>
              </w:rPr>
            </w:pPr>
            <w:r w:rsidRPr="00186EB6">
              <w:rPr>
                <w:rFonts w:ascii="標楷體" w:eastAsia="標楷體" w:hAnsi="標楷體" w:hint="eastAsia"/>
                <w:sz w:val="44"/>
                <w:szCs w:val="44"/>
              </w:rPr>
              <w:t>明朝神宗萬曆年間，有一位法名釋樵雲的僧人，被萬曆皇帝封為國師，萬曆皇帝還將自己身上所穿的龍袍的褲子賜給他，在古代這是極大的殊榮。從此以後釋樵雲就被人稱為「龍褲國師」。</w:t>
            </w:r>
          </w:p>
        </w:tc>
        <w:tc>
          <w:tcPr>
            <w:tcW w:w="4375" w:type="dxa"/>
            <w:textDirection w:val="tbRlV"/>
          </w:tcPr>
          <w:p w:rsidR="00C60085" w:rsidRPr="00186EB6" w:rsidRDefault="003A4CE2" w:rsidP="001E665A">
            <w:pPr>
              <w:ind w:left="113" w:right="113"/>
              <w:rPr>
                <w:rFonts w:ascii="標楷體" w:eastAsia="標楷體" w:hAnsi="標楷體"/>
                <w:sz w:val="44"/>
                <w:szCs w:val="44"/>
              </w:rPr>
            </w:pPr>
            <w:r w:rsidRPr="00186EB6">
              <w:rPr>
                <w:rFonts w:ascii="標楷體" w:eastAsia="標楷體" w:hAnsi="標楷體" w:hint="eastAsia"/>
                <w:sz w:val="44"/>
                <w:szCs w:val="44"/>
              </w:rPr>
              <w:t>像太虛大師自己也謙稱：「比丘不是佛未成，但願稱我為菩薩。」意思是，說我是比丘，不敢當， 比丘戒律不容易受持得很完美。說我是佛</w:t>
            </w:r>
          </w:p>
        </w:tc>
      </w:tr>
      <w:tr w:rsidR="00C60085" w:rsidRPr="001E665A" w:rsidTr="00186EB6">
        <w:trPr>
          <w:cantSplit/>
          <w:trHeight w:val="5662"/>
        </w:trPr>
        <w:tc>
          <w:tcPr>
            <w:tcW w:w="6771" w:type="dxa"/>
            <w:tcBorders>
              <w:right w:val="single" w:sz="4" w:space="0" w:color="auto"/>
            </w:tcBorders>
            <w:textDirection w:val="tbRlV"/>
          </w:tcPr>
          <w:p w:rsidR="00C60085" w:rsidRPr="00186EB6" w:rsidRDefault="00C60085" w:rsidP="001E665A">
            <w:pPr>
              <w:ind w:left="113" w:right="113"/>
              <w:rPr>
                <w:rFonts w:ascii="標楷體" w:eastAsia="標楷體" w:hAnsi="標楷體"/>
                <w:sz w:val="44"/>
                <w:szCs w:val="44"/>
              </w:rPr>
            </w:pPr>
          </w:p>
        </w:tc>
        <w:tc>
          <w:tcPr>
            <w:tcW w:w="5811" w:type="dxa"/>
            <w:tcBorders>
              <w:left w:val="single" w:sz="4" w:space="0" w:color="auto"/>
            </w:tcBorders>
            <w:textDirection w:val="tbRlV"/>
          </w:tcPr>
          <w:p w:rsidR="00C60085" w:rsidRPr="00186EB6" w:rsidRDefault="00C60085" w:rsidP="001E665A">
            <w:pPr>
              <w:ind w:left="113" w:right="113"/>
              <w:rPr>
                <w:rFonts w:ascii="標楷體" w:eastAsia="標楷體" w:hAnsi="標楷體"/>
                <w:sz w:val="44"/>
                <w:szCs w:val="44"/>
              </w:rPr>
            </w:pPr>
            <w:r w:rsidRPr="00186EB6">
              <w:rPr>
                <w:rFonts w:ascii="標楷體" w:eastAsia="標楷體" w:hAnsi="標楷體" w:hint="eastAsia"/>
                <w:sz w:val="44"/>
                <w:szCs w:val="44"/>
              </w:rPr>
              <w:t>唐‧許渾《題杜居士》詩：「機盡心猿伏，神閑意馬行。」 敦煌變文˙維摩詰經講經文：「卓定深沉莫測量，心猿意馬罷顛狂。」 心意好象猴子跳、馬奔跑一樣控制不住。 形容心裏東想西想，安靜不下來。</w:t>
            </w:r>
          </w:p>
        </w:tc>
        <w:tc>
          <w:tcPr>
            <w:tcW w:w="4375" w:type="dxa"/>
            <w:textDirection w:val="tbRlV"/>
          </w:tcPr>
          <w:p w:rsidR="00C60085" w:rsidRPr="00186EB6" w:rsidRDefault="00C60085" w:rsidP="001E665A">
            <w:pPr>
              <w:ind w:left="113" w:right="113"/>
              <w:rPr>
                <w:rFonts w:ascii="標楷體" w:eastAsia="標楷體" w:hAnsi="標楷體"/>
                <w:sz w:val="44"/>
                <w:szCs w:val="44"/>
              </w:rPr>
            </w:pPr>
            <w:r w:rsidRPr="00186EB6">
              <w:rPr>
                <w:rFonts w:ascii="標楷體" w:eastAsia="標楷體" w:hAnsi="標楷體" w:hint="eastAsia"/>
                <w:sz w:val="44"/>
                <w:szCs w:val="44"/>
              </w:rPr>
              <w:t xml:space="preserve">早安吉祥，今日偈語: </w:t>
            </w:r>
          </w:p>
          <w:p w:rsidR="00C60085" w:rsidRPr="00186EB6" w:rsidRDefault="00C60085" w:rsidP="001E665A">
            <w:pPr>
              <w:ind w:left="113" w:right="113"/>
              <w:rPr>
                <w:rFonts w:ascii="標楷體" w:eastAsia="標楷體" w:hAnsi="標楷體"/>
                <w:sz w:val="44"/>
                <w:szCs w:val="44"/>
              </w:rPr>
            </w:pPr>
            <w:r w:rsidRPr="00186EB6">
              <w:rPr>
                <w:rFonts w:ascii="標楷體" w:eastAsia="標楷體" w:hAnsi="標楷體" w:hint="eastAsia"/>
                <w:sz w:val="44"/>
                <w:szCs w:val="44"/>
              </w:rPr>
              <w:t xml:space="preserve">只要自覺心安， 東西南北都好； </w:t>
            </w:r>
          </w:p>
          <w:p w:rsidR="00C60085" w:rsidRPr="00186EB6" w:rsidRDefault="00C60085" w:rsidP="001E665A">
            <w:pPr>
              <w:ind w:left="113" w:right="113"/>
              <w:rPr>
                <w:rFonts w:ascii="標楷體" w:eastAsia="標楷體" w:hAnsi="標楷體"/>
                <w:sz w:val="44"/>
                <w:szCs w:val="44"/>
              </w:rPr>
            </w:pPr>
            <w:r w:rsidRPr="00186EB6">
              <w:rPr>
                <w:rFonts w:ascii="標楷體" w:eastAsia="標楷體" w:hAnsi="標楷體" w:hint="eastAsia"/>
                <w:sz w:val="44"/>
                <w:szCs w:val="44"/>
              </w:rPr>
              <w:t>如有一人未度， 切莫自己逃了。 ──民國．慈航</w:t>
            </w:r>
          </w:p>
        </w:tc>
      </w:tr>
    </w:tbl>
    <w:p w:rsidR="00497431" w:rsidRPr="001E665A" w:rsidRDefault="00497431" w:rsidP="001E665A">
      <w:pPr>
        <w:rPr>
          <w:rFonts w:ascii="標楷體" w:eastAsia="標楷體" w:hAnsi="標楷體"/>
          <w:sz w:val="52"/>
          <w:szCs w:val="52"/>
        </w:rPr>
      </w:pPr>
    </w:p>
    <w:sectPr w:rsidR="00497431" w:rsidRPr="001E665A" w:rsidSect="00186EB6">
      <w:pgSz w:w="16838" w:h="11906" w:orient="landscape"/>
      <w:pgMar w:top="153" w:right="153" w:bottom="153" w:left="153" w:header="851" w:footer="992" w:gutter="0"/>
      <w:cols w:space="425"/>
      <w:textDirection w:val="tbRl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21707" w:rsidRDefault="00F21707" w:rsidP="00C60085">
      <w:r>
        <w:separator/>
      </w:r>
    </w:p>
  </w:endnote>
  <w:endnote w:type="continuationSeparator" w:id="0">
    <w:p w:rsidR="00F21707" w:rsidRDefault="00F21707" w:rsidP="00C6008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21707" w:rsidRDefault="00F21707" w:rsidP="00C60085">
      <w:r>
        <w:separator/>
      </w:r>
    </w:p>
  </w:footnote>
  <w:footnote w:type="continuationSeparator" w:id="0">
    <w:p w:rsidR="00F21707" w:rsidRDefault="00F21707" w:rsidP="00C6008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E665A"/>
    <w:rsid w:val="00052B32"/>
    <w:rsid w:val="000D570F"/>
    <w:rsid w:val="00186EB6"/>
    <w:rsid w:val="001E665A"/>
    <w:rsid w:val="00222456"/>
    <w:rsid w:val="0025567B"/>
    <w:rsid w:val="003A4CE2"/>
    <w:rsid w:val="00497431"/>
    <w:rsid w:val="00631F5B"/>
    <w:rsid w:val="006E6E75"/>
    <w:rsid w:val="00794A53"/>
    <w:rsid w:val="00C60085"/>
    <w:rsid w:val="00F217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97431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E665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C600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semiHidden/>
    <w:rsid w:val="00C60085"/>
    <w:rPr>
      <w:sz w:val="20"/>
      <w:szCs w:val="20"/>
    </w:rPr>
  </w:style>
  <w:style w:type="paragraph" w:styleId="a6">
    <w:name w:val="footer"/>
    <w:basedOn w:val="a"/>
    <w:link w:val="a7"/>
    <w:uiPriority w:val="99"/>
    <w:semiHidden/>
    <w:unhideWhenUsed/>
    <w:rsid w:val="00C6008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semiHidden/>
    <w:rsid w:val="00C60085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B1F1C36-BBAD-48CB-8E4C-BD932B95E5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55</Words>
  <Characters>319</Characters>
  <Application>Microsoft Office Word</Application>
  <DocSecurity>0</DocSecurity>
  <Lines>2</Lines>
  <Paragraphs>1</Paragraphs>
  <ScaleCrop>false</ScaleCrop>
  <Company/>
  <LinksUpToDate>false</LinksUpToDate>
  <CharactersWithSpaces>373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usernb</dc:creator>
  <cp:lastModifiedBy>usernb</cp:lastModifiedBy>
  <cp:revision>5</cp:revision>
  <cp:lastPrinted>2018-10-18T13:49:00Z</cp:lastPrinted>
  <dcterms:created xsi:type="dcterms:W3CDTF">2018-10-14T08:27:00Z</dcterms:created>
  <dcterms:modified xsi:type="dcterms:W3CDTF">2018-10-18T13:53:00Z</dcterms:modified>
</cp:coreProperties>
</file>