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240" w:line="480" w:lineRule="exact"/>
        <w:jc w:val="center"/>
      </w:pPr>
      <w:r>
        <w:rPr>
          <w:rFonts w:ascii="Rockwell" w:hAnsi="Rockwell"/>
          <w:b/>
          <w:spacing w:val="-30"/>
          <w:kern w:val="28"/>
          <w:sz w:val="36"/>
        </w:rPr>
        <w:t xml:space="preserve">The World’s Best Dad</w:t>
      </w:r>
    </w:p>
    <w:p>
      <w:pPr>
        <w:spacing w:before="0" w:after="240" w:line="480" w:lineRule="exact"/>
        <w:jc w:val="center"/>
      </w:pPr>
      <w:r>
        <w:rPr>
          <w:rFonts w:ascii="Rockwell" w:hAnsi="Rockwell"/>
          <w:b/>
          <w:spacing w:val="-30"/>
          <w:kern w:val="28"/>
          <w:sz w:val="36"/>
        </w:rPr>
        <w:t xml:space="preserve">The </w:t>
      </w:r>
      <w:r>
        <w:rPr>
          <w:rFonts w:ascii="Rockwell" w:hAnsi="Rockwell"/>
          <w:b/>
          <w:spacing w:val="-30"/>
          <w:kern w:val="28"/>
          <w:sz w:val="36"/>
        </w:rPr>
        <w:t xml:space="preserve">World’s Best Dad</w:t>
      </w:r>
    </w:p>
    <w:p>
      <w:pPr>
        <w:spacing w:before="0" w:after="240" w:line="480" w:lineRule="exact"/>
        <w:jc w:val="center"/>
      </w:pPr>
      <w:sdt>
        <w:sdtPr>
          <w:id w:val="1"/>
          <w:temporary/>
        </w:sdtPr>
        <w:sdtContent>
          <w:r>
            <w:rPr>
              <w:rFonts w:ascii="Rockwell" w:hAnsi="Rockwell"/>
              <w:b/>
              <w:spacing w:val="-30"/>
              <w:kern w:val="28"/>
              <w:sz w:val="36"/>
            </w:rPr>
            <w:t xml:space="preserve">The</w:t>
          </w:r>
        </w:sdtContent>
      </w:sdt>
      <w:sdt>
        <w:sdtPr>
          <w:id w:val="2"/>
          <w:temporary/>
        </w:sdtPr>
        <w:sdtContent>
          <w:r>
            <w:rPr>
              <w:rFonts w:ascii="Rockwell" w:hAnsi="Rockwell"/>
              <w:b/>
              <w:spacing w:val="-30"/>
              <w:kern w:val="28"/>
              <w:sz w:val="36"/>
            </w:rPr>
            <w:t xml:space="preserve"> </w:t>
          </w:r>
        </w:sdtContent>
      </w:sdt>
      <w:sdt>
        <w:sdtPr>
          <w:id w:val="3"/>
          <w:temporary/>
        </w:sdtPr>
        <w:sdtContent>
          <w:r>
            <w:rPr>
              <w:rFonts w:ascii="Rockwell" w:hAnsi="Rockwell"/>
              <w:b/>
              <w:spacing w:val="-30"/>
              <w:kern w:val="28"/>
              <w:sz w:val="36"/>
            </w:rPr>
            <w:t xml:space="preserve">World’s Best Dad</w:t>
          </w:r>
        </w:sdtContent>
      </w:sdt>
    </w:p>
    <w:p>
      <w:pPr>
        <w:spacing w:before="0" w:after="240" w:line="480" w:lineRule="exact"/>
        <w:jc w:val="center"/>
      </w:pPr>
      <w:r>
        <w:rPr>
          <w:rFonts w:ascii="Rockwell" w:hAnsi="Rockwell"/>
          <w:b/>
          <w:spacing w:val="-30"/>
          <w:kern w:val="28"/>
          <w:sz w:val="36"/>
        </w:rPr>
        <w:t xml:space="preserve">AVATAR Toffee</w:t>
      </w:r>
    </w:p>
    <w:p>
      <w:pPr>
        <w:spacing w:before="0" w:after="240" w:line="480" w:lineRule="exact"/>
        <w:jc w:val="center"/>
      </w:pPr>
      <w:r>
        <w:rPr>
          <w:rFonts w:ascii="Rockwell" w:hAnsi="Rockwell"/>
          <w:b/>
          <w:spacing w:val="-30"/>
          <w:kern w:val="0"/>
          <w:sz w:val="36"/>
        </w:rPr>
        <w:t xml:space="preserve">The World’s Best Dad</w:t>
      </w:r>
    </w:p>
    <w:sectPr>
      <w:pgSz w:w="12240" w:h="15840"/>
      <w:pgMar w:top="1440" w:bottom="1440" w:left="1440" w:right="1440" w:header="720" w:footer="720" w:gutter="0"/>
    </w:sectPr>
  </w:body>
</w:document>
</file>