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Cells can span different grid columns.</w:t>
      </w:r>
    </w:p>
    <w:tbl>
      <w:tblPr>
        <w:tblStyle w:val="CanvasSpanTable"/>
        <w:tblW w:type="auto" w:w="0"/>
        <w:tblLayout w:type="fixed"/>
        <w:tblLook w:firstColumn="1" w:firstRow="1" w:lastColumn="0" w:lastRow="0" w:noHBand="0" w:noVBand="1" w:val="04A0"/>
      </w:tblPr>
      <w:tblGrid>
        <w:gridCol w:w="1440"/>
        <w:gridCol w:w="2880"/>
        <w:gridCol w:w="2880"/>
      </w:tblGrid>
      <w:tr>
        <w:tc>
          <w:tcPr>
            <w:cnfStyle w:val="000000000000"/>
            <w:gridSpan w:val="2"/>
            <w:shd w:val="clear" w:fill="EAF2FC"/>
          </w:tcPr>
          <w:p>
            <w:r>
              <w:rPr>
                <w:b/>
              </w:rPr>
              <w:t>Wide heading</w:t>
            </w:r>
          </w:p>
        </w:tc>
        <w:tc>
          <w:tcPr>
            <w:tcW w:type="dxa" w:w="2880"/>
          </w:tcPr>
          <w:p>
            <w:r>
              <w:t>Side</w:t>
            </w:r>
          </w:p>
        </w:tc>
      </w:tr>
      <w:tr>
        <w:trPr>
          <w:cantSplit/>
        </w:trPr>
        <w:tc>
          <w:tcPr>
            <w:tcW w:type="dxa" w:w="1440"/>
          </w:tcPr>
          <w:p>
            <w:r>
              <w:t>L</w:t>
            </w:r>
          </w:p>
        </w:tc>
        <w:tc>
          <w:tcPr>
            <w:tcW w:type="dxa" w:w="5760"/>
            <w:gridSpan w:val="2"/>
          </w:tcPr>
          <w:p>
            <w:r>
              <w:t xml:space="preserve">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Long merged cell. </w:t>
            </w:r>
          </w:p>
        </w:tc>
      </w:tr>
      <w:tr>
        <w:tc>
          <w:tcPr>
            <w:tcW w:type="dxa" w:w="1440"/>
          </w:tcPr>
          <w:p>
            <w:r>
              <w:t>Left</w:t>
            </w:r>
          </w:p>
        </w:tc>
        <w:tc>
          <w:tcPr>
            <w:tcW w:type="dxa" w:w="2880"/>
          </w:tcPr>
          <w:p>
            <w:r>
              <w:t>Middle</w:t>
            </w:r>
          </w:p>
        </w:tc>
        <w:tc>
          <w:tcPr>
            <w:tcW w:type="dxa" w:w="2880"/>
          </w:tcPr>
          <w:p>
            <w:r>
              <w:t>Right</w:t>
            </w:r>
          </w:p>
        </w:tc>
      </w:tr>
      <w:tr>
        <w:tc>
          <w:tcPr>
            <w:tcW w:type="dxa" w:w="7200"/>
            <w:gridSpan w:val="3"/>
          </w:tcPr>
          <w:p>
            <w:r>
              <w:t>End Á😀</w:t>
            </w:r>
          </w:p>
        </w:tc>
      </w:tr>
    </w:tbl>
    <w:p>
      <w:r>
        <w:t>AutoFit merged cells.</w:t>
      </w:r>
    </w:p>
    <w:tbl>
      <w:tblPr>
        <w:tblStyle w:val="TableGrid"/>
        <w:tblW w:type="auto" w:w="0"/>
        <w:tblLayout w:type="autofit"/>
        <w:tblLook w:firstColumn="1" w:firstRow="1" w:lastColumn="0" w:lastRow="0" w:noHBand="0" w:noVBand="1" w:val="04A0"/>
      </w:tblPr>
      <w:tblGrid>
        <w:gridCol w:w="0"/>
        <w:gridCol w:w="0"/>
        <w:gridCol w:w="0"/>
      </w:tblGrid>
      <w:tr>
        <w:tc>
          <w:tcPr>
            <w:tcW w:type="auto" w:w="0"/>
            <w:gridSpan w:val="2"/>
          </w:tcPr>
          <w:p>
            <w:r>
              <w:t>Extraordinarylongword</w:t>
            </w:r>
          </w:p>
        </w:tc>
        <w:tc>
          <w:tcPr>
            <w:tcW w:type="auto" w:w="0"/>
          </w:tcPr>
          <w:p>
            <w:r>
              <w:t>X</w:t>
            </w:r>
          </w:p>
        </w:tc>
      </w:tr>
      <w:tr>
        <w:tc>
          <w:tcPr>
            <w:tcW w:type="auto" w:w="0"/>
          </w:tcPr>
          <w:p>
            <w:r>
              <w:t>A</w:t>
            </w:r>
          </w:p>
        </w:tc>
        <w:tc>
          <w:tcPr>
            <w:tcW w:type="auto" w:w="0"/>
            <w:gridSpan w:val="2"/>
          </w:tcPr>
          <w:p>
            <w:r>
              <w:t>Otherlongword</w:t>
            </w:r>
          </w:p>
        </w:tc>
      </w:tr>
      <w:tr>
        <w:tc>
          <w:tcPr>
            <w:tcW w:type="auto" w:w="0"/>
          </w:tcPr>
          <w:p>
            <w:r>
              <w:t>a</w:t>
            </w:r>
          </w:p>
        </w:tc>
        <w:tc>
          <w:tcPr>
            <w:tcW w:type="auto" w:w="0"/>
          </w:tcPr>
          <w:p>
            <w:r>
              <w:t>b</w:t>
            </w:r>
          </w:p>
        </w:tc>
        <w:tc>
          <w:tcPr>
            <w:tcW w:type="auto" w:w="0"/>
          </w:tcPr>
          <w:p>
            <w:r>
              <w:t>c</w:t>
            </w:r>
          </w:p>
        </w:tc>
      </w:tr>
    </w:tbl>
    <w:p>
      <w:r>
        <w:t>After merged tables.</w:t>
      </w:r>
    </w:p>
    <w:sectPr w:rsidR="00FC693F" w:rsidRPr="0006063C" w:rsidSect="00034616">
      <w:pgSz w:w="8640" w:h="576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Noto Sans" w:hAnsi="Noto San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CanvasSpanTable">
    <w:name w:val="Canvas Span Table"/>
    <w:basedOn w:val="TableGrid"/>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