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t>horizontal-nil-single</w:t>
      </w:r>
    </w:p>
    <w:tbl>
      <w:tblPr>
        <w:tblW w:w="216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</w:tblGrid>
      <w:tr>
        <w:tc>
          <w:tcPr>
            <w:tcW w:w="2160" w:type="dxa"/>
            <w:tcBorders>
              <w:bottom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</w:tr>
      <w:tr>
        <w:tc>
          <w:tcPr>
            <w:tcW w:w="2160" w:type="dxa"/>
            <w:tcBorders>
              <w:top w:val="single" w:sz="24" w:color="00AA00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horizontal-single-nil</w:t>
      </w:r>
    </w:p>
    <w:tbl>
      <w:tblPr>
        <w:tblW w:w="216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</w:tblGrid>
      <w:tr>
        <w:tc>
          <w:tcPr>
            <w:tcW w:w="2160" w:type="dxa"/>
            <w:tcBorders>
              <w:bottom w:val="single" w:sz="24" w:color="00AA00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</w:tr>
      <w:tr>
        <w:tc>
          <w:tcPr>
            <w:tcW w:w="2160" w:type="dxa"/>
            <w:tcBorders>
              <w:top w:val="nil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horizontal-nil-nil</w:t>
      </w:r>
    </w:p>
    <w:tbl>
      <w:tblPr>
        <w:tblW w:w="216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</w:tblGrid>
      <w:tr>
        <w:tc>
          <w:tcPr>
            <w:tcW w:w="2160" w:type="dxa"/>
            <w:tcBorders>
              <w:bottom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</w:tr>
      <w:tr>
        <w:tc>
          <w:tcPr>
            <w:tcW w:w="2160" w:type="dxa"/>
            <w:tcBorders>
              <w:top w:val="nil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horizontal-nil-none</w:t>
      </w:r>
    </w:p>
    <w:tbl>
      <w:tblPr>
        <w:tblW w:w="216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</w:tblGrid>
      <w:tr>
        <w:tc>
          <w:tcPr>
            <w:tcW w:w="2160" w:type="dxa"/>
            <w:tcBorders>
              <w:bottom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</w:tr>
      <w:tr>
        <w:tc>
          <w:tcPr>
            <w:tcW w:w="2160" w:type="dxa"/>
            <w:tcBorders>
              <w:top w:val="none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horizontal-none-nil</w:t>
      </w:r>
    </w:p>
    <w:tbl>
      <w:tblPr>
        <w:tblW w:w="216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</w:tblGrid>
      <w:tr>
        <w:tc>
          <w:tcPr>
            <w:tcW w:w="2160" w:type="dxa"/>
            <w:tcBorders>
              <w:bottom w:val="none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</w:tr>
      <w:tr>
        <w:tc>
          <w:tcPr>
            <w:tcW w:w="2160" w:type="dxa"/>
            <w:tcBorders>
              <w:top w:val="nil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horizontal-nil-omitted</w:t>
      </w:r>
    </w:p>
    <w:tbl>
      <w:tblPr>
        <w:tblW w:w="216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</w:tblGrid>
      <w:tr>
        <w:tc>
          <w:tcPr>
            <w:tcW w:w="2160" w:type="dxa"/>
            <w:tcBorders>
              <w:bottom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vertical-nil-single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right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  <w:tc>
          <w:tcPr>
            <w:tcW w:w="2160" w:type="dxa"/>
            <w:tcBorders>
              <w:left w:val="single" w:sz="24" w:color="00AA00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vertical-single-nil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right w:val="single" w:sz="24" w:color="00AA00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  <w:tc>
          <w:tcPr>
            <w:tcW w:w="2160" w:type="dxa"/>
            <w:tcBorders>
              <w:left w:val="nil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vertical-nil-nil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right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  <w:tc>
          <w:tcPr>
            <w:tcW w:w="2160" w:type="dxa"/>
            <w:tcBorders>
              <w:left w:val="nil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vertical-nil-none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right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  <w:tc>
          <w:tcPr>
            <w:tcW w:w="2160" w:type="dxa"/>
            <w:tcBorders>
              <w:left w:val="none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vertical-none-nil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right w:val="none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  <w:tc>
          <w:tcPr>
            <w:tcW w:w="2160" w:type="dxa"/>
            <w:tcBorders>
              <w:left w:val="nil"/>
            </w:tcBorders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p>
      <w:pPr>
        <w:pageBreakBefore/>
        <w:spacing w:before="0" w:after="0" w:line="240" w:lineRule="exact"/>
      </w:pPr>
      <w:r>
        <w:t>vertical-nil-omitted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FF"/>
          <w:insideV w:val="single" w:sz="24" w:color="0000FF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right w:val="nil"/>
            </w:tcBorders>
          </w:tcPr>
          <w:p>
            <w:pPr>
              <w:spacing w:before="0" w:after="0" w:line="240" w:lineRule="exact"/>
            </w:pPr>
            <w:r>
              <w:t>First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t>Second</w:t>
            </w:r>
          </w:p>
        </w:tc>
      </w:tr>
    </w:tbl>
    <w:p>
      <w:pPr>
        <w:spacing w:before="0" w:after="0" w:line="240" w:lineRule="exact"/>
      </w:pPr>
      <w: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