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Case0 Arial 10</w:t>
      </w:r>
    </w:p>
    <w:p>
      <w:pPr>
        <w:pBdr>
          <w:top w:val="single" w:sz="2" w:space="10" w:color="0000FF"/>
          <w:left w:val="single" w:sz="2" w:space="10" w:color="0000FF"/>
          <w:bottom w:val="single" w:sz="2" w:space="10" w:color="0000FF"/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Case0Body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left w:val="single" w:sz="2" w:space="10" w:color="0000FF"/>
                <w:bottom w:val="single" w:sz="2" w:space="10" w:color="0000FF"/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Case0Cell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Case0End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Case1 Arial 16</w:t>
      </w:r>
    </w:p>
    <w:p>
      <w:pPr>
        <w:pBdr>
          <w:top w:val="single" w:sz="2" w:space="10" w:color="0000FF"/>
          <w:left w:val="single" w:sz="2" w:space="10" w:color="0000FF"/>
          <w:bottom w:val="single" w:sz="2" w:space="10" w:color="0000FF"/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32"/>
        </w:rPr>
      </w:pPr>
      <w:r>
        <w:rPr>
          <w:rFonts w:ascii="Arial" w:hAnsi="Arial"/>
          <w:sz w:val="32"/>
        </w:rPr>
        <w:t>Case1Body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left w:val="single" w:sz="2" w:space="10" w:color="0000FF"/>
                <w:bottom w:val="single" w:sz="2" w:space="10" w:color="0000FF"/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32"/>
              </w:rPr>
            </w:pPr>
            <w:r>
              <w:rPr>
                <w:rFonts w:ascii="Arial" w:hAnsi="Arial"/>
                <w:sz w:val="32"/>
              </w:rPr>
              <w:t>Case1Cell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Case1End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Case2 Arial 20</w:t>
      </w:r>
    </w:p>
    <w:p>
      <w:pPr>
        <w:pBdr>
          <w:top w:val="single" w:sz="2" w:space="10" w:color="0000FF"/>
          <w:left w:val="single" w:sz="2" w:space="10" w:color="0000FF"/>
          <w:bottom w:val="single" w:sz="2" w:space="10" w:color="0000FF"/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40"/>
        </w:rPr>
      </w:pPr>
      <w:r>
        <w:rPr>
          <w:rFonts w:ascii="Arial" w:hAnsi="Arial"/>
          <w:sz w:val="40"/>
        </w:rPr>
        <w:t>Case2Body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left w:val="single" w:sz="2" w:space="10" w:color="0000FF"/>
                <w:bottom w:val="single" w:sz="2" w:space="10" w:color="0000FF"/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40"/>
              </w:rPr>
            </w:pPr>
            <w:r>
              <w:rPr>
                <w:rFonts w:ascii="Arial" w:hAnsi="Arial"/>
                <w:sz w:val="40"/>
              </w:rPr>
              <w:t>Case2Cell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Case2End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Case3 Courier New 10</w:t>
      </w:r>
    </w:p>
    <w:p>
      <w:pPr>
        <w:pBdr>
          <w:top w:val="single" w:sz="2" w:space="10" w:color="0000FF"/>
          <w:left w:val="single" w:sz="2" w:space="10" w:color="0000FF"/>
          <w:bottom w:val="single" w:sz="2" w:space="10" w:color="0000FF"/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Case3Body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left w:val="single" w:sz="2" w:space="10" w:color="0000FF"/>
                <w:bottom w:val="single" w:sz="2" w:space="10" w:color="0000FF"/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Case3Cell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Case3End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Case4 Courier New 20</w:t>
      </w:r>
    </w:p>
    <w:p>
      <w:pPr>
        <w:pBdr>
          <w:top w:val="single" w:sz="2" w:space="10" w:color="0000FF"/>
          <w:left w:val="single" w:sz="2" w:space="10" w:color="0000FF"/>
          <w:bottom w:val="single" w:sz="2" w:space="10" w:color="0000FF"/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Courier New" w:hAnsi="Courier New"/>
          <w:sz w:val="40"/>
        </w:rPr>
      </w:pPr>
      <w:r>
        <w:rPr>
          <w:rFonts w:ascii="Courier New" w:hAnsi="Courier New"/>
          <w:sz w:val="40"/>
        </w:rPr>
        <w:t>Case4Body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left w:val="single" w:sz="2" w:space="10" w:color="0000FF"/>
                <w:bottom w:val="single" w:sz="2" w:space="10" w:color="0000FF"/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Courier New" w:hAnsi="Courier New"/>
                <w:sz w:val="40"/>
              </w:rPr>
            </w:pPr>
            <w:r>
              <w:rPr>
                <w:rFonts w:ascii="Courier New" w:hAnsi="Courier New"/>
                <w:sz w:val="40"/>
              </w:rPr>
              <w:t>Case4Cell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Case4End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Case5 Times New Roman 10</w:t>
      </w:r>
    </w:p>
    <w:p>
      <w:pPr>
        <w:pBdr>
          <w:top w:val="single" w:sz="2" w:space="10" w:color="0000FF"/>
          <w:left w:val="single" w:sz="2" w:space="10" w:color="0000FF"/>
          <w:bottom w:val="single" w:sz="2" w:space="10" w:color="0000FF"/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Case5Body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left w:val="single" w:sz="2" w:space="10" w:color="0000FF"/>
                <w:bottom w:val="single" w:sz="2" w:space="10" w:color="0000FF"/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Case5Cell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Case5End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Case6 Times New Roman 20</w:t>
      </w:r>
    </w:p>
    <w:p>
      <w:pPr>
        <w:pBdr>
          <w:top w:val="single" w:sz="2" w:space="10" w:color="0000FF"/>
          <w:left w:val="single" w:sz="2" w:space="10" w:color="0000FF"/>
          <w:bottom w:val="single" w:sz="2" w:space="10" w:color="0000FF"/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Case6Body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left w:val="single" w:sz="2" w:space="10" w:color="0000FF"/>
                <w:bottom w:val="single" w:sz="2" w:space="10" w:color="0000FF"/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Times New Roman" w:hAnsi="Times New Roman"/>
                <w:sz w:val="40"/>
              </w:rPr>
            </w:pPr>
            <w:r>
              <w:rPr>
                <w:rFonts w:ascii="Times New Roman" w:hAnsi="Times New Roman"/>
                <w:sz w:val="40"/>
              </w:rPr>
              <w:t>Case6Cell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Case6End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Case7 Century Gothic 11</w:t>
      </w:r>
    </w:p>
    <w:p>
      <w:pPr>
        <w:pBdr>
          <w:top w:val="single" w:sz="2" w:space="10" w:color="0000FF"/>
          <w:left w:val="single" w:sz="2" w:space="10" w:color="0000FF"/>
          <w:bottom w:val="single" w:sz="2" w:space="10" w:color="0000FF"/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Case7Body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left w:val="single" w:sz="2" w:space="10" w:color="0000FF"/>
                <w:bottom w:val="single" w:sz="2" w:space="10" w:color="0000FF"/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Century Gothic" w:hAnsi="Century Gothic"/>
                <w:sz w:val="22"/>
              </w:rPr>
            </w:pPr>
            <w:r>
              <w:rPr>
                <w:rFonts w:ascii="Century Gothic" w:hAnsi="Century Gothic"/>
                <w:sz w:val="22"/>
              </w:rPr>
              <w:t>Case7Cell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Case7End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Case8 Century Gothic 16</w:t>
      </w:r>
    </w:p>
    <w:p>
      <w:pPr>
        <w:pBdr>
          <w:top w:val="single" w:sz="2" w:space="10" w:color="0000FF"/>
          <w:left w:val="single" w:sz="2" w:space="10" w:color="0000FF"/>
          <w:bottom w:val="single" w:sz="2" w:space="10" w:color="0000FF"/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Case8Body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left w:val="single" w:sz="2" w:space="10" w:color="0000FF"/>
                <w:bottom w:val="single" w:sz="2" w:space="10" w:color="0000FF"/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Century Gothic" w:hAnsi="Century Gothic"/>
                <w:sz w:val="32"/>
              </w:rPr>
            </w:pPr>
            <w:r>
              <w:rPr>
                <w:rFonts w:ascii="Century Gothic" w:hAnsi="Century Gothic"/>
                <w:sz w:val="32"/>
              </w:rPr>
              <w:t>Case8Cell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Case8End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