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exact-plain</w:t>
      </w:r>
    </w:p>
    <w:tbl>
      <w:tblPr>
        <w:tblW w:w="4320" w:type="dxa"/>
        <w:tblBorders>
          <w:top w:val="single" w:sz="24" w:color="008844"/>
          <w:left w:val="single" w:sz="24" w:color="008844"/>
          <w:bottom w:val="single" w:sz="24" w:color="008844"/>
          <w:right w:val="single" w:sz="24" w:color="008844"/>
          <w:insideH w:val="single" w:sz="24" w:color="008844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18000" w:hRule="exac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000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exact-plain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exact-header</w:t>
      </w:r>
    </w:p>
    <w:tbl>
      <w:tblPr>
        <w:tblW w:w="4320" w:type="dxa"/>
        <w:tblBorders>
          <w:top w:val="single" w:sz="24" w:color="008844"/>
          <w:left w:val="single" w:sz="24" w:color="008844"/>
          <w:bottom w:val="single" w:sz="24" w:color="008844"/>
          <w:right w:val="single" w:sz="24" w:color="008844"/>
          <w:insideH w:val="single" w:sz="24" w:color="008844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480" w:hRule="exact"/>
          <w:tblHeader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header</w:t>
            </w:r>
          </w:p>
        </w:tc>
      </w:tr>
      <w:tr>
        <w:trPr>
          <w:trHeight w:val="18000" w:hRule="exac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000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exact-header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minimum-plain</w:t>
      </w:r>
    </w:p>
    <w:tbl>
      <w:tblPr>
        <w:tblW w:w="4320" w:type="dxa"/>
        <w:tblBorders>
          <w:top w:val="single" w:sz="24" w:color="008844"/>
          <w:left w:val="single" w:sz="24" w:color="008844"/>
          <w:bottom w:val="single" w:sz="24" w:color="008844"/>
          <w:right w:val="single" w:sz="24" w:color="008844"/>
          <w:insideH w:val="single" w:sz="24" w:color="008844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18000" w:hRule="atLeas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000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minimum-plain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minimum-header</w:t>
      </w:r>
    </w:p>
    <w:tbl>
      <w:tblPr>
        <w:tblW w:w="4320" w:type="dxa"/>
        <w:tblBorders>
          <w:top w:val="single" w:sz="24" w:color="008844"/>
          <w:left w:val="single" w:sz="24" w:color="008844"/>
          <w:bottom w:val="single" w:sz="24" w:color="008844"/>
          <w:right w:val="single" w:sz="24" w:color="008844"/>
          <w:insideH w:val="single" w:sz="24" w:color="008844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480" w:hRule="exact"/>
          <w:tblHeader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header</w:t>
            </w:r>
          </w:p>
        </w:tc>
      </w:tr>
      <w:tr>
        <w:trPr>
          <w:trHeight w:val="18000" w:hRule="atLeas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000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minimum-header after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?><Relationships xmlns="http://schemas.openxmlformats.org/package/2006/relationships"><Relationship Id="settings" Type="http://schemas.openxmlformats.org/officeDocument/2006/relationships/settings" Target="settings.xml"/></Relationships>
</file>