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Script text Á😀</w:t>
      </w:r>
    </w:p>
    <w:p>
      <w:r>
        <w:t>H</w:t>
      </w:r>
      <w:r>
        <w:rPr>
          <w:vertAlign w:val="subscript"/>
        </w:rPr>
        <w:t>2</w:t>
      </w:r>
      <w:r>
        <w:t>O and E = mc</w:t>
      </w:r>
      <w:r>
        <w:rPr>
          <w:vertAlign w:val="superscript"/>
        </w:rPr>
        <w:t>2</w:t>
      </w:r>
    </w:p>
    <w:p>
      <w:r>
        <w:rPr>
          <w:i/>
          <w:sz w:val="32"/>
          <w:highlight w:val="yellow"/>
          <w:u w:val="single"/>
          <w:vertAlign w:val="superscript"/>
        </w:rPr>
        <w:t>Raised direct</w:t>
      </w:r>
    </w:p>
    <w:p>
      <w:r>
        <w:rPr>
          <w:i/>
          <w:sz w:val="32"/>
          <w:highlight w:val="yellow"/>
          <w:u w:val="single"/>
          <w:vertAlign w:val="subscript"/>
        </w:rPr>
        <w:t>Lowered direct</w:t>
      </w:r>
    </w:p>
    <w:p>
      <w:pPr>
        <w:pStyle w:val="ScriptParagraph"/>
      </w:pPr>
      <w:r>
        <w:t>Paragraph raised</w:t>
      </w:r>
    </w:p>
    <w:p>
      <w:pPr>
        <w:pStyle w:val="ScriptParagraph"/>
      </w:pPr>
      <w:r>
        <w:rPr>
          <w:rStyle w:val="ScriptCharacterChild"/>
        </w:rPr>
        <w:t>Character lowered</w:t>
      </w:r>
    </w:p>
    <w:p>
      <w:pPr>
        <w:pStyle w:val="ScriptParagraph"/>
      </w:pPr>
      <w:r>
        <w:rPr>
          <w:vertAlign w:val="baseline"/>
        </w:rPr>
        <w:t>Explicit baseline</w:t>
      </w:r>
    </w:p>
    <w:p>
      <w:pPr>
        <w:pStyle w:val="ScriptChild"/>
      </w:pPr>
      <w:r>
        <w:t>Child baseline</w:t>
      </w:r>
    </w:p>
    <w:p>
      <w:r>
        <w:rPr>
          <w:rStyle w:val="ScriptCharacter"/>
        </w:rPr>
        <w:t>Styled character</w:t>
      </w:r>
    </w:p>
    <w:p>
      <w:pPr>
        <w:rPr>
          <w:sz w:val="40"/>
          <w:vertAlign w:val="superscript"/>
        </w:rPr>
      </w:pPr>
    </w:p>
    <w:p>
      <w:r>
        <w:rPr>
          <w:highlight w:val="cyan"/>
          <w:u w:val="single"/>
          <w:vertAlign w:val="subscript"/>
        </w:rPr>
        <w:t>Tab</w:t>
        <w:tab/>
        <w:t>Tail</w:t>
      </w:r>
    </w:p>
    <w:p>
      <w:pPr>
        <w:spacing w:lineRule="exact" w:line="120"/>
      </w:pPr>
      <w:r>
        <w:rPr>
          <w:sz w:val="64"/>
          <w:vertAlign w:val="superscript"/>
        </w:rPr>
        <w:t>Exact raised</w:t>
      </w:r>
    </w:p>
    <w:p>
      <w:pPr>
        <w:numPr>
          <w:ilvl w:val="0"/>
          <w:numId w:val="7"/>
        </w:numPr>
      </w:pPr>
      <w:r>
        <w:t>Script number</w:t>
      </w:r>
    </w:p>
    <w:tbl>
      <w:tblPr>
        <w:tblStyle w:val="ScriptTable"/>
        <w:tblW w:type="auto" w:w="0"/>
        <w:tblLayout w:type="autofit"/>
        <w:tblLook w:firstColumn="1" w:firstRow="1" w:lastColumn="0" w:lastRow="0" w:noHBand="0" w:noVBand="1" w:val="04A0"/>
      </w:tblPr>
      <w:tblGrid>
        <w:gridCol w:w="3600"/>
        <w:gridCol w:w="3600"/>
      </w:tblGrid>
      <w:tr>
        <w:trPr>
          <w:tblHeader/>
        </w:trPr>
        <w:tc>
          <w:tcPr>
            <w:tcW w:type="dxa" w:w="3600"/>
          </w:tcPr>
          <w:p>
            <w:r>
              <w:t>Repeated script header</w:t>
            </w:r>
          </w:p>
        </w:tc>
        <w:tc>
          <w:tcPr>
            <w:tcW w:type="dxa" w:w="3600"/>
          </w:tcPr>
          <w:p>
            <w:r>
              <w:rPr>
                <w:vertAlign w:val="baseline"/>
              </w:rPr>
              <w:t>Header baseline</w:t>
            </w:r>
          </w:p>
        </w:tc>
      </w:tr>
      <w:tr>
        <w:tc>
          <w:tcPr>
            <w:tcW w:type="dxa" w:w="3600"/>
          </w:tcPr>
          <w:p>
            <w:r>
              <w:t>Autofitlongword</w:t>
            </w:r>
          </w:p>
        </w:tc>
        <w:tc>
          <w:tcPr>
            <w:tcW w:type="dxa" w:w="3600"/>
          </w:tcPr>
          <w:p>
            <w:r>
              <w:t xml:space="preserve">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Script body across pages. </w:t>
            </w:r>
          </w:p>
        </w:tc>
      </w:tr>
      <w:tr>
        <w:tc>
          <w:tcPr>
            <w:tcW w:type="dxa" w:w="3600"/>
          </w:tcPr>
          <w:p>
            <w:r>
              <w:t>Table inherited</w:t>
            </w:r>
          </w:p>
        </w:tc>
        <w:tc>
          <w:tcPr>
            <w:tcW w:type="dxa" w:w="3600"/>
          </w:tcPr>
          <w:p>
            <w:r>
              <w:t>Tail cell</w:t>
            </w:r>
          </w:p>
        </w:tc>
      </w:tr>
    </w:tbl>
    <w:p>
      <w:r>
        <w:t>End script sample</w:t>
      </w:r>
    </w:p>
    <w:sectPr w:rsidR="00FC693F" w:rsidRPr="0006063C" w:rsidSect="00034616">
      <w:pgSz w:w="8640" w:h="86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rPr>
        <w:vertAlign w:val="superscript"/>
      </w:r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vertAlign w:val="baseline"/>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Paragraph">
    <w:name w:val="ScriptParagraph"/>
    <w:basedOn w:val="Normal"/>
    <w:rPr>
      <w:vertAlign w:val="superscript"/>
    </w:rPr>
  </w:style>
  <w:style w:type="paragraph" w:customStyle="1" w:styleId="ScriptChild">
    <w:name w:val="ScriptChild"/>
    <w:basedOn w:val="ScriptParagraph"/>
    <w:rPr>
      <w:vertAlign w:val="baseline"/>
    </w:rPr>
  </w:style>
  <w:style w:type="character" w:customStyle="1" w:styleId="ScriptCharacter">
    <w:name w:val="ScriptCharacter"/>
    <w:rPr>
      <w:vertAlign w:val="subscript"/>
    </w:rPr>
  </w:style>
  <w:style w:type="character" w:customStyle="1" w:styleId="ScriptCharacterChild">
    <w:name w:val="ScriptCharacterChild"/>
    <w:basedOn w:val="ScriptCharacter"/>
  </w:style>
  <w:style w:type="table" w:customStyle="1" w:styleId="ScriptTable">
    <w:name w:val="ScriptTable"/>
    <w:basedOn w:val="TableGri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