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Shape alpha controls</w:t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1828800" cy="508000"/>
            <wp:wrapNone/>
            <wp:docPr id="1" name="Case 1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1828800" cy="508000"/>
            <wp:wrapNone/>
            <wp:docPr id="2" name="Case 1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CC3366">
                        <a:alpha val="40000"/>
                      </a:srgbClr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1828800" cy="508000"/>
            <wp:wrapNone/>
            <wp:docPr id="3" name="Case 2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1828800" cy="508000"/>
            <wp:wrapNone/>
            <wp:docPr id="4" name="Case 2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CC3366">
                        <a:alpha val="0"/>
                      </a:srgbClr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2540000</wp:posOffset>
            </wp:positionV>
            <wp:extent cx="1828800" cy="508000"/>
            <wp:wrapNone/>
            <wp:docPr id="5" name="Case 3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2540000</wp:posOffset>
            </wp:positionV>
            <wp:extent cx="1828800" cy="508000"/>
            <wp:wrapNone/>
            <wp:docPr id="6" name="Case 3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CC3366">
                        <a:alpha val="100000"/>
                      </a:srgbClr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2540000</wp:posOffset>
            </wp:positionV>
            <wp:extent cx="1828800" cy="508000"/>
            <wp:wrapNone/>
            <wp:docPr id="7" name="Case 4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2540000</wp:posOffset>
            </wp:positionV>
            <wp:extent cx="1828800" cy="508000"/>
            <wp:wrapNone/>
            <wp:docPr id="8" name="Case 4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CC3366">
                        <a:alpha val="80000"/>
                        <a:alphaMod val="50000"/>
                      </a:srgbClr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3810000</wp:posOffset>
            </wp:positionV>
            <wp:extent cx="1828800" cy="508000"/>
            <wp:wrapNone/>
            <wp:docPr id="9" name="Case 5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3810000</wp:posOffset>
            </wp:positionV>
            <wp:extent cx="1828800" cy="508000"/>
            <wp:wrapNone/>
            <wp:docPr id="10" name="Case 5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CC3366">
                        <a:alpha val="80000"/>
                        <a:alphaOff val="-40000"/>
                      </a:srgbClr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3810000</wp:posOffset>
            </wp:positionV>
            <wp:extent cx="1828800" cy="508000"/>
            <wp:wrapNone/>
            <wp:docPr id="11" name="Case 6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052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3810000</wp:posOffset>
            </wp:positionV>
            <wp:extent cx="1828800" cy="508000"/>
            <wp:wrapNone/>
            <wp:docPr id="12" name="Case 6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crgbClr r="50000" g="20000" b="1000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155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5080000</wp:posOffset>
            </wp:positionV>
            <wp:extent cx="1828800" cy="508000"/>
            <wp:wrapNone/>
            <wp:docPr id="13" name="Case 7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257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5080000</wp:posOffset>
            </wp:positionV>
            <wp:extent cx="1828800" cy="508000"/>
            <wp:wrapNone/>
            <wp:docPr id="14" name="Case 7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crgbClr r="0" g="100000" b="50000">
                        <a:alpha val="40000"/>
                      </a:scrgbClr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360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5080000</wp:posOffset>
            </wp:positionV>
            <wp:extent cx="1828800" cy="508000"/>
            <wp:wrapNone/>
            <wp:docPr id="15" name="Case 8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462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5080000</wp:posOffset>
            </wp:positionV>
            <wp:extent cx="1828800" cy="508000"/>
            <wp:wrapNone/>
            <wp:docPr id="16" name="Case 8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CC3366">
                        <a:alpha val="80000"/>
                        <a:alphaOff val="40000"/>
                        <a:alphaMod val="50000"/>
                      </a:srgbClr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564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6350000</wp:posOffset>
            </wp:positionV>
            <wp:extent cx="1828800" cy="508000"/>
            <wp:wrapNone/>
            <wp:docPr id="17" name="Case 9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667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6350000</wp:posOffset>
            </wp:positionV>
            <wp:extent cx="1828800" cy="508000"/>
            <wp:wrapNone/>
            <wp:docPr id="18" name="Case 9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CC3366">
                        <a:alpha val="80000"/>
                        <a:alphaMod val="50000"/>
                        <a:alphaOff val="40000"/>
                      </a:srgbClr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769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6350000</wp:posOffset>
            </wp:positionV>
            <wp:extent cx="1828800" cy="508000"/>
            <wp:wrapNone/>
            <wp:docPr id="19" name="Case 10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872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6350000</wp:posOffset>
            </wp:positionV>
            <wp:extent cx="1828800" cy="508000"/>
            <wp:wrapNone/>
            <wp:docPr id="20" name="Case 10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chemeClr val="accent3">
                        <a:alpha val="40000"/>
                      </a:schemeClr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974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7620000</wp:posOffset>
            </wp:positionV>
            <wp:extent cx="1828800" cy="508000"/>
            <wp:wrapNone/>
            <wp:docPr id="21" name="Case 11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8076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7620000</wp:posOffset>
            </wp:positionV>
            <wp:extent cx="1828800" cy="508000"/>
            <wp:wrapNone/>
            <wp:docPr id="22" name="Case 11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crgbClr r="50000" g="20000" b="10000">
                        <a:tint val="50000"/>
                      </a:scrgbClr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8179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7620000</wp:posOffset>
            </wp:positionV>
            <wp:extent cx="1828800" cy="508000"/>
            <wp:wrapNone/>
            <wp:docPr id="23" name="Case 12 back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305080"/>
                    </a:solidFill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0">
                      <a:scrgbClr r="0" g="0" b="0"/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8281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7620000</wp:posOffset>
            </wp:positionV>
            <wp:extent cx="1828800" cy="508000"/>
            <wp:wrapNone/>
            <wp:docPr id="24" name="Case 12 foregrou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style>
                    <a:lnRef idx="0">
                      <a:scrgbClr r="0" g="0" b="0"/>
                    </a:lnRef>
                    <a:fillRef idx="1">
                      <a:scrgbClr r="50000" g="20000" b="10000">
                        <a:alpha val="40000"/>
                      </a:scrgbClr>
                    </a:fillRef>
                    <a:effectRef idx="0">
                      <a:scrgbClr r="0" g="0" b="0"/>
                    </a:effectRef>
                    <a:fontRef idx="none"/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