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merges</w:t>
      </w:r>
    </w:p>
    <w:tbl>
      <w:tblPr>
        <w:tblW w:w="5760" w:type="dxa"/>
        <w:tblLayout w:type="fixed"/>
      </w:tblPr>
      <w:tblGrid>
        <w:gridCol w:w="2880"/>
        <w:gridCol w:w="2880"/>
      </w:tblGrid>
      <w:tr>
        <w:tc>
          <w:tcPr>
            <w:tcW w:w="2880" w:type="dxa"/>
            <w:vMerge w:val="restart"/>
          </w:tcPr>
          <w:p>
            <w:r>
              <w:t xml:space="preserve">Owner</w:t>
            </w:r>
          </w:p>
        </w:tc>
        <w:tc>
          <w:tcPr>
            <w:tcW w:w="2880" w:type="dxa"/>
            <w:vMerge w:val="restart"/>
          </w:tcPr>
          <w:p>
            <w:r>
              <w:t xml:space="preserve">Peer</w:t>
            </w:r>
          </w:p>
        </w:tc>
      </w:tr>
      <w:bookmarkStart w:id="10" w:name="MergedRow"/>
      <w:tr>
        <w:bookmarkStart w:id="11" w:name="MergedCells"/>
        <w:tc>
          <w:tcPr>
            <w:tcW w:w="2880" w:type="dxa"/>
            <w:vMerge w:val="continue"/>
          </w:tcPr>
          <w:p>
            <w:r>
              <w:t xml:space="preserve"/>
            </w:r>
          </w:p>
        </w:tc>
        <w:bookmarkStart w:id="12" w:name="ContinuationPoint"/>
        <w:bookmarkEnd w:id="12"/>
        <w:tc>
          <w:tcPr>
            <w:tcW w:w="2880" w:type="dxa"/>
            <w:vMerge w:val="continue"/>
          </w:tcPr>
          <w:p>
            <w:r>
              <w:t xml:space="preserve"/>
            </w:r>
          </w:p>
        </w:tc>
        <w:bookmarkEnd w:id="11"/>
      </w:tr>
      <w:bookmarkEnd w:id="10"/>
      <w:tr>
        <w:tc>
          <w:tcPr>
            <w:tcW w:w="2880" w:type="dxa"/>
          </w:tcPr>
          <w:p>
            <w:r>
              <w:t xml:space="preserve">Next</w:t>
            </w:r>
          </w:p>
        </w:tc>
        <w:tc>
          <w:tcPr>
            <w:tcW w:w="2880" w:type="dxa"/>
          </w:tcPr>
          <w:p>
            <w:r>
              <w:t xml:space="preserve">Tail</w:t>
            </w:r>
          </w:p>
        </w:tc>
      </w:tr>
    </w:tbl>
    <w:p>
      <w:r>
        <w:t xml:space="preserve">After merges</w:t>
      </w:r>
    </w:p>
    <w:sectPr>
      <w:pgSz w:w="12240" w:h="15840"/>
      <w:pgMar w:top="1440" w:right="1440" w:bottom="1440" w:left="1440" w:header="720" w:footer="720" w:gutter="0"/>
    </w:sectPr>
  </w:body>
</w:document>
</file>