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Noto Sans" w:hAnsi="Noto Sans"/>
          <w:sz w:val="24"/>
        </w:rPr>
        <w:t>Table overflow controls: absolute overflow</w:t>
      </w:r>
    </w:p>
    <w:tbl>
      <w:tblPr>
        <w:tblW w:type="dxa" w:w="1008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absolute fit</w:t>
      </w:r>
    </w:p>
    <w:tbl>
      <w:tblPr>
        <w:tblW w:type="dxa" w:w="936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40"/>
        <w:gridCol w:w="3120"/>
      </w:tblGrid>
      <w:tr>
        <w:trPr>
          <w:trHeight w:val="600" w:hRule="exact"/>
        </w:trPr>
        <w:tc>
          <w:tcPr>
            <w:tcW w:type="dxa" w:w="624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12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fixed overflow</w:t>
      </w:r>
    </w:p>
    <w:tbl>
      <w:tblPr>
        <w:tblW w:type="dxa" w:w="10080"/>
        <w:jc w:val="left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percent overflow</w:t>
      </w:r>
    </w:p>
    <w:tbl>
      <w:tblPr>
        <w:tblW w:type="pct" w:w="550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automatic overflow grid</w:t>
      </w:r>
    </w:p>
    <w:tbl>
      <w:tblPr>
        <w:tblW w:type="auto" w:w="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center overflow</w:t>
      </w:r>
    </w:p>
    <w:tbl>
      <w:tblPr>
        <w:tblW w:type="dxa" w:w="10080"/>
        <w:jc w:val="center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right overflow</w:t>
      </w:r>
    </w:p>
    <w:tbl>
      <w:tblPr>
        <w:tblW w:type="dxa" w:w="10080"/>
        <w:jc w:val="righ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indented overflow</w:t>
      </w:r>
    </w:p>
    <w:tbl>
      <w:tblPr>
        <w:tblW w:type="dxa" w:w="10080"/>
        <w:jc w:val="left"/>
        <w:tblInd w:type="dxa" w:w="36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nested overflow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</w:tblGrid>
      <w:tr>
        <w:tc>
          <w:tcPr>
            <w:tcW w:w="7200" w:type="dxa"/>
          </w:tcPr>
          <w:tbl>
            <w:tblPr>
              <w:tblW w:type="dxa" w:w="10080"/>
              <w:jc w:val="left"/>
              <w:tblInd w:type="dxa" w:w="0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720"/>
              <w:gridCol w:w="3360"/>
            </w:tblGrid>
            <w:tr>
              <w:trPr>
                <w:trHeight w:val="600" w:hRule="exact"/>
              </w:trPr>
              <w:tc>
                <w:tcPr>
                  <w:tcW w:type="dxa" w:w="6720"/>
                  <w:shd w:val="clear" w:fill="3366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A</w:t>
                  </w:r>
                </w:p>
              </w:tc>
              <w:tc>
                <w:tcPr>
                  <w:tcW w:type="dxa" w:w="3360"/>
                  <w:shd w:val="clear" w:fill="CC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B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/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larger table preference</w:t>
      </w:r>
    </w:p>
    <w:tbl>
      <w:tblPr>
        <w:tblW w:type="dxa" w:w="1008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40"/>
        <w:gridCol w:w="3120"/>
      </w:tblGrid>
      <w:tr>
        <w:trPr>
          <w:trHeight w:val="600" w:hRule="exact"/>
        </w:trPr>
        <w:tc>
          <w:tcPr>
            <w:tcW w:type="dxa" w:w="624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12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smaller table preference</w:t>
      </w:r>
    </w:p>
    <w:tbl>
      <w:tblPr>
        <w:tblW w:type="dxa" w:w="936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percent fit</w:t>
      </w:r>
    </w:p>
    <w:tbl>
      <w:tblPr>
        <w:tblW w:type="pct" w:w="500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Noto Sans" w:hAnsi="Noto Sans"/>
          <w:sz w:val="24"/>
        </w:rPr>
        <w:t/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