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78149" w14:textId="069F24C3" w:rsidR="00B17607" w:rsidRPr="00B17607" w:rsidRDefault="00B17607" w:rsidP="00B17607">
      <w:pPr>
        <w:spacing w:line="276" w:lineRule="auto"/>
        <w:rPr>
          <w:b/>
          <w:sz w:val="28"/>
          <w:szCs w:val="28"/>
          <w:lang w:val="pl-PL"/>
        </w:rPr>
      </w:pPr>
      <w:r w:rsidRPr="00B17607">
        <w:rPr>
          <w:b/>
          <w:sz w:val="32"/>
          <w:szCs w:val="32"/>
          <w:lang w:val="pl-PL"/>
        </w:rPr>
        <w:t>P</w:t>
      </w:r>
      <w:r w:rsidRPr="00B17607">
        <w:rPr>
          <w:b/>
          <w:sz w:val="28"/>
          <w:szCs w:val="28"/>
          <w:lang w:val="pl-PL"/>
        </w:rPr>
        <w:t xml:space="preserve">AŃSTWOWA </w:t>
      </w:r>
      <w:r w:rsidRPr="00B17607">
        <w:rPr>
          <w:b/>
          <w:sz w:val="32"/>
          <w:szCs w:val="32"/>
          <w:lang w:val="pl-PL"/>
        </w:rPr>
        <w:t>AKADEMIA NAUK STOSOWANYCH</w:t>
      </w:r>
      <w:r w:rsidRPr="00B17607">
        <w:rPr>
          <w:b/>
          <w:sz w:val="28"/>
          <w:szCs w:val="28"/>
          <w:lang w:val="pl-PL"/>
        </w:rPr>
        <w:t xml:space="preserve"> </w:t>
      </w:r>
      <w:r w:rsidRPr="00B17607">
        <w:rPr>
          <w:noProof/>
          <w:sz w:val="22"/>
          <w:szCs w:val="21"/>
        </w:rPr>
        <w:drawing>
          <wp:anchor distT="0" distB="0" distL="114300" distR="114300" simplePos="0" relativeHeight="251659264" behindDoc="0" locked="0" layoutInCell="1" hidden="0" allowOverlap="1" wp14:anchorId="763F0C62" wp14:editId="6BCB12B2">
            <wp:simplePos x="0" y="0"/>
            <wp:positionH relativeFrom="column">
              <wp:posOffset>111127</wp:posOffset>
            </wp:positionH>
            <wp:positionV relativeFrom="paragraph">
              <wp:posOffset>-3173</wp:posOffset>
            </wp:positionV>
            <wp:extent cx="763270" cy="672465"/>
            <wp:effectExtent l="0" t="0" r="0" b="0"/>
            <wp:wrapSquare wrapText="bothSides" distT="0" distB="0" distL="114300" distR="114300"/>
            <wp:docPr id="100" name="image39.png" descr="Logo"/>
            <wp:cNvGraphicFramePr/>
            <a:graphic xmlns:a="http://schemas.openxmlformats.org/drawingml/2006/main">
              <a:graphicData uri="http://schemas.openxmlformats.org/drawingml/2006/picture">
                <pic:pic xmlns:pic="http://schemas.openxmlformats.org/drawingml/2006/picture">
                  <pic:nvPicPr>
                    <pic:cNvPr id="0" name="image39.png" descr="Logo"/>
                    <pic:cNvPicPr preferRelativeResize="0"/>
                  </pic:nvPicPr>
                  <pic:blipFill>
                    <a:blip r:embed="rId6"/>
                    <a:srcRect/>
                    <a:stretch>
                      <a:fillRect/>
                    </a:stretch>
                  </pic:blipFill>
                  <pic:spPr>
                    <a:xfrm>
                      <a:off x="0" y="0"/>
                      <a:ext cx="763270" cy="672465"/>
                    </a:xfrm>
                    <a:prstGeom prst="rect">
                      <a:avLst/>
                    </a:prstGeom>
                    <a:ln/>
                  </pic:spPr>
                </pic:pic>
              </a:graphicData>
            </a:graphic>
          </wp:anchor>
        </w:drawing>
      </w:r>
    </w:p>
    <w:p w14:paraId="6EA7C51A" w14:textId="77777777" w:rsidR="00B17607" w:rsidRPr="00B17607" w:rsidRDefault="00B17607" w:rsidP="00B17607">
      <w:pPr>
        <w:spacing w:line="276" w:lineRule="auto"/>
        <w:rPr>
          <w:lang w:val="pl-PL"/>
        </w:rPr>
      </w:pPr>
      <w:r w:rsidRPr="00B17607">
        <w:rPr>
          <w:sz w:val="32"/>
          <w:szCs w:val="32"/>
          <w:lang w:val="pl-PL"/>
        </w:rPr>
        <w:t xml:space="preserve">IM. STANISŁAWA PIGONIA W </w:t>
      </w:r>
      <w:r w:rsidRPr="00B17607">
        <w:rPr>
          <w:sz w:val="36"/>
          <w:szCs w:val="36"/>
          <w:lang w:val="pl-PL"/>
        </w:rPr>
        <w:t>K</w:t>
      </w:r>
      <w:r w:rsidRPr="00B17607">
        <w:rPr>
          <w:sz w:val="32"/>
          <w:szCs w:val="32"/>
          <w:lang w:val="pl-PL"/>
        </w:rPr>
        <w:t xml:space="preserve">ROŚNIE   </w:t>
      </w:r>
    </w:p>
    <w:p w14:paraId="354172C1" w14:textId="77777777" w:rsidR="00B17607" w:rsidRPr="00B17607" w:rsidRDefault="00B17607" w:rsidP="00B17607">
      <w:pPr>
        <w:spacing w:line="276" w:lineRule="auto"/>
        <w:rPr>
          <w:sz w:val="32"/>
          <w:szCs w:val="32"/>
          <w:lang w:val="pl-PL"/>
        </w:rPr>
      </w:pPr>
      <w:r>
        <w:rPr>
          <w:noProof/>
        </w:rPr>
        <mc:AlternateContent>
          <mc:Choice Requires="wps">
            <w:drawing>
              <wp:anchor distT="0" distB="0" distL="114300" distR="114300" simplePos="0" relativeHeight="251660288" behindDoc="0" locked="0" layoutInCell="1" hidden="0" allowOverlap="1" wp14:anchorId="689923AF" wp14:editId="55FAD580">
                <wp:simplePos x="0" y="0"/>
                <wp:positionH relativeFrom="column">
                  <wp:posOffset>50801</wp:posOffset>
                </wp:positionH>
                <wp:positionV relativeFrom="paragraph">
                  <wp:posOffset>12700</wp:posOffset>
                </wp:positionV>
                <wp:extent cx="5724525" cy="22225"/>
                <wp:effectExtent l="0" t="0" r="0" b="0"/>
                <wp:wrapNone/>
                <wp:docPr id="56" name="Straight Arrow Connector 56"/>
                <wp:cNvGraphicFramePr/>
                <a:graphic xmlns:a="http://schemas.openxmlformats.org/drawingml/2006/main">
                  <a:graphicData uri="http://schemas.microsoft.com/office/word/2010/wordprocessingShape">
                    <wps:wsp>
                      <wps:cNvCnPr/>
                      <wps:spPr>
                        <a:xfrm>
                          <a:off x="2488500" y="3780000"/>
                          <a:ext cx="5715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075C3B4A" id="_x0000_t32" coordsize="21600,21600" o:spt="32" o:oned="t" path="m,l21600,21600e" filled="f">
                <v:path arrowok="t" fillok="f" o:connecttype="none"/>
                <o:lock v:ext="edit" shapetype="t"/>
              </v:shapetype>
              <v:shape id="Straight Arrow Connector 56" o:spid="_x0000_s1026" type="#_x0000_t32" style="position:absolute;margin-left:4pt;margin-top:1pt;width:450.75pt;height:1.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">
                <v:stroke startarrowwidth="narrow" startarrowlength="short" endarrowwidth="narrow" endarrowlength="short"/>
              </v:shape>
            </w:pict>
          </mc:Fallback>
        </mc:AlternateContent>
      </w:r>
    </w:p>
    <w:p w14:paraId="2ADC16C7" w14:textId="77777777" w:rsidR="00B17607" w:rsidRPr="00B17607" w:rsidRDefault="00B17607" w:rsidP="00B17607">
      <w:pPr>
        <w:spacing w:line="276" w:lineRule="auto"/>
        <w:rPr>
          <w:sz w:val="28"/>
          <w:szCs w:val="28"/>
          <w:lang w:val="pl-PL"/>
        </w:rPr>
      </w:pPr>
      <w:r w:rsidRPr="00B17607">
        <w:rPr>
          <w:sz w:val="28"/>
          <w:szCs w:val="28"/>
          <w:lang w:val="pl-PL"/>
        </w:rPr>
        <w:t>INSTYTUT POLITECHNICZNY</w:t>
      </w:r>
    </w:p>
    <w:p w14:paraId="5862A0C4" w14:textId="7D4164DE" w:rsidR="00B17607" w:rsidRPr="00B17607" w:rsidRDefault="00B17607" w:rsidP="00B17607">
      <w:pPr>
        <w:spacing w:line="276" w:lineRule="auto"/>
        <w:rPr>
          <w:sz w:val="28"/>
          <w:szCs w:val="28"/>
          <w:lang w:val="pl-PL"/>
        </w:rPr>
      </w:pPr>
      <w:r w:rsidRPr="00B17607">
        <w:rPr>
          <w:sz w:val="28"/>
          <w:szCs w:val="28"/>
          <w:lang w:val="pl-PL"/>
        </w:rPr>
        <w:t xml:space="preserve">KIERUNEK: </w:t>
      </w:r>
      <w:r>
        <w:rPr>
          <w:sz w:val="28"/>
          <w:szCs w:val="28"/>
          <w:lang w:val="pl-PL"/>
        </w:rPr>
        <w:t>Inżynieria Produkcji</w:t>
      </w:r>
    </w:p>
    <w:p w14:paraId="440BB955" w14:textId="596B5732" w:rsidR="00B17607" w:rsidRPr="00B17607" w:rsidRDefault="00B17607" w:rsidP="00B17607">
      <w:pPr>
        <w:spacing w:line="276" w:lineRule="auto"/>
        <w:rPr>
          <w:sz w:val="28"/>
          <w:szCs w:val="28"/>
          <w:lang w:val="pl-PL"/>
        </w:rPr>
      </w:pPr>
      <w:r w:rsidRPr="00B17607">
        <w:rPr>
          <w:sz w:val="28"/>
          <w:szCs w:val="28"/>
          <w:lang w:val="pl-PL"/>
        </w:rPr>
        <w:t>SPECJALNOŚĆ: TECHNOLOGIE INTERNETOWE I BAZY DANYCH</w:t>
      </w:r>
    </w:p>
    <w:p w14:paraId="10D1C32E" w14:textId="77777777" w:rsidR="00B17607" w:rsidRPr="00B17607" w:rsidRDefault="00B17607" w:rsidP="00B17607">
      <w:pPr>
        <w:spacing w:line="276" w:lineRule="auto"/>
        <w:rPr>
          <w:b/>
          <w:sz w:val="32"/>
          <w:szCs w:val="32"/>
          <w:lang w:val="pl-PL"/>
        </w:rPr>
      </w:pPr>
    </w:p>
    <w:p w14:paraId="221A3F15" w14:textId="570AEE78" w:rsidR="00B17607" w:rsidRPr="00B17607" w:rsidRDefault="00B17607" w:rsidP="00B17607">
      <w:pPr>
        <w:spacing w:line="276" w:lineRule="auto"/>
        <w:rPr>
          <w:b/>
          <w:sz w:val="32"/>
          <w:szCs w:val="32"/>
          <w:lang w:val="pl-PL"/>
        </w:rPr>
      </w:pPr>
      <w:r w:rsidRPr="00B17607">
        <w:rPr>
          <w:sz w:val="32"/>
          <w:szCs w:val="32"/>
          <w:lang w:val="pl-PL"/>
        </w:rPr>
        <w:t>Imię i Nazwisko autora:</w:t>
      </w:r>
      <w:r w:rsidRPr="00B17607">
        <w:rPr>
          <w:b/>
          <w:sz w:val="32"/>
          <w:szCs w:val="32"/>
          <w:lang w:val="pl-PL"/>
        </w:rPr>
        <w:t xml:space="preserve"> Bartłomiej Zimny</w:t>
      </w:r>
    </w:p>
    <w:p w14:paraId="63F2BFD9" w14:textId="77777777" w:rsidR="00B17607" w:rsidRPr="00B17607" w:rsidRDefault="00B17607" w:rsidP="00B17607">
      <w:pPr>
        <w:spacing w:line="276" w:lineRule="auto"/>
        <w:rPr>
          <w:b/>
          <w:sz w:val="32"/>
          <w:szCs w:val="32"/>
          <w:lang w:val="pl-PL"/>
        </w:rPr>
      </w:pPr>
    </w:p>
    <w:p w14:paraId="7BD01A46" w14:textId="757B5D14" w:rsidR="00B17607" w:rsidRPr="00B17607" w:rsidRDefault="00B17607" w:rsidP="00B17607">
      <w:pPr>
        <w:spacing w:line="276" w:lineRule="auto"/>
        <w:rPr>
          <w:b/>
          <w:sz w:val="28"/>
          <w:szCs w:val="28"/>
          <w:lang w:val="pl-PL"/>
        </w:rPr>
      </w:pPr>
      <w:r w:rsidRPr="00B17607">
        <w:rPr>
          <w:sz w:val="32"/>
          <w:szCs w:val="32"/>
          <w:lang w:val="pl-PL"/>
        </w:rPr>
        <w:t>Tytuł pracy:</w:t>
      </w:r>
      <w:r w:rsidRPr="00B17607">
        <w:rPr>
          <w:b/>
          <w:sz w:val="32"/>
          <w:szCs w:val="32"/>
          <w:lang w:val="pl-PL"/>
        </w:rPr>
        <w:t xml:space="preserve"> </w:t>
      </w:r>
      <w:r w:rsidRPr="00B17607">
        <w:rPr>
          <w:b/>
          <w:sz w:val="28"/>
          <w:szCs w:val="28"/>
          <w:lang w:val="pl-PL"/>
        </w:rPr>
        <w:t xml:space="preserve">System </w:t>
      </w:r>
      <w:r w:rsidRPr="00B17607">
        <w:rPr>
          <w:b/>
          <w:sz w:val="28"/>
          <w:szCs w:val="28"/>
          <w:lang w:val="pl-PL"/>
        </w:rPr>
        <w:t>wyjaśnianej</w:t>
      </w:r>
      <w:r w:rsidRPr="00B17607">
        <w:rPr>
          <w:b/>
          <w:sz w:val="28"/>
          <w:szCs w:val="28"/>
          <w:lang w:val="pl-PL"/>
        </w:rPr>
        <w:t xml:space="preserve"> sztucznej inteligencji (XAI)</w:t>
      </w:r>
    </w:p>
    <w:p w14:paraId="6008AA57" w14:textId="0CF0D6E2" w:rsidR="00B17607" w:rsidRDefault="00B17607" w:rsidP="00B17607">
      <w:pPr>
        <w:spacing w:line="276" w:lineRule="auto"/>
        <w:rPr>
          <w:b/>
          <w:sz w:val="28"/>
          <w:szCs w:val="28"/>
          <w:lang w:val="pl-PL"/>
        </w:rPr>
      </w:pPr>
      <w:r w:rsidRPr="00B17607">
        <w:rPr>
          <w:b/>
          <w:sz w:val="28"/>
          <w:szCs w:val="28"/>
          <w:lang w:val="pl-PL"/>
        </w:rPr>
        <w:t>do predykcji śmiertelności w zapaleniu naczyń</w:t>
      </w:r>
    </w:p>
    <w:p w14:paraId="054516F8" w14:textId="77777777" w:rsidR="00B17607" w:rsidRPr="00B17607" w:rsidRDefault="00B17607" w:rsidP="00B17607">
      <w:pPr>
        <w:spacing w:line="276" w:lineRule="auto"/>
        <w:rPr>
          <w:b/>
          <w:sz w:val="28"/>
          <w:szCs w:val="28"/>
          <w:lang w:val="pl-PL"/>
        </w:rPr>
      </w:pPr>
    </w:p>
    <w:p w14:paraId="477BAE23" w14:textId="00AFAB9D" w:rsidR="00B17607" w:rsidRPr="00B17607" w:rsidRDefault="00B17607" w:rsidP="00B17607">
      <w:pPr>
        <w:spacing w:line="276" w:lineRule="auto"/>
        <w:jc w:val="right"/>
        <w:rPr>
          <w:sz w:val="28"/>
          <w:szCs w:val="28"/>
          <w:lang w:val="pl-PL"/>
        </w:rPr>
      </w:pPr>
      <w:r w:rsidRPr="00B17607">
        <w:rPr>
          <w:sz w:val="28"/>
          <w:szCs w:val="28"/>
          <w:lang w:val="pl-PL"/>
        </w:rPr>
        <w:t xml:space="preserve">Praca </w:t>
      </w:r>
      <w:r>
        <w:rPr>
          <w:sz w:val="28"/>
          <w:szCs w:val="28"/>
          <w:lang w:val="pl-PL"/>
        </w:rPr>
        <w:t>magisterska</w:t>
      </w:r>
      <w:r w:rsidRPr="00B17607">
        <w:rPr>
          <w:sz w:val="28"/>
          <w:szCs w:val="28"/>
          <w:lang w:val="pl-PL"/>
        </w:rPr>
        <w:t xml:space="preserve"> napisana pod kierunkiem:</w:t>
      </w:r>
    </w:p>
    <w:p w14:paraId="6ED44915" w14:textId="77777777" w:rsidR="00B17607" w:rsidRPr="00B17607" w:rsidRDefault="00B17607" w:rsidP="00B17607">
      <w:pPr>
        <w:pBdr>
          <w:top w:val="nil"/>
          <w:left w:val="nil"/>
          <w:bottom w:val="nil"/>
          <w:right w:val="nil"/>
          <w:between w:val="nil"/>
        </w:pBdr>
        <w:spacing w:line="276" w:lineRule="auto"/>
        <w:rPr>
          <w:color w:val="000000"/>
          <w:lang w:val="pl-PL"/>
        </w:rPr>
      </w:pPr>
    </w:p>
    <w:p w14:paraId="610498B2" w14:textId="5DE766DF" w:rsidR="00B17607" w:rsidRPr="00B17607" w:rsidRDefault="00B17607" w:rsidP="00B17607">
      <w:pPr>
        <w:spacing w:line="276" w:lineRule="auto"/>
        <w:jc w:val="right"/>
        <w:rPr>
          <w:b/>
          <w:sz w:val="28"/>
          <w:szCs w:val="28"/>
        </w:rPr>
      </w:pPr>
      <w:r w:rsidRPr="00B17607">
        <w:rPr>
          <w:b/>
          <w:lang w:val="pl-PL"/>
        </w:rPr>
        <w:t xml:space="preserve"> </w:t>
      </w:r>
      <w:r>
        <w:rPr>
          <w:b/>
          <w:sz w:val="28"/>
          <w:szCs w:val="28"/>
        </w:rPr>
        <w:t>p</w:t>
      </w:r>
      <w:r w:rsidRPr="00B17607">
        <w:rPr>
          <w:b/>
          <w:sz w:val="28"/>
          <w:szCs w:val="28"/>
        </w:rPr>
        <w:t>rof.</w:t>
      </w:r>
      <w:r>
        <w:rPr>
          <w:b/>
          <w:sz w:val="28"/>
          <w:szCs w:val="28"/>
        </w:rPr>
        <w:t xml:space="preserve"> dr hab. Jan Bazan</w:t>
      </w:r>
    </w:p>
    <w:p w14:paraId="53FBB571" w14:textId="77777777" w:rsidR="00B17607" w:rsidRPr="00B17607" w:rsidRDefault="00B17607" w:rsidP="00B17607">
      <w:pPr>
        <w:spacing w:line="276" w:lineRule="auto"/>
        <w:rPr>
          <w:sz w:val="32"/>
          <w:szCs w:val="32"/>
        </w:rPr>
      </w:pPr>
    </w:p>
    <w:p w14:paraId="7A6C9294" w14:textId="77777777" w:rsidR="00B17607" w:rsidRPr="00B17607" w:rsidRDefault="00B17607" w:rsidP="00B17607">
      <w:pPr>
        <w:spacing w:line="276" w:lineRule="auto"/>
        <w:rPr>
          <w:sz w:val="32"/>
          <w:szCs w:val="32"/>
          <w:lang w:val="pl-PL"/>
        </w:rPr>
      </w:pPr>
      <w:r w:rsidRPr="00B17607">
        <w:rPr>
          <w:sz w:val="32"/>
          <w:szCs w:val="32"/>
          <w:lang w:val="pl-PL"/>
        </w:rPr>
        <w:t xml:space="preserve">Ocena: ......................... </w:t>
      </w:r>
    </w:p>
    <w:p w14:paraId="32403280" w14:textId="77777777" w:rsidR="00B17607" w:rsidRPr="00B17607" w:rsidRDefault="00B17607" w:rsidP="00B17607">
      <w:pPr>
        <w:spacing w:line="276" w:lineRule="auto"/>
        <w:ind w:left="708"/>
        <w:rPr>
          <w:sz w:val="32"/>
          <w:szCs w:val="32"/>
          <w:lang w:val="pl-PL"/>
        </w:rPr>
      </w:pPr>
      <w:r w:rsidRPr="00B17607">
        <w:rPr>
          <w:sz w:val="32"/>
          <w:szCs w:val="32"/>
          <w:lang w:val="pl-PL"/>
        </w:rPr>
        <w:t xml:space="preserve">   ............................</w:t>
      </w:r>
    </w:p>
    <w:p w14:paraId="5B866493" w14:textId="2A0B2EF5" w:rsidR="00B17607" w:rsidRDefault="00B17607" w:rsidP="00B17607">
      <w:pPr>
        <w:spacing w:line="276" w:lineRule="auto"/>
        <w:ind w:firstLine="708"/>
        <w:rPr>
          <w:i/>
          <w:sz w:val="22"/>
          <w:lang w:val="pl-PL"/>
        </w:rPr>
      </w:pPr>
      <w:r w:rsidRPr="00B17607">
        <w:rPr>
          <w:i/>
          <w:sz w:val="22"/>
          <w:lang w:val="pl-PL"/>
        </w:rPr>
        <w:t xml:space="preserve">     (data i podpis promotora) </w:t>
      </w:r>
    </w:p>
    <w:p w14:paraId="70177264" w14:textId="77777777" w:rsidR="00B17607" w:rsidRDefault="00B17607" w:rsidP="00B17607">
      <w:pPr>
        <w:spacing w:line="276" w:lineRule="auto"/>
        <w:ind w:firstLine="708"/>
        <w:rPr>
          <w:i/>
          <w:sz w:val="22"/>
          <w:lang w:val="pl-PL"/>
        </w:rPr>
      </w:pPr>
    </w:p>
    <w:p w14:paraId="219D777B" w14:textId="77777777" w:rsidR="00B17607" w:rsidRDefault="00B17607" w:rsidP="00B17607">
      <w:pPr>
        <w:spacing w:line="276" w:lineRule="auto"/>
        <w:ind w:firstLine="708"/>
        <w:rPr>
          <w:i/>
          <w:sz w:val="22"/>
          <w:lang w:val="pl-PL"/>
        </w:rPr>
      </w:pPr>
    </w:p>
    <w:p w14:paraId="047B4D98" w14:textId="77777777" w:rsidR="00B17607" w:rsidRDefault="00B17607" w:rsidP="00B17607">
      <w:pPr>
        <w:spacing w:line="276" w:lineRule="auto"/>
        <w:ind w:firstLine="708"/>
        <w:rPr>
          <w:i/>
          <w:sz w:val="22"/>
          <w:lang w:val="pl-PL"/>
        </w:rPr>
      </w:pPr>
    </w:p>
    <w:p w14:paraId="52B9A3F5" w14:textId="77777777" w:rsidR="00B17607" w:rsidRPr="00B17607" w:rsidRDefault="00B17607" w:rsidP="00B17607">
      <w:pPr>
        <w:spacing w:line="276" w:lineRule="auto"/>
        <w:ind w:firstLine="708"/>
        <w:rPr>
          <w:i/>
          <w:sz w:val="22"/>
          <w:lang w:val="pl-PL"/>
        </w:rPr>
      </w:pPr>
    </w:p>
    <w:p w14:paraId="6950D16D" w14:textId="0A15262E" w:rsidR="00B17607" w:rsidRPr="00B17607" w:rsidRDefault="00B17607" w:rsidP="00B17607">
      <w:pPr>
        <w:spacing w:line="276" w:lineRule="auto"/>
        <w:jc w:val="center"/>
        <w:rPr>
          <w:lang w:val="pl-PL"/>
        </w:rPr>
      </w:pPr>
      <w:r>
        <w:t>Krosno 2026</w:t>
      </w:r>
    </w:p>
    <w:p w14:paraId="5C7F3430" w14:textId="77777777" w:rsidR="00B17607" w:rsidRPr="00B17607" w:rsidRDefault="00B17607" w:rsidP="00B17607">
      <w:pPr>
        <w:jc w:val="right"/>
        <w:rPr>
          <w:i/>
          <w:sz w:val="28"/>
          <w:szCs w:val="28"/>
          <w:lang w:val="pl-PL"/>
        </w:rPr>
      </w:pPr>
    </w:p>
    <w:p w14:paraId="1701FD5E" w14:textId="77777777" w:rsidR="00B17607" w:rsidRPr="00B17607" w:rsidRDefault="00B17607" w:rsidP="00B17607">
      <w:pPr>
        <w:jc w:val="right"/>
        <w:rPr>
          <w:i/>
          <w:sz w:val="28"/>
          <w:szCs w:val="28"/>
          <w:lang w:val="pl-PL"/>
        </w:rPr>
      </w:pPr>
    </w:p>
    <w:p w14:paraId="4261B027" w14:textId="77777777" w:rsidR="00B17607" w:rsidRPr="00B17607" w:rsidRDefault="00B17607" w:rsidP="00B17607">
      <w:pPr>
        <w:jc w:val="right"/>
        <w:rPr>
          <w:i/>
          <w:sz w:val="28"/>
          <w:szCs w:val="28"/>
          <w:lang w:val="pl-PL"/>
        </w:rPr>
      </w:pPr>
    </w:p>
    <w:p w14:paraId="38AF9A11" w14:textId="77777777" w:rsidR="00B17607" w:rsidRPr="00B17607" w:rsidRDefault="00B17607" w:rsidP="00B17607">
      <w:pPr>
        <w:jc w:val="right"/>
        <w:rPr>
          <w:i/>
          <w:sz w:val="28"/>
          <w:szCs w:val="28"/>
          <w:lang w:val="pl-PL"/>
        </w:rPr>
      </w:pPr>
    </w:p>
    <w:p w14:paraId="43B6461B" w14:textId="77777777" w:rsidR="00B17607" w:rsidRPr="00B17607" w:rsidRDefault="00B17607" w:rsidP="00B17607">
      <w:pPr>
        <w:jc w:val="right"/>
        <w:rPr>
          <w:i/>
          <w:sz w:val="28"/>
          <w:szCs w:val="28"/>
          <w:lang w:val="pl-PL"/>
        </w:rPr>
      </w:pPr>
    </w:p>
    <w:p w14:paraId="42AC6209" w14:textId="77777777" w:rsidR="00B17607" w:rsidRPr="00B17607" w:rsidRDefault="00B17607" w:rsidP="00B17607">
      <w:pPr>
        <w:jc w:val="right"/>
        <w:rPr>
          <w:i/>
          <w:sz w:val="28"/>
          <w:szCs w:val="28"/>
          <w:lang w:val="pl-PL"/>
        </w:rPr>
      </w:pPr>
    </w:p>
    <w:p w14:paraId="6A39C025" w14:textId="77777777" w:rsidR="00B17607" w:rsidRPr="00B17607" w:rsidRDefault="00B17607" w:rsidP="00B17607">
      <w:pPr>
        <w:jc w:val="right"/>
        <w:rPr>
          <w:i/>
          <w:sz w:val="28"/>
          <w:szCs w:val="28"/>
          <w:lang w:val="pl-PL"/>
        </w:rPr>
      </w:pPr>
    </w:p>
    <w:p w14:paraId="448D3338" w14:textId="77777777" w:rsidR="00B17607" w:rsidRPr="00B17607" w:rsidRDefault="00B17607" w:rsidP="00B17607">
      <w:pPr>
        <w:jc w:val="right"/>
        <w:rPr>
          <w:i/>
          <w:sz w:val="28"/>
          <w:szCs w:val="28"/>
          <w:lang w:val="pl-PL"/>
        </w:rPr>
      </w:pPr>
    </w:p>
    <w:p w14:paraId="77F2B4C5" w14:textId="77777777" w:rsidR="00B17607" w:rsidRPr="00B17607" w:rsidRDefault="00B17607" w:rsidP="00B17607">
      <w:pPr>
        <w:jc w:val="right"/>
        <w:rPr>
          <w:i/>
          <w:sz w:val="28"/>
          <w:szCs w:val="28"/>
          <w:lang w:val="pl-PL"/>
        </w:rPr>
      </w:pPr>
    </w:p>
    <w:p w14:paraId="350DEA12" w14:textId="77777777" w:rsidR="00B17607" w:rsidRPr="00B17607" w:rsidRDefault="00B17607" w:rsidP="00B17607">
      <w:pPr>
        <w:jc w:val="right"/>
        <w:rPr>
          <w:i/>
          <w:sz w:val="28"/>
          <w:szCs w:val="28"/>
          <w:lang w:val="pl-PL"/>
        </w:rPr>
      </w:pPr>
    </w:p>
    <w:p w14:paraId="71D97BCB" w14:textId="77777777" w:rsidR="00B17607" w:rsidRPr="00B17607" w:rsidRDefault="00B17607" w:rsidP="00B17607">
      <w:pPr>
        <w:jc w:val="right"/>
        <w:rPr>
          <w:i/>
          <w:sz w:val="28"/>
          <w:szCs w:val="28"/>
          <w:lang w:val="pl-PL"/>
        </w:rPr>
      </w:pPr>
    </w:p>
    <w:p w14:paraId="3F6F10FC" w14:textId="77777777" w:rsidR="00B17607" w:rsidRPr="00B17607" w:rsidRDefault="00B17607" w:rsidP="00B17607">
      <w:pPr>
        <w:jc w:val="right"/>
        <w:rPr>
          <w:i/>
          <w:sz w:val="28"/>
          <w:szCs w:val="28"/>
          <w:lang w:val="pl-PL"/>
        </w:rPr>
      </w:pPr>
    </w:p>
    <w:p w14:paraId="1CA7595A" w14:textId="77777777" w:rsidR="00B17607" w:rsidRPr="00B17607" w:rsidRDefault="00B17607" w:rsidP="00B17607">
      <w:pPr>
        <w:jc w:val="right"/>
        <w:rPr>
          <w:i/>
          <w:sz w:val="28"/>
          <w:szCs w:val="28"/>
          <w:lang w:val="pl-PL"/>
        </w:rPr>
      </w:pPr>
    </w:p>
    <w:p w14:paraId="5B1B8CD0" w14:textId="77777777" w:rsidR="00B17607" w:rsidRPr="00B17607" w:rsidRDefault="00B17607" w:rsidP="00B17607">
      <w:pPr>
        <w:jc w:val="right"/>
        <w:rPr>
          <w:i/>
          <w:sz w:val="28"/>
          <w:szCs w:val="28"/>
          <w:lang w:val="pl-PL"/>
        </w:rPr>
      </w:pPr>
      <w:bookmarkStart w:id="0" w:name="OLE_LINK4"/>
    </w:p>
    <w:p w14:paraId="4AF5ED77" w14:textId="77777777" w:rsidR="00B17607" w:rsidRPr="00B17607" w:rsidRDefault="00B17607" w:rsidP="00B17607">
      <w:pPr>
        <w:rPr>
          <w:i/>
          <w:sz w:val="28"/>
          <w:szCs w:val="28"/>
          <w:lang w:val="pl-PL"/>
        </w:rPr>
      </w:pPr>
    </w:p>
    <w:p w14:paraId="57A3C944" w14:textId="77777777" w:rsidR="00B17607" w:rsidRPr="00B17607" w:rsidRDefault="00B17607" w:rsidP="00B17607">
      <w:pPr>
        <w:jc w:val="right"/>
        <w:rPr>
          <w:i/>
          <w:sz w:val="28"/>
          <w:szCs w:val="28"/>
          <w:lang w:val="pl-PL"/>
        </w:rPr>
      </w:pPr>
      <w:r w:rsidRPr="00B17607">
        <w:rPr>
          <w:i/>
          <w:sz w:val="28"/>
          <w:szCs w:val="28"/>
          <w:lang w:val="pl-PL"/>
        </w:rPr>
        <w:t>Dziękuję mojemu Promotorowi</w:t>
      </w:r>
    </w:p>
    <w:p w14:paraId="416D2A24" w14:textId="1E8C71A7" w:rsidR="00B17607" w:rsidRPr="00B17607" w:rsidRDefault="00B17607" w:rsidP="00B17607">
      <w:pPr>
        <w:jc w:val="right"/>
        <w:rPr>
          <w:i/>
          <w:sz w:val="28"/>
          <w:szCs w:val="28"/>
          <w:lang w:val="pl-PL"/>
        </w:rPr>
      </w:pPr>
      <w:r>
        <w:rPr>
          <w:i/>
          <w:sz w:val="28"/>
          <w:szCs w:val="28"/>
          <w:lang w:val="pl-PL"/>
        </w:rPr>
        <w:t xml:space="preserve">prof. dr hab. Janowi Bazanowi </w:t>
      </w:r>
    </w:p>
    <w:p w14:paraId="13F68B43" w14:textId="77777777" w:rsidR="00B17607" w:rsidRPr="00B17607" w:rsidRDefault="00B17607" w:rsidP="00B17607">
      <w:pPr>
        <w:jc w:val="right"/>
        <w:rPr>
          <w:i/>
          <w:sz w:val="28"/>
          <w:szCs w:val="28"/>
          <w:lang w:val="pl-PL"/>
        </w:rPr>
      </w:pPr>
      <w:r w:rsidRPr="00B17607">
        <w:rPr>
          <w:i/>
          <w:sz w:val="28"/>
          <w:szCs w:val="28"/>
          <w:lang w:val="pl-PL"/>
        </w:rPr>
        <w:t xml:space="preserve">za poświęcony mi czas </w:t>
      </w:r>
    </w:p>
    <w:p w14:paraId="74493731" w14:textId="77777777" w:rsidR="00B17607" w:rsidRPr="00B17607" w:rsidRDefault="00B17607" w:rsidP="00B17607">
      <w:pPr>
        <w:jc w:val="right"/>
        <w:rPr>
          <w:i/>
          <w:sz w:val="28"/>
          <w:szCs w:val="28"/>
          <w:lang w:val="pl-PL"/>
        </w:rPr>
      </w:pPr>
      <w:r w:rsidRPr="00B17607">
        <w:rPr>
          <w:i/>
          <w:sz w:val="28"/>
          <w:szCs w:val="28"/>
          <w:lang w:val="pl-PL"/>
        </w:rPr>
        <w:t xml:space="preserve">oraz cierpliwość podczas </w:t>
      </w:r>
    </w:p>
    <w:p w14:paraId="37D7594C" w14:textId="77777777" w:rsidR="00B17607" w:rsidRPr="00B17607" w:rsidRDefault="00B17607" w:rsidP="00B17607">
      <w:pPr>
        <w:jc w:val="right"/>
        <w:rPr>
          <w:i/>
          <w:sz w:val="28"/>
          <w:szCs w:val="28"/>
          <w:lang w:val="pl-PL"/>
        </w:rPr>
      </w:pPr>
      <w:r w:rsidRPr="00B17607">
        <w:rPr>
          <w:i/>
          <w:sz w:val="28"/>
          <w:szCs w:val="28"/>
          <w:lang w:val="pl-PL"/>
        </w:rPr>
        <w:t>tworzenia pracy.</w:t>
      </w:r>
    </w:p>
    <w:bookmarkEnd w:id="0"/>
    <w:p w14:paraId="4934C208" w14:textId="77777777" w:rsidR="00760B8D" w:rsidRPr="00DD1E06" w:rsidRDefault="00760B8D">
      <w:pPr>
        <w:rPr>
          <w:rFonts w:cs="Times New Roman"/>
          <w:lang w:val="pl-PL"/>
        </w:rPr>
      </w:pPr>
    </w:p>
    <w:p w14:paraId="705F131C" w14:textId="77777777" w:rsidR="00760B8D" w:rsidRPr="00DD1E06" w:rsidRDefault="00000000">
      <w:pPr>
        <w:pStyle w:val="Heading1"/>
        <w:rPr>
          <w:rFonts w:ascii="Times New Roman" w:hAnsi="Times New Roman" w:cs="Times New Roman"/>
          <w:lang w:val="pl-PL"/>
        </w:rPr>
      </w:pPr>
      <w:r w:rsidRPr="00DD1E06">
        <w:rPr>
          <w:rFonts w:ascii="Times New Roman" w:hAnsi="Times New Roman" w:cs="Times New Roman"/>
          <w:lang w:val="pl-PL"/>
        </w:rPr>
        <w:lastRenderedPageBreak/>
        <w:t>OŚWIADCZENIE AUTORA</w:t>
      </w:r>
    </w:p>
    <w:p w14:paraId="0A6D134F" w14:textId="77777777" w:rsidR="00760B8D" w:rsidRPr="00DD1E06" w:rsidRDefault="00000000">
      <w:pPr>
        <w:rPr>
          <w:rFonts w:cs="Times New Roman"/>
          <w:lang w:val="pl-PL"/>
        </w:rPr>
      </w:pPr>
      <w:r w:rsidRPr="00DD1E06">
        <w:rPr>
          <w:rFonts w:cs="Times New Roman"/>
          <w:lang w:val="pl-PL"/>
        </w:rPr>
        <w:t>Oświadczam, że niniejsza praca została przeze mnie wykonana samodzielnie i nie zawiera treści uzyskanych w sposób niezgodny z obowiązującymi przepisami.</w:t>
      </w:r>
      <w:r w:rsidRPr="00DD1E06">
        <w:rPr>
          <w:rFonts w:cs="Times New Roman"/>
          <w:lang w:val="pl-PL"/>
        </w:rPr>
        <w:br/>
      </w:r>
      <w:r w:rsidRPr="00DD1E06">
        <w:rPr>
          <w:rFonts w:cs="Times New Roman"/>
          <w:lang w:val="pl-PL"/>
        </w:rPr>
        <w:br/>
        <w:t>Oświadczam również, że przedstawiona praca nie była wcześniej przedmiotem procedur związanych z uzyskaniem dyplomu wyższej uczelni.</w:t>
      </w:r>
      <w:r w:rsidRPr="00DD1E06">
        <w:rPr>
          <w:rFonts w:cs="Times New Roman"/>
          <w:lang w:val="pl-PL"/>
        </w:rPr>
        <w:br/>
      </w:r>
      <w:r w:rsidRPr="00DD1E06">
        <w:rPr>
          <w:rFonts w:cs="Times New Roman"/>
          <w:lang w:val="pl-PL"/>
        </w:rPr>
        <w:br/>
        <w:t>Oświadczam ponadto, że niniejsza wersja pracy jest identyczna z załączoną wersją elektroniczną.</w:t>
      </w:r>
    </w:p>
    <w:p w14:paraId="158A7406" w14:textId="77777777" w:rsidR="00760B8D" w:rsidRPr="00DD1E06" w:rsidRDefault="00760B8D">
      <w:pPr>
        <w:rPr>
          <w:rFonts w:cs="Times New Roman"/>
          <w:lang w:val="pl-PL"/>
        </w:rPr>
      </w:pPr>
    </w:p>
    <w:p w14:paraId="7B91D81A" w14:textId="77777777" w:rsidR="00760B8D" w:rsidRPr="00DD1E06" w:rsidRDefault="00760B8D">
      <w:pPr>
        <w:rPr>
          <w:rFonts w:cs="Times New Roman"/>
          <w:lang w:val="pl-PL"/>
        </w:rPr>
      </w:pPr>
    </w:p>
    <w:p w14:paraId="251C5A0E" w14:textId="77777777" w:rsidR="00760B8D" w:rsidRPr="00DD1E06" w:rsidRDefault="00760B8D">
      <w:pPr>
        <w:rPr>
          <w:rFonts w:cs="Times New Roman"/>
          <w:lang w:val="pl-PL"/>
        </w:rPr>
      </w:pPr>
    </w:p>
    <w:p w14:paraId="4BB78142" w14:textId="77777777" w:rsidR="00760B8D" w:rsidRPr="00DD1E06" w:rsidRDefault="00000000">
      <w:pPr>
        <w:rPr>
          <w:rFonts w:cs="Times New Roman"/>
          <w:lang w:val="pl-PL"/>
        </w:rPr>
      </w:pPr>
      <w:r w:rsidRPr="00DD1E06">
        <w:rPr>
          <w:rFonts w:cs="Times New Roman"/>
          <w:lang w:val="pl-PL"/>
        </w:rPr>
        <w:t>Data: .................................</w:t>
      </w:r>
      <w:r w:rsidRPr="00DD1E06">
        <w:rPr>
          <w:rFonts w:cs="Times New Roman"/>
          <w:lang w:val="pl-PL"/>
        </w:rPr>
        <w:tab/>
      </w:r>
      <w:r w:rsidRPr="00DD1E06">
        <w:rPr>
          <w:rFonts w:cs="Times New Roman"/>
          <w:lang w:val="pl-PL"/>
        </w:rPr>
        <w:tab/>
      </w:r>
      <w:r w:rsidRPr="00DD1E06">
        <w:rPr>
          <w:rFonts w:cs="Times New Roman"/>
          <w:lang w:val="pl-PL"/>
        </w:rPr>
        <w:tab/>
      </w:r>
      <w:r w:rsidRPr="00DD1E06">
        <w:rPr>
          <w:rFonts w:cs="Times New Roman"/>
          <w:lang w:val="pl-PL"/>
        </w:rPr>
        <w:tab/>
        <w:t>Podpis: .................................</w:t>
      </w:r>
    </w:p>
    <w:p>
      <w:pPr>
        <w:pStyle w:val="Heading1"/>
      </w:pPr>
      <w:r>
        <w:t>STRESZCZENIE</w:t>
      </w:r>
    </w:p>
    <w:p>
      <w:pPr/>
      <w:r>
        <w:t>Niniejsza praca przedstawia projekt i implementację systemu wyjaśnialnej sztucznej inteligencji wspierającego predykcję ryzyka śmiertelności u pacjentów z zapaleniem naczyń. Zakres pracy obejmuje przygotowanie danych klinicznych, budowę kontraktu wejściowego obejmującego 20 cech, implementację modeli uczenia maszynowego oraz integrację metod XAI takich jak LIME, SHAP, DALEX i EBM. Część aplikacyjna składa się z backendu FastAPI, interfejsu React/Vite oraz mechanizmów bezpieczeństwa ograniczających ryzyko błędnej interpretacji wyników medycznych. Weryfikacja obejmuje testy API, build frontendu, sprawdzenie integracji predykcji i kontrolę zgodności dokumentacji z aktualną architekturą projektu.</w:t>
      </w:r>
    </w:p>
    <w:p>
      <w:pPr/>
      <w:r>
        <w:t>Słowa kluczowe: wyjaśnialna sztuczna inteligencja, uczenie maszynowe, zapalenie naczyń, predykcja śmiertelności, FastAPI, React, XAI.</w:t>
      </w:r>
    </w:p>
    <w:p>
      <w:pPr>
        <w:pStyle w:val="Heading1"/>
      </w:pPr>
      <w:r>
        <w:t>ABSTRACT</w:t>
      </w:r>
    </w:p>
    <w:p>
      <w:pPr/>
      <w:r>
        <w:t>This thesis presents the design and implementation of an explainable artificial intelligence system supporting mortality risk prediction in patients with vasculitis. The scope includes clinical data preparation, a 20-feature input contract, machine learning model implementation, and the integration of XAI methods such as LIME, SHAP, DALEX, and EBM. The application layer consists of a FastAPI backend, a React/Vite frontend, and medical safety guardrails that reduce the risk of misinterpreting predictive outputs. Verification covers API tests, frontend production build, prediction integration checks, and alignment of the documentation with the current system architecture.</w:t>
      </w:r>
    </w:p>
    <w:p>
      <w:pPr/>
      <w:r>
        <w:t>Keywords: explainable artificial intelligence, machine learning, vasculitis, mortality prediction, FastAPI, React, XAI.</w:t>
      </w:r>
    </w:p>
    <w:p>
      <w:pPr>
        <w:pStyle w:val="Heading1"/>
      </w:pPr>
      <w:r>
        <w:t>SPIS TREŚCI</w:t>
      </w:r>
    </w:p>
    <w:p>
      <w:pPr/>
      <w:r>
        <w:t>1. WSTĘP</w:t>
        <w:br/>
        <w:t>2. PRZEGLĄD LITERATURY I PODSTAWY TEORETYCZNE</w:t>
        <w:br/>
        <w:t>3. METODOLOGIA</w:t>
        <w:br/>
        <w:t>4. IMPLEMENTACJA SYSTEMU</w:t>
        <w:br/>
        <w:t>5. WERYFIKACJA SYSTEMU</w:t>
        <w:br/>
        <w:t>6. DYSKUSJA I WKŁAD WŁASNY</w:t>
        <w:br/>
        <w:t>7. WNIOSKI</w:t>
        <w:br/>
        <w:t>8. BIBLIOGRAFIA</w:t>
      </w:r>
    </w:p>
    <w:p w14:paraId="59E6A754" w14:textId="77777777" w:rsidR="00760B8D" w:rsidRPr="00DD1E06" w:rsidRDefault="00000000" w:rsidP="00DD1E06">
      <w:pPr>
        <w:jc w:val="left"/>
        <w:rPr>
          <w:rFonts w:cs="Times New Roman"/>
          <w:lang w:val="pl-PL"/>
        </w:rPr>
      </w:pPr>
      <w:r w:rsidRPr="00DD1E06">
        <w:rPr>
          <w:rFonts w:cs="Times New Roman"/>
          <w:lang w:val="pl-PL"/>
        </w:rPr>
        <w:br w:type="page"/>
      </w:r>
    </w:p>
    <w:p w14:paraId="00AE2001" w14:textId="77777777" w:rsidR="00760B8D" w:rsidRPr="00DD1E06" w:rsidRDefault="00000000" w:rsidP="00DD1E06">
      <w:pPr>
        <w:pStyle w:val="Heading1"/>
        <w:jc w:val="left"/>
        <w:rPr>
          <w:rFonts w:ascii="Times New Roman" w:hAnsi="Times New Roman" w:cs="Times New Roman"/>
          <w:lang w:val="pl-PL"/>
        </w:rPr>
      </w:pPr>
      <w:r w:rsidRPr="00DD1E06">
        <w:rPr>
          <w:rFonts w:ascii="Times New Roman" w:hAnsi="Times New Roman" w:cs="Times New Roman"/>
          <w:lang w:val="pl-PL"/>
        </w:rPr>
        <w:lastRenderedPageBreak/>
        <w:t>1. WSTĘP</w:t>
      </w:r>
    </w:p>
    <w:p w14:paraId="330E7BB7"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1.1. Kontekst i motywacja badań</w:t>
      </w:r>
    </w:p>
    <w:p w14:paraId="1500AC62" w14:textId="55E1E106" w:rsidR="00B17607" w:rsidRDefault="00000000" w:rsidP="00DD1E06">
      <w:pPr>
        <w:jc w:val="left"/>
        <w:rPr>
          <w:rFonts w:cs="Times New Roman"/>
          <w:lang w:val="pl-PL"/>
        </w:rPr>
      </w:pPr>
      <w:r w:rsidRPr="00DD1E06">
        <w:rPr>
          <w:rFonts w:cs="Times New Roman"/>
          <w:lang w:val="pl-PL"/>
        </w:rPr>
        <w:t>Zapalenie naczyń (</w:t>
      </w:r>
      <w:proofErr w:type="spellStart"/>
      <w:r w:rsidRPr="00DD1E06">
        <w:rPr>
          <w:rFonts w:cs="Times New Roman"/>
          <w:lang w:val="pl-PL"/>
        </w:rPr>
        <w:t>vasculitis</w:t>
      </w:r>
      <w:proofErr w:type="spellEnd"/>
      <w:r w:rsidRPr="00DD1E06">
        <w:rPr>
          <w:rFonts w:cs="Times New Roman"/>
          <w:lang w:val="pl-PL"/>
        </w:rPr>
        <w:t>) to grupa heterogenicznych chorób autoimmunologicznych charakteryzujących się zapaleniem i uszkodzeniem ścian naczyń krwionośnych różnej wielkości. Pomimo postępów w diagnostyce i leczeniu, śmiertelność w zapaleniu naczyń pozostaje istotnym problemem klinicznym, sięgając w niektórych postaciach nawet 20-30% w ciągu pierwszych pięciu lat od rozpoznania.</w:t>
      </w:r>
      <w:r w:rsidRPr="00DD1E06">
        <w:rPr>
          <w:rFonts w:cs="Times New Roman"/>
          <w:lang w:val="pl-PL"/>
        </w:rPr>
        <w:br/>
      </w:r>
      <w:r w:rsidRPr="00DD1E06">
        <w:rPr>
          <w:rFonts w:cs="Times New Roman"/>
          <w:lang w:val="pl-PL"/>
        </w:rPr>
        <w:br/>
        <w:t>Precyzyjna ocena ryzyka śmiertelności u pacjentów z zapaleniem naczyń ma istotne znaczenie dla podejmowania decyzji terapeutycznych, alokacji zasobów medycznych oraz informowania pacjentów o rokowaniu. Tradycyjne skale prognostyczne opierają się na ograniczonej liczbie parametrów klinicznych i często nie wykorzystują pełnego potencjału dostępnych danych medycznych.</w:t>
      </w:r>
      <w:r w:rsidRPr="00DD1E06">
        <w:rPr>
          <w:rFonts w:cs="Times New Roman"/>
          <w:lang w:val="pl-PL"/>
        </w:rPr>
        <w:br/>
      </w:r>
      <w:r w:rsidRPr="00DD1E06">
        <w:rPr>
          <w:rFonts w:cs="Times New Roman"/>
          <w:lang w:val="pl-PL"/>
        </w:rPr>
        <w:br/>
        <w:t>Rozwój metod uczenia maszynowego (ML) otwiera nowe możliwości w zakresie predykcji medycznej, oferując modele o wyższej dokładności niż tradycyjne podejścia statystyczne. Jednakże zastosowanie algorytmów ML w medycynie napotyka na podstawową barierę – brak transparentności i interpretowalności tzw. "czarnych skrzynek". W kontekście klinicznym, gdzie decyzje mogą mieć bezpośredni wpływ na życie pacjenta, zrozumienie podstaw decyzji modelu nie jest opcjonalne, lecz wymogiem prawnym, etycznym i praktycznym.</w:t>
      </w:r>
      <w:r w:rsidRPr="00DD1E06">
        <w:rPr>
          <w:rFonts w:cs="Times New Roman"/>
          <w:lang w:val="pl-PL"/>
        </w:rPr>
        <w:br/>
      </w:r>
      <w:r w:rsidRPr="00DD1E06">
        <w:rPr>
          <w:rFonts w:cs="Times New Roman"/>
          <w:lang w:val="pl-PL"/>
        </w:rPr>
        <w:br/>
      </w:r>
      <w:proofErr w:type="spellStart"/>
      <w:r w:rsidRPr="00DD1E06">
        <w:rPr>
          <w:rFonts w:cs="Times New Roman"/>
          <w:lang w:val="pl-PL"/>
        </w:rPr>
        <w:t>Wyjaśnialna</w:t>
      </w:r>
      <w:proofErr w:type="spellEnd"/>
      <w:r w:rsidRPr="00DD1E06">
        <w:rPr>
          <w:rFonts w:cs="Times New Roman"/>
          <w:lang w:val="pl-PL"/>
        </w:rPr>
        <w:t xml:space="preserve"> sztuczna inteligencja (</w:t>
      </w:r>
      <w:proofErr w:type="spellStart"/>
      <w:r w:rsidRPr="00DD1E06">
        <w:rPr>
          <w:rFonts w:cs="Times New Roman"/>
          <w:lang w:val="pl-PL"/>
        </w:rPr>
        <w:t>Explainable</w:t>
      </w:r>
      <w:proofErr w:type="spellEnd"/>
      <w:r w:rsidRPr="00DD1E06">
        <w:rPr>
          <w:rFonts w:cs="Times New Roman"/>
          <w:lang w:val="pl-PL"/>
        </w:rPr>
        <w:t xml:space="preserve"> AI, XAI) stanowi odpowiedź na to wyzwanie. Metody XAI umożliwiają zrozumienie, dlaczego model dokonał określonej predykcji, identyfikują istotne czynniki wpływające na wynik oraz pozwalają na walidację medycznego sensu decyzji algorytmu.</w:t>
      </w:r>
    </w:p>
    <w:p w14:paraId="0CF138BD" w14:textId="1D1A5C44" w:rsidR="00B17607" w:rsidRDefault="00B17607">
      <w:pPr>
        <w:spacing w:line="276" w:lineRule="auto"/>
        <w:jc w:val="left"/>
        <w:rPr>
          <w:rFonts w:cs="Times New Roman"/>
          <w:lang w:val="pl-PL"/>
        </w:rPr>
      </w:pPr>
      <w:r>
        <w:rPr>
          <w:rFonts w:cs="Times New Roman"/>
          <w:lang w:val="pl-PL"/>
        </w:rPr>
        <w:br w:type="page"/>
      </w:r>
    </w:p>
    <w:p w14:paraId="7B6F5472"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1.2. Cele pracy</w:t>
      </w:r>
    </w:p>
    <w:p w14:paraId="7907A60D" w14:textId="77777777" w:rsidR="00760B8D" w:rsidRDefault="00000000" w:rsidP="00DD1E06">
      <w:pPr>
        <w:jc w:val="left"/>
        <w:rPr>
          <w:rFonts w:cs="Times New Roman"/>
          <w:lang w:val="pl-PL"/>
        </w:rPr>
      </w:pPr>
      <w:r>
        <w:t>Głównym celem niniejszej pracy magisterskiej jest opracowanie i ewaluacja systemu wyjaśnialnej sztucznej inteligencji do predykcji śmiertelności u pacjentów z zapaleniem naczyń, który łączy wysoką dokładność predykcyjną z przejrzystością i użytecznością kliniczną.</w:t>
        <w:br/>
        <w:br/>
        <w:t>Szczegółowe cele badawcze obejmują:</w:t>
        <w:br/>
        <w:br/>
        <w:t>1. Implementację i porównanie wydajności różnych algorytmów uczenia maszynowego w kontekście predykcji śmiertelności, z uwzględnieniem medycznych metryk ewaluacji (czułość, swoistość, PPV, NPV).</w:t>
        <w:br/>
        <w:br/>
        <w:t>2. Opracowanie i integrację czterech komplementarnych metod wyjaśnialnej sztucznej inteligencji (LIME, SHAP, DALEX, EBM) w celu generowania lokalnych i globalnych wyjaśnień predykcji modelu.</w:t>
        <w:br/>
        <w:br/>
        <w:t>3. Przeprowadzenie systematycznego porównania metod XAI pod kątem zgodności generowanych wyjaśnień, stabilności, czasu obliczeń oraz użyteczności w kontekście medycznym.</w:t>
        <w:br/>
        <w:br/>
        <w:t>4. Zaprojektowanie i implementację kompletnego systemu wsparcia decyzji klinicznych, obejmującego backend API, interfejs webowy React/Vite oraz agenta konwersacyjnego.</w:t>
        <w:br/>
        <w:br/>
        <w:t>5. Opracowanie systemu zabezpieczeń (guardrails) zapewniającego bezpieczne i etyczne użytkowanie systemu w kontekście medycznym.</w:t>
        <w:br/>
        <w:br/>
        <w:t>6. Implementację mechanizmów komunikacji wielopoziomowej, dostosowujących złożoność i formę wyjaśnień do poziomu wiedzy medycznej odbiorcy.</w:t>
      </w:r>
    </w:p>
    <w:p w14:paraId="69A19536" w14:textId="76E6360B" w:rsidR="00B17607" w:rsidRDefault="00B17607">
      <w:pPr>
        <w:spacing w:line="276" w:lineRule="auto"/>
        <w:jc w:val="left"/>
        <w:rPr>
          <w:rFonts w:cs="Times New Roman"/>
          <w:lang w:val="pl-PL"/>
        </w:rPr>
      </w:pPr>
      <w:r>
        <w:rPr>
          <w:rFonts w:cs="Times New Roman"/>
          <w:lang w:val="pl-PL"/>
        </w:rPr>
        <w:br w:type="page"/>
      </w:r>
    </w:p>
    <w:p w14:paraId="357A3EAE"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1.3. Hipotezy badawcze</w:t>
      </w:r>
    </w:p>
    <w:p w14:paraId="2DC359BA" w14:textId="77777777" w:rsidR="00760B8D" w:rsidRPr="00DD1E06" w:rsidRDefault="00000000" w:rsidP="00DD1E06">
      <w:pPr>
        <w:jc w:val="left"/>
        <w:rPr>
          <w:rFonts w:cs="Times New Roman"/>
          <w:lang w:val="pl-PL"/>
        </w:rPr>
      </w:pPr>
      <w:r w:rsidRPr="00DD1E06">
        <w:rPr>
          <w:rFonts w:cs="Times New Roman"/>
          <w:lang w:val="pl-PL"/>
        </w:rPr>
        <w:t>W ramach niniejszej pracy sformułowano następujące hipotezy badawcze:</w:t>
      </w:r>
      <w:r w:rsidRPr="00DD1E06">
        <w:rPr>
          <w:rFonts w:cs="Times New Roman"/>
          <w:lang w:val="pl-PL"/>
        </w:rPr>
        <w:br/>
      </w:r>
      <w:r w:rsidRPr="00DD1E06">
        <w:rPr>
          <w:rFonts w:cs="Times New Roman"/>
          <w:lang w:val="pl-PL"/>
        </w:rPr>
        <w:br/>
        <w:t xml:space="preserve">Modele gradient </w:t>
      </w:r>
      <w:proofErr w:type="spellStart"/>
      <w:r w:rsidRPr="00DD1E06">
        <w:rPr>
          <w:rFonts w:cs="Times New Roman"/>
          <w:lang w:val="pl-PL"/>
        </w:rPr>
        <w:t>boosting</w:t>
      </w:r>
      <w:proofErr w:type="spellEnd"/>
      <w:r w:rsidRPr="00DD1E06">
        <w:rPr>
          <w:rFonts w:cs="Times New Roman"/>
          <w:lang w:val="pl-PL"/>
        </w:rPr>
        <w:t xml:space="preserve"> (</w:t>
      </w:r>
      <w:proofErr w:type="spellStart"/>
      <w:r w:rsidRPr="00DD1E06">
        <w:rPr>
          <w:rFonts w:cs="Times New Roman"/>
          <w:lang w:val="pl-PL"/>
        </w:rPr>
        <w:t>XGBoost</w:t>
      </w:r>
      <w:proofErr w:type="spellEnd"/>
      <w:r w:rsidRPr="00DD1E06">
        <w:rPr>
          <w:rFonts w:cs="Times New Roman"/>
          <w:lang w:val="pl-PL"/>
        </w:rPr>
        <w:t xml:space="preserve">, </w:t>
      </w:r>
      <w:proofErr w:type="spellStart"/>
      <w:r w:rsidRPr="00DD1E06">
        <w:rPr>
          <w:rFonts w:cs="Times New Roman"/>
          <w:lang w:val="pl-PL"/>
        </w:rPr>
        <w:t>LightGBM</w:t>
      </w:r>
      <w:proofErr w:type="spellEnd"/>
      <w:r w:rsidRPr="00DD1E06">
        <w:rPr>
          <w:rFonts w:cs="Times New Roman"/>
          <w:lang w:val="pl-PL"/>
        </w:rPr>
        <w:t>) osiągną wyższą skuteczność w predykcji śmiertelności (AUC-ROC ≥ 0.75, czułość ≥ 0.80) niż tradycyjna regresja logistyczna.</w:t>
      </w:r>
      <w:r w:rsidRPr="00DD1E06">
        <w:rPr>
          <w:rFonts w:cs="Times New Roman"/>
          <w:lang w:val="pl-PL"/>
        </w:rPr>
        <w:br/>
      </w:r>
      <w:r w:rsidRPr="00DD1E06">
        <w:rPr>
          <w:rFonts w:cs="Times New Roman"/>
          <w:lang w:val="pl-PL"/>
        </w:rPr>
        <w:br/>
        <w:t xml:space="preserve">Integracja wielu metod XAI zapewni wyższą wiarygodność i stabilność wyjaśnień poprzez identyfikację </w:t>
      </w:r>
      <w:proofErr w:type="spellStart"/>
      <w:r w:rsidRPr="00DD1E06">
        <w:rPr>
          <w:rFonts w:cs="Times New Roman"/>
          <w:lang w:val="pl-PL"/>
        </w:rPr>
        <w:t>konsensusowych</w:t>
      </w:r>
      <w:proofErr w:type="spellEnd"/>
      <w:r w:rsidRPr="00DD1E06">
        <w:rPr>
          <w:rFonts w:cs="Times New Roman"/>
          <w:lang w:val="pl-PL"/>
        </w:rPr>
        <w:t xml:space="preserve"> cech predykcyjnych.</w:t>
      </w:r>
      <w:r w:rsidRPr="00DD1E06">
        <w:rPr>
          <w:rFonts w:cs="Times New Roman"/>
          <w:lang w:val="pl-PL"/>
        </w:rPr>
        <w:br/>
      </w:r>
      <w:r w:rsidRPr="00DD1E06">
        <w:rPr>
          <w:rFonts w:cs="Times New Roman"/>
          <w:lang w:val="pl-PL"/>
        </w:rPr>
        <w:br/>
        <w:t xml:space="preserve">Różne metody XAI wykażą wysoką zgodność (korelacja </w:t>
      </w:r>
      <w:proofErr w:type="spellStart"/>
      <w:r w:rsidRPr="00DD1E06">
        <w:rPr>
          <w:rFonts w:cs="Times New Roman"/>
          <w:lang w:val="pl-PL"/>
        </w:rPr>
        <w:t>Spearmana</w:t>
      </w:r>
      <w:proofErr w:type="spellEnd"/>
      <w:r w:rsidRPr="00DD1E06">
        <w:rPr>
          <w:rFonts w:cs="Times New Roman"/>
          <w:lang w:val="pl-PL"/>
        </w:rPr>
        <w:t xml:space="preserve"> ≥ 0.70) w rankingu najważniejszych cech predykcyjnych.</w:t>
      </w:r>
      <w:r w:rsidRPr="00DD1E06">
        <w:rPr>
          <w:rFonts w:cs="Times New Roman"/>
          <w:lang w:val="pl-PL"/>
        </w:rPr>
        <w:br/>
      </w:r>
      <w:r w:rsidRPr="00DD1E06">
        <w:rPr>
          <w:rFonts w:cs="Times New Roman"/>
          <w:lang w:val="pl-PL"/>
        </w:rPr>
        <w:br/>
        <w:t>System z komunikacją wielopoziomową (dostosowaną do poziomu wiedzy użytkownika) zwiększy użyteczność i akceptowalność systemu ML w praktyce klinicznej.</w:t>
      </w:r>
      <w:r w:rsidRPr="00DD1E06">
        <w:rPr>
          <w:rFonts w:cs="Times New Roman"/>
          <w:lang w:val="pl-PL"/>
        </w:rPr>
        <w:br/>
      </w:r>
      <w:r w:rsidRPr="00DD1E06">
        <w:rPr>
          <w:rFonts w:cs="Times New Roman"/>
          <w:lang w:val="pl-PL"/>
        </w:rPr>
        <w:br/>
        <w:t xml:space="preserve">Implementacja </w:t>
      </w:r>
      <w:proofErr w:type="spellStart"/>
      <w:r w:rsidRPr="00DD1E06">
        <w:rPr>
          <w:rFonts w:cs="Times New Roman"/>
          <w:lang w:val="pl-PL"/>
        </w:rPr>
        <w:t>guardrails</w:t>
      </w:r>
      <w:proofErr w:type="spellEnd"/>
      <w:r w:rsidRPr="00DD1E06">
        <w:rPr>
          <w:rFonts w:cs="Times New Roman"/>
          <w:lang w:val="pl-PL"/>
        </w:rPr>
        <w:t xml:space="preserve"> jest możliwa bez znaczącego wpływu na funkcjonalność predykcyjną systemu.</w:t>
      </w:r>
    </w:p>
    <w:p w14:paraId="3A55F71B" w14:textId="77777777" w:rsidR="00760B8D" w:rsidRPr="00DD1E06" w:rsidRDefault="00000000" w:rsidP="00DD1E06">
      <w:pPr>
        <w:jc w:val="left"/>
        <w:rPr>
          <w:rFonts w:cs="Times New Roman"/>
          <w:lang w:val="pl-PL"/>
        </w:rPr>
      </w:pPr>
      <w:r w:rsidRPr="00DD1E06">
        <w:rPr>
          <w:rFonts w:cs="Times New Roman"/>
          <w:lang w:val="pl-PL"/>
        </w:rPr>
        <w:br w:type="page"/>
      </w:r>
    </w:p>
    <w:p w14:paraId="0EF5AC0A" w14:textId="77777777" w:rsidR="00760B8D" w:rsidRPr="00DD1E06" w:rsidRDefault="00000000" w:rsidP="00DD1E06">
      <w:pPr>
        <w:pStyle w:val="Heading1"/>
        <w:jc w:val="left"/>
        <w:rPr>
          <w:rFonts w:ascii="Times New Roman" w:hAnsi="Times New Roman" w:cs="Times New Roman"/>
          <w:lang w:val="pl-PL"/>
        </w:rPr>
      </w:pPr>
      <w:r w:rsidRPr="00DD1E06">
        <w:rPr>
          <w:rFonts w:ascii="Times New Roman" w:hAnsi="Times New Roman" w:cs="Times New Roman"/>
          <w:lang w:val="pl-PL"/>
        </w:rPr>
        <w:lastRenderedPageBreak/>
        <w:t>2. PRZEGLĄD LITERATURY I PODSTAWY TEORETYCZNE</w:t>
      </w:r>
    </w:p>
    <w:p w14:paraId="01D5BE53" w14:textId="77777777" w:rsidR="00760B8D" w:rsidRPr="00DD1E06" w:rsidRDefault="00000000" w:rsidP="00DD1E06">
      <w:pPr>
        <w:jc w:val="left"/>
        <w:rPr>
          <w:rFonts w:cs="Times New Roman"/>
          <w:lang w:val="pl-PL"/>
        </w:rPr>
      </w:pPr>
      <w:r w:rsidRPr="00DD1E06">
        <w:rPr>
          <w:rFonts w:cs="Times New Roman"/>
          <w:lang w:val="pl-PL"/>
        </w:rPr>
        <w:t xml:space="preserve">W niniejszym rozdziale przedstawiono przegląd literatury naukowej stanowiącej podstawę teoretyczną pracy. Omówiono charakterystykę zapalenia naczyń jako problemu medycznego, zastosowania uczenia maszynowego w medycynie, algorytmy ML wykorzystane w pracy, metody </w:t>
      </w:r>
      <w:proofErr w:type="spellStart"/>
      <w:r w:rsidRPr="00DD1E06">
        <w:rPr>
          <w:rFonts w:cs="Times New Roman"/>
          <w:lang w:val="pl-PL"/>
        </w:rPr>
        <w:t>wyjaśnialnej</w:t>
      </w:r>
      <w:proofErr w:type="spellEnd"/>
      <w:r w:rsidRPr="00DD1E06">
        <w:rPr>
          <w:rFonts w:cs="Times New Roman"/>
          <w:lang w:val="pl-PL"/>
        </w:rPr>
        <w:t xml:space="preserve"> sztucznej inteligencji (XAI), metryki ewaluacji medycznej oraz systemy wsparcia decyzji klinicznych.</w:t>
      </w:r>
    </w:p>
    <w:p w14:paraId="7FF31C96"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2.1. Uczenie maszynowe w medycynie</w:t>
      </w:r>
    </w:p>
    <w:p w14:paraId="2C9CADAB" w14:textId="77777777" w:rsidR="00760B8D" w:rsidRPr="00DD1E06" w:rsidRDefault="00000000" w:rsidP="00DD1E06">
      <w:pPr>
        <w:jc w:val="left"/>
        <w:rPr>
          <w:rFonts w:cs="Times New Roman"/>
          <w:lang w:val="pl-PL"/>
        </w:rPr>
      </w:pPr>
      <w:r w:rsidRPr="00DD1E06">
        <w:rPr>
          <w:rFonts w:cs="Times New Roman"/>
          <w:lang w:val="pl-PL"/>
        </w:rPr>
        <w:t xml:space="preserve">Uczenie maszynowe znajduje rosnące zastosowanie w medycynie, obejmując diagnostykę, prognozowanie, personalizację terapii oraz odkrywanie </w:t>
      </w:r>
      <w:proofErr w:type="spellStart"/>
      <w:r w:rsidRPr="00DD1E06">
        <w:rPr>
          <w:rFonts w:cs="Times New Roman"/>
          <w:lang w:val="pl-PL"/>
        </w:rPr>
        <w:t>biomarkerów</w:t>
      </w:r>
      <w:proofErr w:type="spellEnd"/>
      <w:r w:rsidRPr="00DD1E06">
        <w:rPr>
          <w:rFonts w:cs="Times New Roman"/>
          <w:lang w:val="pl-PL"/>
        </w:rPr>
        <w:t>. Modele ML wykazują przewagę nad tradycyjnymi metodami statystycznymi w wielu obszarach, osiągając dokładność porównywalną lub wyższą od lekarzy specjalistów.</w:t>
      </w:r>
      <w:r w:rsidRPr="00DD1E06">
        <w:rPr>
          <w:rFonts w:cs="Times New Roman"/>
          <w:lang w:val="pl-PL"/>
        </w:rPr>
        <w:br/>
      </w:r>
      <w:r w:rsidRPr="00DD1E06">
        <w:rPr>
          <w:rFonts w:cs="Times New Roman"/>
          <w:lang w:val="pl-PL"/>
        </w:rPr>
        <w:br/>
        <w:t xml:space="preserve">Istotne wyzwania obejmują brak interpretowalności ("czarne skrzynki"), </w:t>
      </w:r>
      <w:proofErr w:type="spellStart"/>
      <w:r w:rsidRPr="00DD1E06">
        <w:rPr>
          <w:rFonts w:cs="Times New Roman"/>
          <w:lang w:val="pl-PL"/>
        </w:rPr>
        <w:t>bias</w:t>
      </w:r>
      <w:proofErr w:type="spellEnd"/>
      <w:r w:rsidRPr="00DD1E06">
        <w:rPr>
          <w:rFonts w:cs="Times New Roman"/>
          <w:lang w:val="pl-PL"/>
        </w:rPr>
        <w:t xml:space="preserve"> i </w:t>
      </w:r>
      <w:proofErr w:type="spellStart"/>
      <w:r w:rsidRPr="00DD1E06">
        <w:rPr>
          <w:rFonts w:cs="Times New Roman"/>
          <w:lang w:val="pl-PL"/>
        </w:rPr>
        <w:t>fairness</w:t>
      </w:r>
      <w:proofErr w:type="spellEnd"/>
      <w:r w:rsidRPr="00DD1E06">
        <w:rPr>
          <w:rFonts w:cs="Times New Roman"/>
          <w:lang w:val="pl-PL"/>
        </w:rPr>
        <w:t xml:space="preserve">, odpowiedzialność prawną oraz wymogi regulacyjne (MDR, FDA). </w:t>
      </w:r>
      <w:proofErr w:type="spellStart"/>
      <w:r w:rsidRPr="00DD1E06">
        <w:rPr>
          <w:rFonts w:cs="Times New Roman"/>
          <w:lang w:val="pl-PL"/>
        </w:rPr>
        <w:t>Wyjaśnialna</w:t>
      </w:r>
      <w:proofErr w:type="spellEnd"/>
      <w:r w:rsidRPr="00DD1E06">
        <w:rPr>
          <w:rFonts w:cs="Times New Roman"/>
          <w:lang w:val="pl-PL"/>
        </w:rPr>
        <w:t xml:space="preserve"> sztuczna inteligencja (XAI) staje się odpowiedzią na te wyzwania, oferując transparentność wymaganą w kontekście medycznym.</w:t>
      </w:r>
    </w:p>
    <w:p w14:paraId="11BF373D"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 xml:space="preserve">2.2. Metody </w:t>
      </w:r>
      <w:proofErr w:type="spellStart"/>
      <w:r w:rsidRPr="00DD1E06">
        <w:rPr>
          <w:rFonts w:ascii="Times New Roman" w:hAnsi="Times New Roman" w:cs="Times New Roman"/>
          <w:lang w:val="pl-PL"/>
        </w:rPr>
        <w:t>wyjaśnialnej</w:t>
      </w:r>
      <w:proofErr w:type="spellEnd"/>
      <w:r w:rsidRPr="00DD1E06">
        <w:rPr>
          <w:rFonts w:ascii="Times New Roman" w:hAnsi="Times New Roman" w:cs="Times New Roman"/>
          <w:lang w:val="pl-PL"/>
        </w:rPr>
        <w:t xml:space="preserve"> sztucznej inteligencji</w:t>
      </w:r>
    </w:p>
    <w:p w14:paraId="6FB6E8E3" w14:textId="77777777" w:rsidR="00760B8D" w:rsidRPr="00DD1E06" w:rsidRDefault="00000000" w:rsidP="00DD1E06">
      <w:pPr>
        <w:pStyle w:val="Heading3"/>
        <w:jc w:val="left"/>
        <w:rPr>
          <w:rFonts w:ascii="Times New Roman" w:hAnsi="Times New Roman" w:cs="Times New Roman"/>
          <w:lang w:val="pl-PL"/>
        </w:rPr>
      </w:pPr>
      <w:r w:rsidRPr="00DD1E06">
        <w:rPr>
          <w:rFonts w:ascii="Times New Roman" w:hAnsi="Times New Roman" w:cs="Times New Roman"/>
          <w:lang w:val="pl-PL"/>
        </w:rPr>
        <w:t>2.2.1. LIME (</w:t>
      </w:r>
      <w:proofErr w:type="spellStart"/>
      <w:r w:rsidRPr="00DD1E06">
        <w:rPr>
          <w:rFonts w:ascii="Times New Roman" w:hAnsi="Times New Roman" w:cs="Times New Roman"/>
          <w:lang w:val="pl-PL"/>
        </w:rPr>
        <w:t>Local</w:t>
      </w:r>
      <w:proofErr w:type="spellEnd"/>
      <w:r w:rsidRPr="00DD1E06">
        <w:rPr>
          <w:rFonts w:ascii="Times New Roman" w:hAnsi="Times New Roman" w:cs="Times New Roman"/>
          <w:lang w:val="pl-PL"/>
        </w:rPr>
        <w:t xml:space="preserve"> </w:t>
      </w:r>
      <w:proofErr w:type="spellStart"/>
      <w:r w:rsidRPr="00DD1E06">
        <w:rPr>
          <w:rFonts w:ascii="Times New Roman" w:hAnsi="Times New Roman" w:cs="Times New Roman"/>
          <w:lang w:val="pl-PL"/>
        </w:rPr>
        <w:t>Interpretable</w:t>
      </w:r>
      <w:proofErr w:type="spellEnd"/>
      <w:r w:rsidRPr="00DD1E06">
        <w:rPr>
          <w:rFonts w:ascii="Times New Roman" w:hAnsi="Times New Roman" w:cs="Times New Roman"/>
          <w:lang w:val="pl-PL"/>
        </w:rPr>
        <w:t xml:space="preserve"> Model-</w:t>
      </w:r>
      <w:proofErr w:type="spellStart"/>
      <w:r w:rsidRPr="00DD1E06">
        <w:rPr>
          <w:rFonts w:ascii="Times New Roman" w:hAnsi="Times New Roman" w:cs="Times New Roman"/>
          <w:lang w:val="pl-PL"/>
        </w:rPr>
        <w:t>agnostic</w:t>
      </w:r>
      <w:proofErr w:type="spellEnd"/>
      <w:r w:rsidRPr="00DD1E06">
        <w:rPr>
          <w:rFonts w:ascii="Times New Roman" w:hAnsi="Times New Roman" w:cs="Times New Roman"/>
          <w:lang w:val="pl-PL"/>
        </w:rPr>
        <w:t xml:space="preserve"> </w:t>
      </w:r>
      <w:proofErr w:type="spellStart"/>
      <w:r w:rsidRPr="00DD1E06">
        <w:rPr>
          <w:rFonts w:ascii="Times New Roman" w:hAnsi="Times New Roman" w:cs="Times New Roman"/>
          <w:lang w:val="pl-PL"/>
        </w:rPr>
        <w:t>Explanations</w:t>
      </w:r>
      <w:proofErr w:type="spellEnd"/>
      <w:r w:rsidRPr="00DD1E06">
        <w:rPr>
          <w:rFonts w:ascii="Times New Roman" w:hAnsi="Times New Roman" w:cs="Times New Roman"/>
          <w:lang w:val="pl-PL"/>
        </w:rPr>
        <w:t>)</w:t>
      </w:r>
    </w:p>
    <w:p w14:paraId="5711427A" w14:textId="77777777" w:rsidR="00760B8D" w:rsidRPr="00DD1E06" w:rsidRDefault="00000000" w:rsidP="00DD1E06">
      <w:pPr>
        <w:jc w:val="left"/>
        <w:rPr>
          <w:rFonts w:cs="Times New Roman"/>
          <w:lang w:val="pl-PL"/>
        </w:rPr>
      </w:pPr>
      <w:r w:rsidRPr="00DD1E06">
        <w:rPr>
          <w:rFonts w:cs="Times New Roman"/>
          <w:lang w:val="pl-PL"/>
        </w:rPr>
        <w:t>LIME (Ribeiro i in., 2016) to metoda post-hoc XAI generująca lokalne wyjaśnienia poprzez aproksymację złożonego modelu prostym modelem liniowym w sąsiedztwie wyjaśnianej instancji.</w:t>
      </w:r>
      <w:r w:rsidRPr="00DD1E06">
        <w:rPr>
          <w:rFonts w:cs="Times New Roman"/>
          <w:lang w:val="pl-PL"/>
        </w:rPr>
        <w:br/>
      </w:r>
      <w:r w:rsidRPr="00DD1E06">
        <w:rPr>
          <w:rFonts w:cs="Times New Roman"/>
          <w:lang w:val="pl-PL"/>
        </w:rPr>
        <w:br/>
        <w:t>Główne cechy LIME:</w:t>
      </w:r>
      <w:r w:rsidRPr="00DD1E06">
        <w:rPr>
          <w:rFonts w:cs="Times New Roman"/>
          <w:lang w:val="pl-PL"/>
        </w:rPr>
        <w:br/>
        <w:t>- Model-</w:t>
      </w:r>
      <w:proofErr w:type="spellStart"/>
      <w:r w:rsidRPr="00DD1E06">
        <w:rPr>
          <w:rFonts w:cs="Times New Roman"/>
          <w:lang w:val="pl-PL"/>
        </w:rPr>
        <w:t>agnostic</w:t>
      </w:r>
      <w:proofErr w:type="spellEnd"/>
      <w:r w:rsidRPr="00DD1E06">
        <w:rPr>
          <w:rFonts w:cs="Times New Roman"/>
          <w:lang w:val="pl-PL"/>
        </w:rPr>
        <w:t xml:space="preserve"> - działa z dowolnym klasyfikatorem</w:t>
      </w:r>
      <w:r w:rsidRPr="00DD1E06">
        <w:rPr>
          <w:rFonts w:cs="Times New Roman"/>
          <w:lang w:val="pl-PL"/>
        </w:rPr>
        <w:br/>
        <w:t>- Lokalne wyjaśnienia dostosowane do konkretnej instancji</w:t>
      </w:r>
      <w:r w:rsidRPr="00DD1E06">
        <w:rPr>
          <w:rFonts w:cs="Times New Roman"/>
          <w:lang w:val="pl-PL"/>
        </w:rPr>
        <w:br/>
        <w:t>- Wykorzystanie interpretowalnych modeli liniowych</w:t>
      </w:r>
      <w:r w:rsidRPr="00DD1E06">
        <w:rPr>
          <w:rFonts w:cs="Times New Roman"/>
          <w:lang w:val="pl-PL"/>
        </w:rPr>
        <w:br/>
        <w:t>- Identyfikacja cech wspierających i przeciwdziałających predykcji</w:t>
      </w:r>
      <w:r w:rsidRPr="00DD1E06">
        <w:rPr>
          <w:rFonts w:cs="Times New Roman"/>
          <w:lang w:val="pl-PL"/>
        </w:rPr>
        <w:br/>
      </w:r>
      <w:r w:rsidRPr="00DD1E06">
        <w:rPr>
          <w:rFonts w:cs="Times New Roman"/>
          <w:lang w:val="pl-PL"/>
        </w:rPr>
        <w:br/>
        <w:t>Zalety: elastyczność, interpretowalność, uniwersalność</w:t>
      </w:r>
      <w:r w:rsidRPr="00DD1E06">
        <w:rPr>
          <w:rFonts w:cs="Times New Roman"/>
          <w:lang w:val="pl-PL"/>
        </w:rPr>
        <w:br/>
        <w:t>Ograniczenia: niestabilność, zależność od parametrów, czas obliczeń</w:t>
      </w:r>
    </w:p>
    <w:p w14:paraId="4C301F75" w14:textId="77777777" w:rsidR="00760B8D" w:rsidRPr="00DD1E06" w:rsidRDefault="00000000" w:rsidP="00DD1E06">
      <w:pPr>
        <w:pStyle w:val="Heading3"/>
        <w:jc w:val="left"/>
        <w:rPr>
          <w:rFonts w:ascii="Times New Roman" w:hAnsi="Times New Roman" w:cs="Times New Roman"/>
          <w:lang w:val="pl-PL"/>
        </w:rPr>
      </w:pPr>
      <w:r w:rsidRPr="00DD1E06">
        <w:rPr>
          <w:rFonts w:ascii="Times New Roman" w:hAnsi="Times New Roman" w:cs="Times New Roman"/>
          <w:lang w:val="pl-PL"/>
        </w:rPr>
        <w:lastRenderedPageBreak/>
        <w:t>2.2.2. SHAP (</w:t>
      </w:r>
      <w:proofErr w:type="spellStart"/>
      <w:r w:rsidRPr="00DD1E06">
        <w:rPr>
          <w:rFonts w:ascii="Times New Roman" w:hAnsi="Times New Roman" w:cs="Times New Roman"/>
          <w:lang w:val="pl-PL"/>
        </w:rPr>
        <w:t>SHapley</w:t>
      </w:r>
      <w:proofErr w:type="spellEnd"/>
      <w:r w:rsidRPr="00DD1E06">
        <w:rPr>
          <w:rFonts w:ascii="Times New Roman" w:hAnsi="Times New Roman" w:cs="Times New Roman"/>
          <w:lang w:val="pl-PL"/>
        </w:rPr>
        <w:t xml:space="preserve"> </w:t>
      </w:r>
      <w:proofErr w:type="spellStart"/>
      <w:r w:rsidRPr="00DD1E06">
        <w:rPr>
          <w:rFonts w:ascii="Times New Roman" w:hAnsi="Times New Roman" w:cs="Times New Roman"/>
          <w:lang w:val="pl-PL"/>
        </w:rPr>
        <w:t>Additive</w:t>
      </w:r>
      <w:proofErr w:type="spellEnd"/>
      <w:r w:rsidRPr="00DD1E06">
        <w:rPr>
          <w:rFonts w:ascii="Times New Roman" w:hAnsi="Times New Roman" w:cs="Times New Roman"/>
          <w:lang w:val="pl-PL"/>
        </w:rPr>
        <w:t xml:space="preserve"> </w:t>
      </w:r>
      <w:proofErr w:type="spellStart"/>
      <w:r w:rsidRPr="00DD1E06">
        <w:rPr>
          <w:rFonts w:ascii="Times New Roman" w:hAnsi="Times New Roman" w:cs="Times New Roman"/>
          <w:lang w:val="pl-PL"/>
        </w:rPr>
        <w:t>exPlanations</w:t>
      </w:r>
      <w:proofErr w:type="spellEnd"/>
      <w:r w:rsidRPr="00DD1E06">
        <w:rPr>
          <w:rFonts w:ascii="Times New Roman" w:hAnsi="Times New Roman" w:cs="Times New Roman"/>
          <w:lang w:val="pl-PL"/>
        </w:rPr>
        <w:t>)</w:t>
      </w:r>
    </w:p>
    <w:p w14:paraId="6D339CE0" w14:textId="77777777" w:rsidR="00760B8D" w:rsidRPr="00DD1E06" w:rsidRDefault="00000000" w:rsidP="00DD1E06">
      <w:pPr>
        <w:jc w:val="left"/>
        <w:rPr>
          <w:rFonts w:cs="Times New Roman"/>
          <w:lang w:val="pl-PL"/>
        </w:rPr>
      </w:pPr>
      <w:r w:rsidRPr="00DD1E06">
        <w:rPr>
          <w:rFonts w:cs="Times New Roman"/>
          <w:lang w:val="pl-PL"/>
        </w:rPr>
        <w:t xml:space="preserve">SHAP (Lundberg i Lee, 2017) opiera się na teorii wartości </w:t>
      </w:r>
      <w:proofErr w:type="spellStart"/>
      <w:r w:rsidRPr="00DD1E06">
        <w:rPr>
          <w:rFonts w:cs="Times New Roman"/>
          <w:lang w:val="pl-PL"/>
        </w:rPr>
        <w:t>Shapleya</w:t>
      </w:r>
      <w:proofErr w:type="spellEnd"/>
      <w:r w:rsidRPr="00DD1E06">
        <w:rPr>
          <w:rFonts w:cs="Times New Roman"/>
          <w:lang w:val="pl-PL"/>
        </w:rPr>
        <w:t xml:space="preserve"> z teorii gier, co zapewnia solidne podstawy matematyczne dla wyjaśnień.</w:t>
      </w:r>
      <w:r w:rsidRPr="00DD1E06">
        <w:rPr>
          <w:rFonts w:cs="Times New Roman"/>
          <w:lang w:val="pl-PL"/>
        </w:rPr>
        <w:br/>
      </w:r>
      <w:r w:rsidRPr="00DD1E06">
        <w:rPr>
          <w:rFonts w:cs="Times New Roman"/>
          <w:lang w:val="pl-PL"/>
        </w:rPr>
        <w:br/>
        <w:t>Wartość SHAP dla cechy i reprezentuje jej średni marginalny wkład do predykcji:</w:t>
      </w:r>
      <w:r w:rsidRPr="00DD1E06">
        <w:rPr>
          <w:rFonts w:cs="Times New Roman"/>
          <w:lang w:val="pl-PL"/>
        </w:rPr>
        <w:br/>
      </w:r>
      <w:r w:rsidRPr="00DD1E06">
        <w:rPr>
          <w:rFonts w:cs="Times New Roman"/>
          <w:lang w:val="pl-PL"/>
        </w:rPr>
        <w:br/>
      </w:r>
      <w:r w:rsidRPr="00DD1E06">
        <w:rPr>
          <w:rFonts w:cs="Times New Roman"/>
        </w:rPr>
        <w:t>φ</w:t>
      </w:r>
      <w:r w:rsidRPr="00DD1E06">
        <w:rPr>
          <w:rFonts w:cs="Times New Roman"/>
          <w:lang w:val="pl-PL"/>
        </w:rPr>
        <w:t xml:space="preserve">_i = </w:t>
      </w:r>
      <w:r w:rsidRPr="00DD1E06">
        <w:rPr>
          <w:rFonts w:cs="Times New Roman"/>
        </w:rPr>
        <w:t>Σ</w:t>
      </w:r>
      <w:r w:rsidRPr="00DD1E06">
        <w:rPr>
          <w:rFonts w:cs="Times New Roman"/>
          <w:lang w:val="pl-PL"/>
        </w:rPr>
        <w:t xml:space="preserve">_{S </w:t>
      </w:r>
      <w:r w:rsidRPr="00DD1E06">
        <w:rPr>
          <w:rFonts w:ascii="Cambria Math" w:hAnsi="Cambria Math" w:cs="Cambria Math"/>
          <w:lang w:val="pl-PL"/>
        </w:rPr>
        <w:t>⊆</w:t>
      </w:r>
      <w:r w:rsidRPr="00DD1E06">
        <w:rPr>
          <w:rFonts w:cs="Times New Roman"/>
          <w:lang w:val="pl-PL"/>
        </w:rPr>
        <w:t xml:space="preserve"> N\{i}} [współczynnik] [marginalny wkład cechy i]</w:t>
      </w:r>
      <w:r w:rsidRPr="00DD1E06">
        <w:rPr>
          <w:rFonts w:cs="Times New Roman"/>
          <w:lang w:val="pl-PL"/>
        </w:rPr>
        <w:br/>
      </w:r>
      <w:r w:rsidRPr="00DD1E06">
        <w:rPr>
          <w:rFonts w:cs="Times New Roman"/>
          <w:lang w:val="pl-PL"/>
        </w:rPr>
        <w:br/>
        <w:t>Główne warianty SHAP:</w:t>
      </w:r>
      <w:r w:rsidRPr="00DD1E06">
        <w:rPr>
          <w:rFonts w:cs="Times New Roman"/>
          <w:lang w:val="pl-PL"/>
        </w:rPr>
        <w:br/>
        <w:t xml:space="preserve">- </w:t>
      </w:r>
      <w:proofErr w:type="spellStart"/>
      <w:r w:rsidRPr="00DD1E06">
        <w:rPr>
          <w:rFonts w:cs="Times New Roman"/>
          <w:lang w:val="pl-PL"/>
        </w:rPr>
        <w:t>TreeSHAP</w:t>
      </w:r>
      <w:proofErr w:type="spellEnd"/>
      <w:r w:rsidRPr="00DD1E06">
        <w:rPr>
          <w:rFonts w:cs="Times New Roman"/>
          <w:lang w:val="pl-PL"/>
        </w:rPr>
        <w:t xml:space="preserve"> - zoptymalizowany dla modeli drzewiastych (bardzo szybki)</w:t>
      </w:r>
      <w:r w:rsidRPr="00DD1E06">
        <w:rPr>
          <w:rFonts w:cs="Times New Roman"/>
          <w:lang w:val="pl-PL"/>
        </w:rPr>
        <w:br/>
        <w:t xml:space="preserve">- </w:t>
      </w:r>
      <w:proofErr w:type="spellStart"/>
      <w:r w:rsidRPr="00DD1E06">
        <w:rPr>
          <w:rFonts w:cs="Times New Roman"/>
          <w:lang w:val="pl-PL"/>
        </w:rPr>
        <w:t>KernelSHAP</w:t>
      </w:r>
      <w:proofErr w:type="spellEnd"/>
      <w:r w:rsidRPr="00DD1E06">
        <w:rPr>
          <w:rFonts w:cs="Times New Roman"/>
          <w:lang w:val="pl-PL"/>
        </w:rPr>
        <w:t xml:space="preserve"> - uniwersalny, dla dowolnych modeli</w:t>
      </w:r>
      <w:r w:rsidRPr="00DD1E06">
        <w:rPr>
          <w:rFonts w:cs="Times New Roman"/>
          <w:lang w:val="pl-PL"/>
        </w:rPr>
        <w:br/>
        <w:t xml:space="preserve">- </w:t>
      </w:r>
      <w:proofErr w:type="spellStart"/>
      <w:r w:rsidRPr="00DD1E06">
        <w:rPr>
          <w:rFonts w:cs="Times New Roman"/>
          <w:lang w:val="pl-PL"/>
        </w:rPr>
        <w:t>LinearSHAP</w:t>
      </w:r>
      <w:proofErr w:type="spellEnd"/>
      <w:r w:rsidRPr="00DD1E06">
        <w:rPr>
          <w:rFonts w:cs="Times New Roman"/>
          <w:lang w:val="pl-PL"/>
        </w:rPr>
        <w:t xml:space="preserve"> - dla modeli liniowych</w:t>
      </w:r>
      <w:r w:rsidRPr="00DD1E06">
        <w:rPr>
          <w:rFonts w:cs="Times New Roman"/>
          <w:lang w:val="pl-PL"/>
        </w:rPr>
        <w:br/>
      </w:r>
      <w:r w:rsidRPr="00DD1E06">
        <w:rPr>
          <w:rFonts w:cs="Times New Roman"/>
          <w:lang w:val="pl-PL"/>
        </w:rPr>
        <w:br/>
        <w:t xml:space="preserve">Zalety: solidne podstawy teoretyczne, gwarantowane właściwości, </w:t>
      </w:r>
      <w:proofErr w:type="spellStart"/>
      <w:r w:rsidRPr="00DD1E06">
        <w:rPr>
          <w:rFonts w:cs="Times New Roman"/>
          <w:lang w:val="pl-PL"/>
        </w:rPr>
        <w:t>TreeSHAP</w:t>
      </w:r>
      <w:proofErr w:type="spellEnd"/>
      <w:r w:rsidRPr="00DD1E06">
        <w:rPr>
          <w:rFonts w:cs="Times New Roman"/>
          <w:lang w:val="pl-PL"/>
        </w:rPr>
        <w:t xml:space="preserve"> bardzo wydajny</w:t>
      </w:r>
      <w:r w:rsidRPr="00DD1E06">
        <w:rPr>
          <w:rFonts w:cs="Times New Roman"/>
          <w:lang w:val="pl-PL"/>
        </w:rPr>
        <w:br/>
        <w:t xml:space="preserve">Ograniczenia: </w:t>
      </w:r>
      <w:proofErr w:type="spellStart"/>
      <w:r w:rsidRPr="00DD1E06">
        <w:rPr>
          <w:rFonts w:cs="Times New Roman"/>
          <w:lang w:val="pl-PL"/>
        </w:rPr>
        <w:t>KernelSHAP</w:t>
      </w:r>
      <w:proofErr w:type="spellEnd"/>
      <w:r w:rsidRPr="00DD1E06">
        <w:rPr>
          <w:rFonts w:cs="Times New Roman"/>
          <w:lang w:val="pl-PL"/>
        </w:rPr>
        <w:t xml:space="preserve"> czasochłonny, założenie niezależności cech</w:t>
      </w:r>
    </w:p>
    <w:p w14:paraId="70162140" w14:textId="77777777" w:rsidR="00760B8D" w:rsidRPr="00DD1E06" w:rsidRDefault="00000000" w:rsidP="00DD1E06">
      <w:pPr>
        <w:pStyle w:val="Heading3"/>
        <w:jc w:val="left"/>
        <w:rPr>
          <w:rFonts w:ascii="Times New Roman" w:hAnsi="Times New Roman" w:cs="Times New Roman"/>
          <w:lang w:val="pl-PL"/>
        </w:rPr>
      </w:pPr>
      <w:r w:rsidRPr="00DD1E06">
        <w:rPr>
          <w:rFonts w:ascii="Times New Roman" w:hAnsi="Times New Roman" w:cs="Times New Roman"/>
          <w:lang w:val="pl-PL"/>
        </w:rPr>
        <w:t>2.2.3. DALEX</w:t>
      </w:r>
    </w:p>
    <w:p w14:paraId="1C069966" w14:textId="77777777" w:rsidR="00760B8D" w:rsidRDefault="00000000" w:rsidP="00DD1E06">
      <w:pPr>
        <w:jc w:val="left"/>
        <w:rPr>
          <w:rFonts w:cs="Times New Roman"/>
          <w:lang w:val="pl-PL"/>
        </w:rPr>
      </w:pPr>
      <w:r w:rsidRPr="00DD1E06">
        <w:rPr>
          <w:rFonts w:cs="Times New Roman"/>
          <w:lang w:val="pl-PL"/>
        </w:rPr>
        <w:t>DALEX (</w:t>
      </w:r>
      <w:proofErr w:type="spellStart"/>
      <w:r w:rsidRPr="00DD1E06">
        <w:rPr>
          <w:rFonts w:cs="Times New Roman"/>
          <w:lang w:val="pl-PL"/>
        </w:rPr>
        <w:t>Biecek</w:t>
      </w:r>
      <w:proofErr w:type="spellEnd"/>
      <w:r w:rsidRPr="00DD1E06">
        <w:rPr>
          <w:rFonts w:cs="Times New Roman"/>
          <w:lang w:val="pl-PL"/>
        </w:rPr>
        <w:t xml:space="preserve"> i </w:t>
      </w:r>
      <w:proofErr w:type="spellStart"/>
      <w:r w:rsidRPr="00DD1E06">
        <w:rPr>
          <w:rFonts w:cs="Times New Roman"/>
          <w:lang w:val="pl-PL"/>
        </w:rPr>
        <w:t>Burzykowski</w:t>
      </w:r>
      <w:proofErr w:type="spellEnd"/>
      <w:r w:rsidRPr="00DD1E06">
        <w:rPr>
          <w:rFonts w:cs="Times New Roman"/>
          <w:lang w:val="pl-PL"/>
        </w:rPr>
        <w:t xml:space="preserve">, 2021) to </w:t>
      </w:r>
      <w:proofErr w:type="spellStart"/>
      <w:r w:rsidRPr="00DD1E06">
        <w:rPr>
          <w:rFonts w:cs="Times New Roman"/>
          <w:lang w:val="pl-PL"/>
        </w:rPr>
        <w:t>framework</w:t>
      </w:r>
      <w:proofErr w:type="spellEnd"/>
      <w:r w:rsidRPr="00DD1E06">
        <w:rPr>
          <w:rFonts w:cs="Times New Roman"/>
          <w:lang w:val="pl-PL"/>
        </w:rPr>
        <w:t xml:space="preserve"> oferujący szereg metod do eksploracji i wyjaśniania modeli ML, w tym:</w:t>
      </w:r>
      <w:r w:rsidRPr="00DD1E06">
        <w:rPr>
          <w:rFonts w:cs="Times New Roman"/>
          <w:lang w:val="pl-PL"/>
        </w:rPr>
        <w:br/>
        <w:t xml:space="preserve">- </w:t>
      </w:r>
      <w:proofErr w:type="spellStart"/>
      <w:r w:rsidRPr="00DD1E06">
        <w:rPr>
          <w:rFonts w:cs="Times New Roman"/>
          <w:lang w:val="pl-PL"/>
        </w:rPr>
        <w:t>Variable</w:t>
      </w:r>
      <w:proofErr w:type="spellEnd"/>
      <w:r w:rsidRPr="00DD1E06">
        <w:rPr>
          <w:rFonts w:cs="Times New Roman"/>
          <w:lang w:val="pl-PL"/>
        </w:rPr>
        <w:t xml:space="preserve"> </w:t>
      </w:r>
      <w:proofErr w:type="spellStart"/>
      <w:r w:rsidRPr="00DD1E06">
        <w:rPr>
          <w:rFonts w:cs="Times New Roman"/>
          <w:lang w:val="pl-PL"/>
        </w:rPr>
        <w:t>importance</w:t>
      </w:r>
      <w:proofErr w:type="spellEnd"/>
      <w:r w:rsidRPr="00DD1E06">
        <w:rPr>
          <w:rFonts w:cs="Times New Roman"/>
          <w:lang w:val="pl-PL"/>
        </w:rPr>
        <w:t xml:space="preserve"> (</w:t>
      </w:r>
      <w:proofErr w:type="spellStart"/>
      <w:r w:rsidRPr="00DD1E06">
        <w:rPr>
          <w:rFonts w:cs="Times New Roman"/>
          <w:lang w:val="pl-PL"/>
        </w:rPr>
        <w:t>permutation-based</w:t>
      </w:r>
      <w:proofErr w:type="spellEnd"/>
      <w:r w:rsidRPr="00DD1E06">
        <w:rPr>
          <w:rFonts w:cs="Times New Roman"/>
          <w:lang w:val="pl-PL"/>
        </w:rPr>
        <w:t>)</w:t>
      </w:r>
      <w:r w:rsidRPr="00DD1E06">
        <w:rPr>
          <w:rFonts w:cs="Times New Roman"/>
          <w:lang w:val="pl-PL"/>
        </w:rPr>
        <w:br/>
        <w:t xml:space="preserve">- </w:t>
      </w:r>
      <w:proofErr w:type="spellStart"/>
      <w:r w:rsidRPr="00DD1E06">
        <w:rPr>
          <w:rFonts w:cs="Times New Roman"/>
          <w:lang w:val="pl-PL"/>
        </w:rPr>
        <w:t>Partial</w:t>
      </w:r>
      <w:proofErr w:type="spellEnd"/>
      <w:r w:rsidRPr="00DD1E06">
        <w:rPr>
          <w:rFonts w:cs="Times New Roman"/>
          <w:lang w:val="pl-PL"/>
        </w:rPr>
        <w:t xml:space="preserve"> </w:t>
      </w:r>
      <w:proofErr w:type="spellStart"/>
      <w:r w:rsidRPr="00DD1E06">
        <w:rPr>
          <w:rFonts w:cs="Times New Roman"/>
          <w:lang w:val="pl-PL"/>
        </w:rPr>
        <w:t>Dependence</w:t>
      </w:r>
      <w:proofErr w:type="spellEnd"/>
      <w:r w:rsidRPr="00DD1E06">
        <w:rPr>
          <w:rFonts w:cs="Times New Roman"/>
          <w:lang w:val="pl-PL"/>
        </w:rPr>
        <w:t xml:space="preserve"> </w:t>
      </w:r>
      <w:proofErr w:type="spellStart"/>
      <w:r w:rsidRPr="00DD1E06">
        <w:rPr>
          <w:rFonts w:cs="Times New Roman"/>
          <w:lang w:val="pl-PL"/>
        </w:rPr>
        <w:t>Profiles</w:t>
      </w:r>
      <w:proofErr w:type="spellEnd"/>
      <w:r w:rsidRPr="00DD1E06">
        <w:rPr>
          <w:rFonts w:cs="Times New Roman"/>
          <w:lang w:val="pl-PL"/>
        </w:rPr>
        <w:br/>
        <w:t xml:space="preserve">- Break-down </w:t>
      </w:r>
      <w:proofErr w:type="spellStart"/>
      <w:r w:rsidRPr="00DD1E06">
        <w:rPr>
          <w:rFonts w:cs="Times New Roman"/>
          <w:lang w:val="pl-PL"/>
        </w:rPr>
        <w:t>analysis</w:t>
      </w:r>
      <w:proofErr w:type="spellEnd"/>
      <w:r w:rsidRPr="00DD1E06">
        <w:rPr>
          <w:rFonts w:cs="Times New Roman"/>
          <w:lang w:val="pl-PL"/>
        </w:rPr>
        <w:br/>
        <w:t xml:space="preserve">- </w:t>
      </w:r>
      <w:proofErr w:type="spellStart"/>
      <w:r w:rsidRPr="00DD1E06">
        <w:rPr>
          <w:rFonts w:cs="Times New Roman"/>
          <w:lang w:val="pl-PL"/>
        </w:rPr>
        <w:t>Residual</w:t>
      </w:r>
      <w:proofErr w:type="spellEnd"/>
      <w:r w:rsidRPr="00DD1E06">
        <w:rPr>
          <w:rFonts w:cs="Times New Roman"/>
          <w:lang w:val="pl-PL"/>
        </w:rPr>
        <w:t xml:space="preserve"> diagnostics</w:t>
      </w:r>
      <w:r w:rsidRPr="00DD1E06">
        <w:rPr>
          <w:rFonts w:cs="Times New Roman"/>
          <w:lang w:val="pl-PL"/>
        </w:rPr>
        <w:br/>
      </w:r>
      <w:r w:rsidRPr="00DD1E06">
        <w:rPr>
          <w:rFonts w:cs="Times New Roman"/>
          <w:lang w:val="pl-PL"/>
        </w:rPr>
        <w:br/>
        <w:t>Zalety: kompleksowość, bogata wizualizacja, model-</w:t>
      </w:r>
      <w:proofErr w:type="spellStart"/>
      <w:r w:rsidRPr="00DD1E06">
        <w:rPr>
          <w:rFonts w:cs="Times New Roman"/>
          <w:lang w:val="pl-PL"/>
        </w:rPr>
        <w:t>agnostic</w:t>
      </w:r>
      <w:proofErr w:type="spellEnd"/>
      <w:r w:rsidRPr="00DD1E06">
        <w:rPr>
          <w:rFonts w:cs="Times New Roman"/>
          <w:lang w:val="pl-PL"/>
        </w:rPr>
        <w:br/>
        <w:t xml:space="preserve">Ograniczenia: </w:t>
      </w:r>
      <w:proofErr w:type="spellStart"/>
      <w:r w:rsidRPr="00DD1E06">
        <w:rPr>
          <w:rFonts w:cs="Times New Roman"/>
          <w:lang w:val="pl-PL"/>
        </w:rPr>
        <w:t>break</w:t>
      </w:r>
      <w:proofErr w:type="spellEnd"/>
      <w:r w:rsidRPr="00DD1E06">
        <w:rPr>
          <w:rFonts w:cs="Times New Roman"/>
          <w:lang w:val="pl-PL"/>
        </w:rPr>
        <w:t>-down może być niestabilny</w:t>
      </w:r>
    </w:p>
    <w:p w14:paraId="2721A0B3" w14:textId="501EC6DF" w:rsidR="00B17607" w:rsidRDefault="00B17607">
      <w:pPr>
        <w:spacing w:line="276" w:lineRule="auto"/>
        <w:jc w:val="left"/>
        <w:rPr>
          <w:rFonts w:cs="Times New Roman"/>
          <w:lang w:val="pl-PL"/>
        </w:rPr>
      </w:pPr>
      <w:r>
        <w:rPr>
          <w:rFonts w:cs="Times New Roman"/>
          <w:lang w:val="pl-PL"/>
        </w:rPr>
        <w:br w:type="page"/>
      </w:r>
    </w:p>
    <w:p w14:paraId="47C03CAB" w14:textId="77777777" w:rsidR="00B17607" w:rsidRPr="00DD1E06" w:rsidRDefault="00B17607" w:rsidP="00DD1E06">
      <w:pPr>
        <w:jc w:val="left"/>
        <w:rPr>
          <w:rFonts w:cs="Times New Roman"/>
          <w:lang w:val="pl-PL"/>
        </w:rPr>
      </w:pPr>
    </w:p>
    <w:p w14:paraId="4437AF5A" w14:textId="77777777" w:rsidR="00760B8D" w:rsidRPr="00DD1E06" w:rsidRDefault="00000000" w:rsidP="00DD1E06">
      <w:pPr>
        <w:pStyle w:val="Heading3"/>
        <w:jc w:val="left"/>
        <w:rPr>
          <w:rFonts w:ascii="Times New Roman" w:hAnsi="Times New Roman" w:cs="Times New Roman"/>
        </w:rPr>
      </w:pPr>
      <w:r w:rsidRPr="00DD1E06">
        <w:rPr>
          <w:rFonts w:ascii="Times New Roman" w:hAnsi="Times New Roman" w:cs="Times New Roman"/>
        </w:rPr>
        <w:t>2.2.4. EBM (Explainable Boosting Machine)</w:t>
      </w:r>
    </w:p>
    <w:p w14:paraId="3821B025" w14:textId="77777777" w:rsidR="00B17607" w:rsidRDefault="00000000" w:rsidP="00DD1E06">
      <w:pPr>
        <w:jc w:val="left"/>
        <w:rPr>
          <w:rFonts w:cs="Times New Roman"/>
        </w:rPr>
      </w:pPr>
      <w:r w:rsidRPr="00DD1E06">
        <w:rPr>
          <w:rFonts w:cs="Times New Roman"/>
        </w:rPr>
        <w:t>EBM (Nori i in., 2019) to inherently interpretable model bazujący na Generalized Additive Models z gradient boosting:</w:t>
      </w:r>
    </w:p>
    <w:p w14:paraId="274EEC9C" w14:textId="3FBA09F2" w:rsidR="00760B8D" w:rsidRPr="00DD1E06" w:rsidRDefault="00B17607" w:rsidP="00DD1E06">
      <w:pPr>
        <w:jc w:val="left"/>
        <w:rPr>
          <w:rFonts w:cs="Times New Roman"/>
          <w:lang w:val="pl-PL"/>
        </w:rPr>
      </w:pPr>
      <w:r w:rsidRPr="00B17607">
        <w:rPr>
          <w:rFonts w:cs="Times New Roman"/>
          <w:lang w:val="pl-PL"/>
        </w:rPr>
        <w:br/>
      </w:r>
      <w:r w:rsidR="00000000" w:rsidRPr="00B17607">
        <w:rPr>
          <w:rFonts w:cs="Times New Roman"/>
          <w:lang w:val="pl-PL"/>
        </w:rPr>
        <w:t xml:space="preserve">g(E[y]) = </w:t>
      </w:r>
      <w:r w:rsidR="00000000" w:rsidRPr="00DD1E06">
        <w:rPr>
          <w:rFonts w:cs="Times New Roman"/>
        </w:rPr>
        <w:t>β</w:t>
      </w:r>
      <w:r w:rsidR="00000000" w:rsidRPr="00B17607">
        <w:rPr>
          <w:rFonts w:cs="Times New Roman"/>
          <w:lang w:val="pl-PL"/>
        </w:rPr>
        <w:t xml:space="preserve">₀ + f₁(x₁) + f₂(x₂) + ... </w:t>
      </w:r>
      <w:r w:rsidR="00000000" w:rsidRPr="00DD1E06">
        <w:rPr>
          <w:rFonts w:cs="Times New Roman"/>
          <w:lang w:val="pl-PL"/>
        </w:rPr>
        <w:t>+ fₙ(xₙ)</w:t>
      </w:r>
      <w:r w:rsidR="00000000" w:rsidRPr="00DD1E06">
        <w:rPr>
          <w:rFonts w:cs="Times New Roman"/>
          <w:lang w:val="pl-PL"/>
        </w:rPr>
        <w:br/>
      </w:r>
      <w:r>
        <w:rPr>
          <w:rFonts w:cs="Times New Roman"/>
          <w:lang w:val="pl-PL"/>
        </w:rPr>
        <w:br/>
      </w:r>
      <w:r w:rsidR="00000000" w:rsidRPr="00DD1E06">
        <w:rPr>
          <w:rFonts w:cs="Times New Roman"/>
          <w:lang w:val="pl-PL"/>
        </w:rPr>
        <w:t xml:space="preserve">Zalety: pełna transparentność, </w:t>
      </w:r>
      <w:proofErr w:type="spellStart"/>
      <w:r w:rsidR="00000000" w:rsidRPr="00DD1E06">
        <w:rPr>
          <w:rFonts w:cs="Times New Roman"/>
          <w:lang w:val="pl-PL"/>
        </w:rPr>
        <w:t>accuracy</w:t>
      </w:r>
      <w:proofErr w:type="spellEnd"/>
      <w:r w:rsidR="00000000" w:rsidRPr="00DD1E06">
        <w:rPr>
          <w:rFonts w:cs="Times New Roman"/>
          <w:lang w:val="pl-PL"/>
        </w:rPr>
        <w:t xml:space="preserve"> porównywalna z </w:t>
      </w:r>
      <w:proofErr w:type="spellStart"/>
      <w:r w:rsidR="00000000" w:rsidRPr="00DD1E06">
        <w:rPr>
          <w:rFonts w:cs="Times New Roman"/>
          <w:lang w:val="pl-PL"/>
        </w:rPr>
        <w:t>XGBoost</w:t>
      </w:r>
      <w:proofErr w:type="spellEnd"/>
      <w:r w:rsidR="00000000" w:rsidRPr="00DD1E06">
        <w:rPr>
          <w:rFonts w:cs="Times New Roman"/>
          <w:lang w:val="pl-PL"/>
        </w:rPr>
        <w:t>, wykrywanie interakcji</w:t>
      </w:r>
      <w:r w:rsidR="00000000" w:rsidRPr="00DD1E06">
        <w:rPr>
          <w:rFonts w:cs="Times New Roman"/>
          <w:lang w:val="pl-PL"/>
        </w:rPr>
        <w:br/>
        <w:t>Ograniczenia: dłuższy czas trenowania, ograniczenie do modeli addytywnych</w:t>
      </w:r>
    </w:p>
    <w:p w14:paraId="19D7D924"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2.3. Metryki ewaluacji w kontekście medycznym</w:t>
      </w:r>
    </w:p>
    <w:p w14:paraId="08B203F6" w14:textId="77777777" w:rsidR="00760B8D" w:rsidRPr="00DD1E06" w:rsidRDefault="00000000" w:rsidP="00DD1E06">
      <w:pPr>
        <w:jc w:val="left"/>
        <w:rPr>
          <w:rFonts w:cs="Times New Roman"/>
          <w:lang w:val="pl-PL"/>
        </w:rPr>
      </w:pPr>
      <w:r w:rsidRPr="00DD1E06">
        <w:rPr>
          <w:rFonts w:cs="Times New Roman"/>
          <w:lang w:val="pl-PL"/>
        </w:rPr>
        <w:t>W medycynie wykorzystuje się specyficzne metryki uwzględniające koszty różnych typów błędów:</w:t>
      </w:r>
      <w:r w:rsidRPr="00DD1E06">
        <w:rPr>
          <w:rFonts w:cs="Times New Roman"/>
          <w:lang w:val="pl-PL"/>
        </w:rPr>
        <w:br/>
      </w:r>
      <w:r w:rsidRPr="00DD1E06">
        <w:rPr>
          <w:rFonts w:cs="Times New Roman"/>
          <w:lang w:val="pl-PL"/>
        </w:rPr>
        <w:br/>
        <w:t>- Czułość (</w:t>
      </w:r>
      <w:proofErr w:type="spellStart"/>
      <w:r w:rsidRPr="00DD1E06">
        <w:rPr>
          <w:rFonts w:cs="Times New Roman"/>
          <w:lang w:val="pl-PL"/>
        </w:rPr>
        <w:t>Sensitivity</w:t>
      </w:r>
      <w:proofErr w:type="spellEnd"/>
      <w:r w:rsidRPr="00DD1E06">
        <w:rPr>
          <w:rFonts w:cs="Times New Roman"/>
          <w:lang w:val="pl-PL"/>
        </w:rPr>
        <w:t>) = TP/(TP+FN) - istotna dla wykrywania zagrożeń życia</w:t>
      </w:r>
      <w:r w:rsidRPr="00DD1E06">
        <w:rPr>
          <w:rFonts w:cs="Times New Roman"/>
          <w:lang w:val="pl-PL"/>
        </w:rPr>
        <w:br/>
        <w:t>- Swoistość (</w:t>
      </w:r>
      <w:proofErr w:type="spellStart"/>
      <w:r w:rsidRPr="00DD1E06">
        <w:rPr>
          <w:rFonts w:cs="Times New Roman"/>
          <w:lang w:val="pl-PL"/>
        </w:rPr>
        <w:t>Specificity</w:t>
      </w:r>
      <w:proofErr w:type="spellEnd"/>
      <w:r w:rsidRPr="00DD1E06">
        <w:rPr>
          <w:rFonts w:cs="Times New Roman"/>
          <w:lang w:val="pl-PL"/>
        </w:rPr>
        <w:t>) = TN/(TN+FP) - ważna dla unikania fałszywych alarmów</w:t>
      </w:r>
      <w:r w:rsidRPr="00DD1E06">
        <w:rPr>
          <w:rFonts w:cs="Times New Roman"/>
          <w:lang w:val="pl-PL"/>
        </w:rPr>
        <w:br/>
        <w:t>- PPV = TP/(TP+FP) - wartość predykcyjna pozytywna</w:t>
      </w:r>
      <w:r w:rsidRPr="00DD1E06">
        <w:rPr>
          <w:rFonts w:cs="Times New Roman"/>
          <w:lang w:val="pl-PL"/>
        </w:rPr>
        <w:br/>
        <w:t>- NPV = TN/(TN+FN) - wartość predykcyjna negatywna</w:t>
      </w:r>
      <w:r w:rsidRPr="00DD1E06">
        <w:rPr>
          <w:rFonts w:cs="Times New Roman"/>
          <w:lang w:val="pl-PL"/>
        </w:rPr>
        <w:br/>
        <w:t>- AUC-ROC - zdolność dyskryminacji modelu</w:t>
      </w:r>
      <w:r w:rsidRPr="00DD1E06">
        <w:rPr>
          <w:rFonts w:cs="Times New Roman"/>
          <w:lang w:val="pl-PL"/>
        </w:rPr>
        <w:br/>
        <w:t xml:space="preserve">- </w:t>
      </w:r>
      <w:proofErr w:type="spellStart"/>
      <w:r w:rsidRPr="00DD1E06">
        <w:rPr>
          <w:rFonts w:cs="Times New Roman"/>
          <w:lang w:val="pl-PL"/>
        </w:rPr>
        <w:t>Brier</w:t>
      </w:r>
      <w:proofErr w:type="spellEnd"/>
      <w:r w:rsidRPr="00DD1E06">
        <w:rPr>
          <w:rFonts w:cs="Times New Roman"/>
          <w:lang w:val="pl-PL"/>
        </w:rPr>
        <w:t xml:space="preserve"> </w:t>
      </w:r>
      <w:proofErr w:type="spellStart"/>
      <w:r w:rsidRPr="00DD1E06">
        <w:rPr>
          <w:rFonts w:cs="Times New Roman"/>
          <w:lang w:val="pl-PL"/>
        </w:rPr>
        <w:t>Score</w:t>
      </w:r>
      <w:proofErr w:type="spellEnd"/>
      <w:r w:rsidRPr="00DD1E06">
        <w:rPr>
          <w:rFonts w:cs="Times New Roman"/>
          <w:lang w:val="pl-PL"/>
        </w:rPr>
        <w:t xml:space="preserve"> - kalibracja prawdopodobieństw</w:t>
      </w:r>
      <w:r w:rsidRPr="00DD1E06">
        <w:rPr>
          <w:rFonts w:cs="Times New Roman"/>
          <w:lang w:val="pl-PL"/>
        </w:rPr>
        <w:br/>
      </w:r>
      <w:r w:rsidRPr="00DD1E06">
        <w:rPr>
          <w:rFonts w:cs="Times New Roman"/>
          <w:lang w:val="pl-PL"/>
        </w:rPr>
        <w:br/>
        <w:t>W predykcji śmiertelności, priorytet ma czułość ≥ 0.80 (wykrycie wszystkich przypadków ryzyka) przy akceptowalnej swoistości ≥ 0.60.</w:t>
      </w:r>
    </w:p>
    <w:p w14:paraId="304EAB97" w14:textId="77777777" w:rsidR="00760B8D" w:rsidRPr="00DD1E06" w:rsidRDefault="00000000" w:rsidP="00DD1E06">
      <w:pPr>
        <w:jc w:val="left"/>
        <w:rPr>
          <w:rFonts w:cs="Times New Roman"/>
          <w:lang w:val="pl-PL"/>
        </w:rPr>
      </w:pPr>
      <w:r w:rsidRPr="00DD1E06">
        <w:rPr>
          <w:rFonts w:cs="Times New Roman"/>
          <w:lang w:val="pl-PL"/>
        </w:rPr>
        <w:br w:type="page"/>
      </w:r>
    </w:p>
    <w:p w14:paraId="551994AC" w14:textId="77777777" w:rsidR="00760B8D" w:rsidRPr="00DD1E06" w:rsidRDefault="00000000" w:rsidP="00DD1E06">
      <w:pPr>
        <w:pStyle w:val="Heading1"/>
        <w:jc w:val="left"/>
        <w:rPr>
          <w:rFonts w:ascii="Times New Roman" w:hAnsi="Times New Roman" w:cs="Times New Roman"/>
          <w:lang w:val="pl-PL"/>
        </w:rPr>
      </w:pPr>
      <w:r w:rsidRPr="00DD1E06">
        <w:rPr>
          <w:rFonts w:ascii="Times New Roman" w:hAnsi="Times New Roman" w:cs="Times New Roman"/>
          <w:lang w:val="pl-PL"/>
        </w:rPr>
        <w:lastRenderedPageBreak/>
        <w:t>3. METODOLOGIA</w:t>
      </w:r>
    </w:p>
    <w:p w14:paraId="51697C00"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3.1. Ogólny schemat badań</w:t>
      </w:r>
    </w:p>
    <w:p w14:paraId="56C6ECF5" w14:textId="77777777" w:rsidR="00760B8D" w:rsidRDefault="00000000" w:rsidP="00DD1E06">
      <w:pPr>
        <w:jc w:val="left"/>
        <w:rPr>
          <w:rFonts w:cs="Times New Roman"/>
          <w:lang w:val="pl-PL"/>
        </w:rPr>
      </w:pPr>
      <w:r>
        <w:t>Badania przeprowadzono zgodnie z następującym schematem:</w:t>
        <w:br/>
        <w:br/>
        <w:t>1. Pozyskanie i przygotowanie danych - analiza eksploracyjna, obsługa missing values, feature engineering</w:t>
        <w:br/>
        <w:t>2. Przetwarzanie danych - kodowanie kategoryczne, normalizacja, selekcja cech, strategie imbalance</w:t>
        <w:br/>
        <w:t>3. Trenowanie modeli - implementacja algorytmów ML, hyperparameter tuning, cross-validation</w:t>
        <w:br/>
        <w:t>4. Ewaluacja modeli - porównanie wydajności z uwzględnieniem metryk medycznych</w:t>
        <w:br/>
        <w:t>5. Implementacja metod XAI - LIME, SHAP, DALEX, EBM dla wybranego modelu</w:t>
        <w:br/>
        <w:t>6. Porównanie metod XAI - analiza zgodności, stabilności, czasu obliczeń</w:t>
        <w:br/>
        <w:t>7. Implementacja systemu - API, interfejs React/Vite, agent konwersacyjny, guardrails</w:t>
        <w:br/>
        <w:t>8. Walidacja systemu - testy kontraktu API, build frontendu, testy integracji i użyteczności</w:t>
        <w:br/>
        <w:br/>
        <w:t>Środowisko technologiczne:</w:t>
        <w:br/>
        <w:t>- Język: Python 3.11 oraz TypeScript</w:t>
        <w:br/>
        <w:t>- Backend: FastAPI, Pydantic, scikit-learn, XGBoost, LightGBM, SHAP, LIME, DALEX, InterpretML</w:t>
        <w:br/>
        <w:t>- Frontend: React, Vite, Plotly, TypeScript</w:t>
        <w:br/>
        <w:t>- Lokalna integracja HTTPS: Portless</w:t>
        <w:br/>
        <w:t>- LLM: LangChain, OpenAI API</w:t>
        <w:br/>
        <w:t>- Konteneryzacja: Docker</w:t>
        <w:br/>
        <w:t>- Control version: Git</w:t>
      </w:r>
    </w:p>
    <w:p w14:paraId="5FC02F61" w14:textId="6AE6764D" w:rsidR="00B17607" w:rsidRDefault="00B17607">
      <w:pPr>
        <w:spacing w:line="276" w:lineRule="auto"/>
        <w:jc w:val="left"/>
        <w:rPr>
          <w:rFonts w:cs="Times New Roman"/>
          <w:lang w:val="pl-PL"/>
        </w:rPr>
      </w:pPr>
      <w:r>
        <w:rPr>
          <w:rFonts w:cs="Times New Roman"/>
          <w:lang w:val="pl-PL"/>
        </w:rPr>
        <w:br w:type="page"/>
      </w:r>
    </w:p>
    <w:p w14:paraId="287D4E7E"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3.2. Zbiór danych</w:t>
      </w:r>
    </w:p>
    <w:p w14:paraId="6A39094B" w14:textId="77777777" w:rsidR="00760B8D" w:rsidRDefault="00000000" w:rsidP="00DD1E06">
      <w:pPr>
        <w:jc w:val="left"/>
        <w:rPr>
          <w:rFonts w:cs="Times New Roman"/>
          <w:lang w:val="pl-PL"/>
        </w:rPr>
      </w:pPr>
      <w:r>
        <w:t>Zbiór danych obejmuje informacje kliniczne pacjentów z zapaleniem naczyń, zebrane retrospektywnie. Dane zostały zanonimizowane zgodnie z wymogami GDPR i zatwierdzone przez komisję bioetyczną.</w:t>
        <w:br/>
        <w:br/>
        <w:t>Charakterystyka zbioru:</w:t>
        <w:br/>
        <w:t>- Liczba rekordów: 899</w:t>
        <w:br/>
        <w:t>- Liczba kolumn w surowym pliku: 144</w:t>
        <w:br/>
        <w:t>- Liczba cech w kontrakcie API i interfejsu: 20 zmiennych klinicznych</w:t>
        <w:br/>
        <w:t>- Zmienna docelowa: Zgon (binarny: 0=przeżycie, 1=zgon)</w:t>
        <w:br/>
        <w:t>- Rozkład klas w pliku aktualne_dane.csv: 710 przypadków klasy 0 oraz 189 przypadków klasy 1</w:t>
        <w:br/>
        <w:t>- Brakujące wartości: obsłużone w warstwie przetwarzania danych, z zachowaniem zgodności z feature_names.json</w:t>
        <w:br/>
        <w:br/>
        <w:t>20 zmiennych klinicznych (z pliku feature_names.json):</w:t>
        <w:br/>
        <w:t>1. Wiek_rozpoznania</w:t>
        <w:br/>
        <w:t>2. Opoznienie_Rozpoznia</w:t>
        <w:br/>
        <w:t>3-12. Manifestacje narządowe (Mięśniowo-Szkieletowa, Skóra, Wzrok, Nos/Ucho/Gardło, Oddechowy, Sercowo-Naczyniowy, Pokarmowy, Moczowo-Płciowy, Zajęcie CSN, Neurologiczny)</w:t>
        <w:br/>
        <w:t>13. Liczba_Zajetych_Narzadow</w:t>
        <w:br/>
        <w:t>14-15. Zaostrzenia (Wymagające Hospitalizacji, Wymagające OIT)</w:t>
        <w:br/>
        <w:t>16-20. Parametry leczenia i powikłania (Kreatynina, Czas_Sterydow, Plazmaferezy, Eozynofilia_Krwi_Obwodowej_Wartosc, Powiklania_Neurologiczne)</w:t>
      </w:r>
    </w:p>
    <w:p w14:paraId="755C4477" w14:textId="6FBB8B14" w:rsidR="00100541" w:rsidRDefault="00100541">
      <w:pPr>
        <w:spacing w:line="276" w:lineRule="auto"/>
        <w:jc w:val="left"/>
        <w:rPr>
          <w:rFonts w:cs="Times New Roman"/>
          <w:lang w:val="pl-PL"/>
        </w:rPr>
      </w:pPr>
      <w:r>
        <w:rPr>
          <w:rFonts w:cs="Times New Roman"/>
          <w:lang w:val="pl-PL"/>
        </w:rPr>
        <w:br w:type="page"/>
      </w:r>
    </w:p>
    <w:p w14:paraId="29267410"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3.3. Przetwarzanie danych</w:t>
      </w:r>
    </w:p>
    <w:p w14:paraId="433F6048" w14:textId="77777777" w:rsidR="00760B8D" w:rsidRDefault="00000000" w:rsidP="00DD1E06">
      <w:pPr>
        <w:jc w:val="left"/>
        <w:rPr>
          <w:rFonts w:cs="Times New Roman"/>
          <w:lang w:val="pl-PL"/>
        </w:rPr>
      </w:pPr>
      <w:proofErr w:type="spellStart"/>
      <w:r w:rsidRPr="00DD1E06">
        <w:rPr>
          <w:rFonts w:cs="Times New Roman"/>
          <w:lang w:val="pl-PL"/>
        </w:rPr>
        <w:t>Pipeline</w:t>
      </w:r>
      <w:proofErr w:type="spellEnd"/>
      <w:r w:rsidRPr="00DD1E06">
        <w:rPr>
          <w:rFonts w:cs="Times New Roman"/>
          <w:lang w:val="pl-PL"/>
        </w:rPr>
        <w:t xml:space="preserve"> przetwarzania danych (klasa </w:t>
      </w:r>
      <w:proofErr w:type="spellStart"/>
      <w:r w:rsidRPr="00DD1E06">
        <w:rPr>
          <w:rFonts w:cs="Times New Roman"/>
          <w:lang w:val="pl-PL"/>
        </w:rPr>
        <w:t>DataPreprocessor</w:t>
      </w:r>
      <w:proofErr w:type="spellEnd"/>
      <w:r w:rsidRPr="00DD1E06">
        <w:rPr>
          <w:rFonts w:cs="Times New Roman"/>
          <w:lang w:val="pl-PL"/>
        </w:rPr>
        <w:t>) obejmuje:</w:t>
      </w:r>
      <w:r w:rsidRPr="00DD1E06">
        <w:rPr>
          <w:rFonts w:cs="Times New Roman"/>
          <w:lang w:val="pl-PL"/>
        </w:rPr>
        <w:br/>
      </w:r>
      <w:r w:rsidRPr="00DD1E06">
        <w:rPr>
          <w:rFonts w:cs="Times New Roman"/>
          <w:lang w:val="pl-PL"/>
        </w:rPr>
        <w:br/>
        <w:t>1. Obsługa brakujących wartości:</w:t>
      </w:r>
      <w:r w:rsidRPr="00DD1E06">
        <w:rPr>
          <w:rFonts w:cs="Times New Roman"/>
          <w:lang w:val="pl-PL"/>
        </w:rPr>
        <w:br/>
        <w:t xml:space="preserve">   - Wartości -1 traktowane jako missing</w:t>
      </w:r>
      <w:r w:rsidRPr="00DD1E06">
        <w:rPr>
          <w:rFonts w:cs="Times New Roman"/>
          <w:lang w:val="pl-PL"/>
        </w:rPr>
        <w:br/>
        <w:t xml:space="preserve">   - Imputacja: median dla zmiennych ciągłych, </w:t>
      </w:r>
      <w:proofErr w:type="spellStart"/>
      <w:r w:rsidRPr="00DD1E06">
        <w:rPr>
          <w:rFonts w:cs="Times New Roman"/>
          <w:lang w:val="pl-PL"/>
        </w:rPr>
        <w:t>mode</w:t>
      </w:r>
      <w:proofErr w:type="spellEnd"/>
      <w:r w:rsidRPr="00DD1E06">
        <w:rPr>
          <w:rFonts w:cs="Times New Roman"/>
          <w:lang w:val="pl-PL"/>
        </w:rPr>
        <w:t xml:space="preserve"> dla kategorycznych</w:t>
      </w:r>
      <w:r w:rsidRPr="00DD1E06">
        <w:rPr>
          <w:rFonts w:cs="Times New Roman"/>
          <w:lang w:val="pl-PL"/>
        </w:rPr>
        <w:br/>
      </w:r>
      <w:r w:rsidRPr="00DD1E06">
        <w:rPr>
          <w:rFonts w:cs="Times New Roman"/>
          <w:lang w:val="pl-PL"/>
        </w:rPr>
        <w:br/>
        <w:t>2. Kodowanie kategoryczne:</w:t>
      </w:r>
      <w:r w:rsidRPr="00DD1E06">
        <w:rPr>
          <w:rFonts w:cs="Times New Roman"/>
          <w:lang w:val="pl-PL"/>
        </w:rPr>
        <w:br/>
        <w:t xml:space="preserve">   - </w:t>
      </w:r>
      <w:proofErr w:type="spellStart"/>
      <w:r w:rsidRPr="00DD1E06">
        <w:rPr>
          <w:rFonts w:cs="Times New Roman"/>
          <w:lang w:val="pl-PL"/>
        </w:rPr>
        <w:t>LabelEncoder</w:t>
      </w:r>
      <w:proofErr w:type="spellEnd"/>
      <w:r w:rsidRPr="00DD1E06">
        <w:rPr>
          <w:rFonts w:cs="Times New Roman"/>
          <w:lang w:val="pl-PL"/>
        </w:rPr>
        <w:t xml:space="preserve"> dla zmiennych binarnych i kategorycznych</w:t>
      </w:r>
      <w:r w:rsidRPr="00DD1E06">
        <w:rPr>
          <w:rFonts w:cs="Times New Roman"/>
          <w:lang w:val="pl-PL"/>
        </w:rPr>
        <w:br/>
        <w:t xml:space="preserve">   - One-hot </w:t>
      </w:r>
      <w:proofErr w:type="spellStart"/>
      <w:r w:rsidRPr="00DD1E06">
        <w:rPr>
          <w:rFonts w:cs="Times New Roman"/>
          <w:lang w:val="pl-PL"/>
        </w:rPr>
        <w:t>encoding</w:t>
      </w:r>
      <w:proofErr w:type="spellEnd"/>
      <w:r w:rsidRPr="00DD1E06">
        <w:rPr>
          <w:rFonts w:cs="Times New Roman"/>
          <w:lang w:val="pl-PL"/>
        </w:rPr>
        <w:t xml:space="preserve"> tam gdzie odpowiednie</w:t>
      </w:r>
      <w:r w:rsidRPr="00DD1E06">
        <w:rPr>
          <w:rFonts w:cs="Times New Roman"/>
          <w:lang w:val="pl-PL"/>
        </w:rPr>
        <w:br/>
      </w:r>
      <w:r w:rsidRPr="00DD1E06">
        <w:rPr>
          <w:rFonts w:cs="Times New Roman"/>
          <w:lang w:val="pl-PL"/>
        </w:rPr>
        <w:br/>
        <w:t>3. Normalizacja:</w:t>
      </w:r>
      <w:r w:rsidRPr="00DD1E06">
        <w:rPr>
          <w:rFonts w:cs="Times New Roman"/>
          <w:lang w:val="pl-PL"/>
        </w:rPr>
        <w:br/>
        <w:t xml:space="preserve">   - </w:t>
      </w:r>
      <w:proofErr w:type="spellStart"/>
      <w:r w:rsidRPr="00DD1E06">
        <w:rPr>
          <w:rFonts w:cs="Times New Roman"/>
          <w:lang w:val="pl-PL"/>
        </w:rPr>
        <w:t>StandardScaler</w:t>
      </w:r>
      <w:proofErr w:type="spellEnd"/>
      <w:r w:rsidRPr="00DD1E06">
        <w:rPr>
          <w:rFonts w:cs="Times New Roman"/>
          <w:lang w:val="pl-PL"/>
        </w:rPr>
        <w:t xml:space="preserve"> dla większości cech</w:t>
      </w:r>
      <w:r w:rsidRPr="00DD1E06">
        <w:rPr>
          <w:rFonts w:cs="Times New Roman"/>
          <w:lang w:val="pl-PL"/>
        </w:rPr>
        <w:br/>
        <w:t xml:space="preserve">   - </w:t>
      </w:r>
      <w:proofErr w:type="spellStart"/>
      <w:r w:rsidRPr="00DD1E06">
        <w:rPr>
          <w:rFonts w:cs="Times New Roman"/>
          <w:lang w:val="pl-PL"/>
        </w:rPr>
        <w:t>MinMaxScaler</w:t>
      </w:r>
      <w:proofErr w:type="spellEnd"/>
      <w:r w:rsidRPr="00DD1E06">
        <w:rPr>
          <w:rFonts w:cs="Times New Roman"/>
          <w:lang w:val="pl-PL"/>
        </w:rPr>
        <w:t xml:space="preserve"> opcjonalnie dla niektórych algorytmów (MLP, SVM)</w:t>
      </w:r>
      <w:r w:rsidRPr="00DD1E06">
        <w:rPr>
          <w:rFonts w:cs="Times New Roman"/>
          <w:lang w:val="pl-PL"/>
        </w:rPr>
        <w:br/>
      </w:r>
      <w:r w:rsidRPr="00DD1E06">
        <w:rPr>
          <w:rFonts w:cs="Times New Roman"/>
          <w:lang w:val="pl-PL"/>
        </w:rPr>
        <w:br/>
        <w:t>4. Selekcja cech:</w:t>
      </w:r>
      <w:r w:rsidRPr="00DD1E06">
        <w:rPr>
          <w:rFonts w:cs="Times New Roman"/>
          <w:lang w:val="pl-PL"/>
        </w:rPr>
        <w:br/>
        <w:t xml:space="preserve">   - Usuwanie cech z wysoką korelacją (&gt;0.95)</w:t>
      </w:r>
      <w:r w:rsidRPr="00DD1E06">
        <w:rPr>
          <w:rFonts w:cs="Times New Roman"/>
          <w:lang w:val="pl-PL"/>
        </w:rPr>
        <w:br/>
        <w:t xml:space="preserve">   - Mutual </w:t>
      </w:r>
      <w:proofErr w:type="spellStart"/>
      <w:r w:rsidRPr="00DD1E06">
        <w:rPr>
          <w:rFonts w:cs="Times New Roman"/>
          <w:lang w:val="pl-PL"/>
        </w:rPr>
        <w:t>information</w:t>
      </w:r>
      <w:proofErr w:type="spellEnd"/>
      <w:r w:rsidRPr="00DD1E06">
        <w:rPr>
          <w:rFonts w:cs="Times New Roman"/>
          <w:lang w:val="pl-PL"/>
        </w:rPr>
        <w:t xml:space="preserve"> i </w:t>
      </w:r>
      <w:proofErr w:type="spellStart"/>
      <w:r w:rsidRPr="00DD1E06">
        <w:rPr>
          <w:rFonts w:cs="Times New Roman"/>
          <w:lang w:val="pl-PL"/>
        </w:rPr>
        <w:t>f_classif</w:t>
      </w:r>
      <w:proofErr w:type="spellEnd"/>
      <w:r w:rsidRPr="00DD1E06">
        <w:rPr>
          <w:rFonts w:cs="Times New Roman"/>
          <w:lang w:val="pl-PL"/>
        </w:rPr>
        <w:t xml:space="preserve"> dla rankingu cech</w:t>
      </w:r>
      <w:r w:rsidRPr="00DD1E06">
        <w:rPr>
          <w:rFonts w:cs="Times New Roman"/>
          <w:lang w:val="pl-PL"/>
        </w:rPr>
        <w:br/>
        <w:t xml:space="preserve">   - Automatyczna selekcja top cech jeśli wymagane</w:t>
      </w:r>
      <w:r w:rsidRPr="00DD1E06">
        <w:rPr>
          <w:rFonts w:cs="Times New Roman"/>
          <w:lang w:val="pl-PL"/>
        </w:rPr>
        <w:br/>
      </w:r>
      <w:r w:rsidRPr="00DD1E06">
        <w:rPr>
          <w:rFonts w:cs="Times New Roman"/>
          <w:lang w:val="pl-PL"/>
        </w:rPr>
        <w:br/>
        <w:t xml:space="preserve">5. </w:t>
      </w:r>
      <w:proofErr w:type="spellStart"/>
      <w:r w:rsidRPr="00DD1E06">
        <w:rPr>
          <w:rFonts w:cs="Times New Roman"/>
        </w:rPr>
        <w:t>Obsługa</w:t>
      </w:r>
      <w:proofErr w:type="spellEnd"/>
      <w:r w:rsidRPr="00DD1E06">
        <w:rPr>
          <w:rFonts w:cs="Times New Roman"/>
        </w:rPr>
        <w:t xml:space="preserve"> </w:t>
      </w:r>
      <w:proofErr w:type="spellStart"/>
      <w:r w:rsidRPr="00DD1E06">
        <w:rPr>
          <w:rFonts w:cs="Times New Roman"/>
        </w:rPr>
        <w:t>niezbalansowania</w:t>
      </w:r>
      <w:proofErr w:type="spellEnd"/>
      <w:r w:rsidRPr="00DD1E06">
        <w:rPr>
          <w:rFonts w:cs="Times New Roman"/>
        </w:rPr>
        <w:t>:</w:t>
      </w:r>
      <w:r w:rsidRPr="00DD1E06">
        <w:rPr>
          <w:rFonts w:cs="Times New Roman"/>
        </w:rPr>
        <w:br/>
        <w:t xml:space="preserve">   - SMOTE (Synthetic Minority Oversampling Technique)</w:t>
      </w:r>
      <w:r w:rsidRPr="00DD1E06">
        <w:rPr>
          <w:rFonts w:cs="Times New Roman"/>
        </w:rPr>
        <w:br/>
        <w:t xml:space="preserve">   - ADASYN (Adaptive Synthetic Sampling)</w:t>
      </w:r>
      <w:r w:rsidRPr="00DD1E06">
        <w:rPr>
          <w:rFonts w:cs="Times New Roman"/>
        </w:rPr>
        <w:br/>
        <w:t xml:space="preserve">   - Class weights (balanced, inverse)</w:t>
      </w:r>
      <w:r w:rsidRPr="00DD1E06">
        <w:rPr>
          <w:rFonts w:cs="Times New Roman"/>
        </w:rPr>
        <w:br/>
        <w:t xml:space="preserve">   - Kombinacje: SMOTETomek, SMOTEENN</w:t>
      </w:r>
      <w:r w:rsidRPr="00DD1E06">
        <w:rPr>
          <w:rFonts w:cs="Times New Roman"/>
        </w:rPr>
        <w:br/>
      </w:r>
      <w:r w:rsidRPr="00DD1E06">
        <w:rPr>
          <w:rFonts w:cs="Times New Roman"/>
        </w:rPr>
        <w:br/>
        <w:t xml:space="preserve">6. </w:t>
      </w:r>
      <w:r w:rsidRPr="00DD1E06">
        <w:rPr>
          <w:rFonts w:cs="Times New Roman"/>
          <w:lang w:val="pl-PL"/>
        </w:rPr>
        <w:t>Podział danych:</w:t>
      </w:r>
      <w:r w:rsidRPr="00DD1E06">
        <w:rPr>
          <w:rFonts w:cs="Times New Roman"/>
          <w:lang w:val="pl-PL"/>
        </w:rPr>
        <w:br/>
        <w:t xml:space="preserve">   - Train/</w:t>
      </w:r>
      <w:proofErr w:type="spellStart"/>
      <w:r w:rsidRPr="00DD1E06">
        <w:rPr>
          <w:rFonts w:cs="Times New Roman"/>
          <w:lang w:val="pl-PL"/>
        </w:rPr>
        <w:t>validation</w:t>
      </w:r>
      <w:proofErr w:type="spellEnd"/>
      <w:r w:rsidRPr="00DD1E06">
        <w:rPr>
          <w:rFonts w:cs="Times New Roman"/>
          <w:lang w:val="pl-PL"/>
        </w:rPr>
        <w:t xml:space="preserve">/test </w:t>
      </w:r>
      <w:proofErr w:type="spellStart"/>
      <w:r w:rsidRPr="00DD1E06">
        <w:rPr>
          <w:rFonts w:cs="Times New Roman"/>
          <w:lang w:val="pl-PL"/>
        </w:rPr>
        <w:t>split</w:t>
      </w:r>
      <w:proofErr w:type="spellEnd"/>
      <w:r w:rsidRPr="00DD1E06">
        <w:rPr>
          <w:rFonts w:cs="Times New Roman"/>
          <w:lang w:val="pl-PL"/>
        </w:rPr>
        <w:t xml:space="preserve"> (70/15/15)</w:t>
      </w:r>
      <w:r w:rsidRPr="00DD1E06">
        <w:rPr>
          <w:rFonts w:cs="Times New Roman"/>
          <w:lang w:val="pl-PL"/>
        </w:rPr>
        <w:br/>
        <w:t xml:space="preserve">   - </w:t>
      </w:r>
      <w:proofErr w:type="spellStart"/>
      <w:r w:rsidRPr="00DD1E06">
        <w:rPr>
          <w:rFonts w:cs="Times New Roman"/>
          <w:lang w:val="pl-PL"/>
        </w:rPr>
        <w:t>Stratified</w:t>
      </w:r>
      <w:proofErr w:type="spellEnd"/>
      <w:r w:rsidRPr="00DD1E06">
        <w:rPr>
          <w:rFonts w:cs="Times New Roman"/>
          <w:lang w:val="pl-PL"/>
        </w:rPr>
        <w:t xml:space="preserve"> </w:t>
      </w:r>
      <w:proofErr w:type="spellStart"/>
      <w:r w:rsidRPr="00DD1E06">
        <w:rPr>
          <w:rFonts w:cs="Times New Roman"/>
          <w:lang w:val="pl-PL"/>
        </w:rPr>
        <w:t>sampling</w:t>
      </w:r>
      <w:proofErr w:type="spellEnd"/>
      <w:r w:rsidRPr="00DD1E06">
        <w:rPr>
          <w:rFonts w:cs="Times New Roman"/>
          <w:lang w:val="pl-PL"/>
        </w:rPr>
        <w:t xml:space="preserve"> dla zachowania rozkładu klas</w:t>
      </w:r>
    </w:p>
    <w:p w14:paraId="2D813708" w14:textId="51290B7E" w:rsidR="00100541" w:rsidRDefault="00100541">
      <w:pPr>
        <w:spacing w:line="276" w:lineRule="auto"/>
        <w:jc w:val="left"/>
        <w:rPr>
          <w:rFonts w:cs="Times New Roman"/>
          <w:lang w:val="pl-PL"/>
        </w:rPr>
      </w:pPr>
      <w:r>
        <w:rPr>
          <w:rFonts w:cs="Times New Roman"/>
          <w:lang w:val="pl-PL"/>
        </w:rPr>
        <w:br w:type="page"/>
      </w:r>
    </w:p>
    <w:p w14:paraId="715D7528"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3.4. Modele uczenia maszynowego</w:t>
      </w:r>
    </w:p>
    <w:p w14:paraId="296478EB" w14:textId="77777777" w:rsidR="00760B8D" w:rsidRDefault="00000000" w:rsidP="00DD1E06">
      <w:pPr>
        <w:jc w:val="left"/>
        <w:rPr>
          <w:rFonts w:cs="Times New Roman"/>
        </w:rPr>
      </w:pPr>
      <w:r w:rsidRPr="00DD1E06">
        <w:rPr>
          <w:rFonts w:cs="Times New Roman"/>
          <w:lang w:val="pl-PL"/>
        </w:rPr>
        <w:t>Zaimplementowano 7 algorytmów ML:</w:t>
      </w:r>
      <w:r w:rsidRPr="00DD1E06">
        <w:rPr>
          <w:rFonts w:cs="Times New Roman"/>
          <w:lang w:val="pl-PL"/>
        </w:rPr>
        <w:br/>
      </w:r>
      <w:r w:rsidRPr="00DD1E06">
        <w:rPr>
          <w:rFonts w:cs="Times New Roman"/>
          <w:lang w:val="pl-PL"/>
        </w:rPr>
        <w:br/>
        <w:t xml:space="preserve">1. </w:t>
      </w:r>
      <w:r w:rsidRPr="00DD1E06">
        <w:rPr>
          <w:rFonts w:cs="Times New Roman"/>
        </w:rPr>
        <w:t>Random Forest - 100 trees, max_depth=None, class_weight='balanced'</w:t>
      </w:r>
      <w:r w:rsidRPr="00DD1E06">
        <w:rPr>
          <w:rFonts w:cs="Times New Roman"/>
        </w:rPr>
        <w:br/>
        <w:t xml:space="preserve">2. </w:t>
      </w:r>
      <w:proofErr w:type="spellStart"/>
      <w:r w:rsidRPr="00DD1E06">
        <w:rPr>
          <w:rFonts w:cs="Times New Roman"/>
        </w:rPr>
        <w:t>XGBoost</w:t>
      </w:r>
      <w:proofErr w:type="spellEnd"/>
      <w:r w:rsidRPr="00DD1E06">
        <w:rPr>
          <w:rFonts w:cs="Times New Roman"/>
        </w:rPr>
        <w:t xml:space="preserve"> - </w:t>
      </w:r>
      <w:proofErr w:type="spellStart"/>
      <w:r w:rsidRPr="00DD1E06">
        <w:rPr>
          <w:rFonts w:cs="Times New Roman"/>
        </w:rPr>
        <w:t>scale_pos_weight</w:t>
      </w:r>
      <w:proofErr w:type="spellEnd"/>
      <w:r w:rsidRPr="00DD1E06">
        <w:rPr>
          <w:rFonts w:cs="Times New Roman"/>
        </w:rPr>
        <w:t xml:space="preserve"> </w:t>
      </w:r>
      <w:proofErr w:type="spellStart"/>
      <w:r w:rsidRPr="00DD1E06">
        <w:rPr>
          <w:rFonts w:cs="Times New Roman"/>
        </w:rPr>
        <w:t>dostosowany</w:t>
      </w:r>
      <w:proofErr w:type="spellEnd"/>
      <w:r w:rsidRPr="00DD1E06">
        <w:rPr>
          <w:rFonts w:cs="Times New Roman"/>
        </w:rPr>
        <w:t xml:space="preserve"> do niezbalansowania, max_depth=6, learning_rate=0.1</w:t>
      </w:r>
      <w:r w:rsidRPr="00DD1E06">
        <w:rPr>
          <w:rFonts w:cs="Times New Roman"/>
        </w:rPr>
        <w:br/>
        <w:t xml:space="preserve">3. </w:t>
      </w:r>
      <w:proofErr w:type="spellStart"/>
      <w:r w:rsidRPr="00DD1E06">
        <w:rPr>
          <w:rFonts w:cs="Times New Roman"/>
        </w:rPr>
        <w:t>LightGBM</w:t>
      </w:r>
      <w:proofErr w:type="spellEnd"/>
      <w:r w:rsidRPr="00DD1E06">
        <w:rPr>
          <w:rFonts w:cs="Times New Roman"/>
        </w:rPr>
        <w:t xml:space="preserve"> - </w:t>
      </w:r>
      <w:proofErr w:type="spellStart"/>
      <w:r w:rsidRPr="00DD1E06">
        <w:rPr>
          <w:rFonts w:cs="Times New Roman"/>
        </w:rPr>
        <w:t>is_unbalance</w:t>
      </w:r>
      <w:proofErr w:type="spellEnd"/>
      <w:r w:rsidRPr="00DD1E06">
        <w:rPr>
          <w:rFonts w:cs="Times New Roman"/>
        </w:rPr>
        <w:t xml:space="preserve">=True, </w:t>
      </w:r>
      <w:proofErr w:type="spellStart"/>
      <w:r w:rsidRPr="00DD1E06">
        <w:rPr>
          <w:rFonts w:cs="Times New Roman"/>
        </w:rPr>
        <w:t>num_leaves</w:t>
      </w:r>
      <w:proofErr w:type="spellEnd"/>
      <w:r w:rsidRPr="00DD1E06">
        <w:rPr>
          <w:rFonts w:cs="Times New Roman"/>
        </w:rPr>
        <w:t>=31</w:t>
      </w:r>
      <w:r w:rsidRPr="00DD1E06">
        <w:rPr>
          <w:rFonts w:cs="Times New Roman"/>
        </w:rPr>
        <w:br/>
        <w:t>4. Neural Network (MLP) - 2 hidden layers (100, 50 neurons), ReLU, dropout=0.3</w:t>
      </w:r>
      <w:r w:rsidRPr="00DD1E06">
        <w:rPr>
          <w:rFonts w:cs="Times New Roman"/>
        </w:rPr>
        <w:br/>
        <w:t xml:space="preserve">5. </w:t>
      </w:r>
      <w:proofErr w:type="spellStart"/>
      <w:r w:rsidRPr="00DD1E06">
        <w:rPr>
          <w:rFonts w:cs="Times New Roman"/>
        </w:rPr>
        <w:t>Regresja</w:t>
      </w:r>
      <w:proofErr w:type="spellEnd"/>
      <w:r w:rsidRPr="00DD1E06">
        <w:rPr>
          <w:rFonts w:cs="Times New Roman"/>
        </w:rPr>
        <w:t xml:space="preserve"> </w:t>
      </w:r>
      <w:proofErr w:type="spellStart"/>
      <w:r w:rsidRPr="00DD1E06">
        <w:rPr>
          <w:rFonts w:cs="Times New Roman"/>
        </w:rPr>
        <w:t>Logistyczna</w:t>
      </w:r>
      <w:proofErr w:type="spellEnd"/>
      <w:r w:rsidRPr="00DD1E06">
        <w:rPr>
          <w:rFonts w:cs="Times New Roman"/>
        </w:rPr>
        <w:t xml:space="preserve"> - baseline, class_weight='balanced', C=1.0</w:t>
      </w:r>
      <w:r w:rsidRPr="00DD1E06">
        <w:rPr>
          <w:rFonts w:cs="Times New Roman"/>
        </w:rPr>
        <w:br/>
        <w:t>6. SVM - RBF kernel, class_weight='balanced', probability=True</w:t>
      </w:r>
      <w:r w:rsidRPr="00DD1E06">
        <w:rPr>
          <w:rFonts w:cs="Times New Roman"/>
        </w:rPr>
        <w:br/>
        <w:t xml:space="preserve">7. Gradient Boosting - </w:t>
      </w:r>
      <w:proofErr w:type="spellStart"/>
      <w:r w:rsidRPr="00DD1E06">
        <w:rPr>
          <w:rFonts w:cs="Times New Roman"/>
        </w:rPr>
        <w:t>n_estimators</w:t>
      </w:r>
      <w:proofErr w:type="spellEnd"/>
      <w:r w:rsidRPr="00DD1E06">
        <w:rPr>
          <w:rFonts w:cs="Times New Roman"/>
        </w:rPr>
        <w:t xml:space="preserve">=100, </w:t>
      </w:r>
      <w:proofErr w:type="spellStart"/>
      <w:r w:rsidRPr="00DD1E06">
        <w:rPr>
          <w:rFonts w:cs="Times New Roman"/>
        </w:rPr>
        <w:t>learning_rate</w:t>
      </w:r>
      <w:proofErr w:type="spellEnd"/>
      <w:r w:rsidRPr="00DD1E06">
        <w:rPr>
          <w:rFonts w:cs="Times New Roman"/>
        </w:rPr>
        <w:t>=0.1</w:t>
      </w:r>
      <w:r w:rsidRPr="00DD1E06">
        <w:rPr>
          <w:rFonts w:cs="Times New Roman"/>
        </w:rPr>
        <w:br/>
      </w:r>
      <w:r w:rsidRPr="00DD1E06">
        <w:rPr>
          <w:rFonts w:cs="Times New Roman"/>
        </w:rPr>
        <w:br/>
        <w:t>Hyperparameter tuning:</w:t>
      </w:r>
      <w:r w:rsidRPr="00DD1E06">
        <w:rPr>
          <w:rFonts w:cs="Times New Roman"/>
        </w:rPr>
        <w:br/>
        <w:t>- Grid Search dla mniejszych przestrzeni parametrów</w:t>
      </w:r>
      <w:r w:rsidRPr="00DD1E06">
        <w:rPr>
          <w:rFonts w:cs="Times New Roman"/>
        </w:rPr>
        <w:br/>
        <w:t>- Random Search dla większych przestrzeni</w:t>
      </w:r>
      <w:r w:rsidRPr="00DD1E06">
        <w:rPr>
          <w:rFonts w:cs="Times New Roman"/>
        </w:rPr>
        <w:br/>
        <w:t>- Stratified 5-fold cross-validation</w:t>
      </w:r>
      <w:r w:rsidRPr="00DD1E06">
        <w:rPr>
          <w:rFonts w:cs="Times New Roman"/>
        </w:rPr>
        <w:br/>
        <w:t xml:space="preserve">- Optymalizacja </w:t>
      </w:r>
      <w:proofErr w:type="spellStart"/>
      <w:r w:rsidRPr="00DD1E06">
        <w:rPr>
          <w:rFonts w:cs="Times New Roman"/>
        </w:rPr>
        <w:t>względem</w:t>
      </w:r>
      <w:proofErr w:type="spellEnd"/>
      <w:r w:rsidRPr="00DD1E06">
        <w:rPr>
          <w:rFonts w:cs="Times New Roman"/>
        </w:rPr>
        <w:t xml:space="preserve"> AUC-ROC </w:t>
      </w:r>
      <w:proofErr w:type="spellStart"/>
      <w:r w:rsidRPr="00DD1E06">
        <w:rPr>
          <w:rFonts w:cs="Times New Roman"/>
        </w:rPr>
        <w:t>i</w:t>
      </w:r>
      <w:proofErr w:type="spellEnd"/>
      <w:r w:rsidRPr="00DD1E06">
        <w:rPr>
          <w:rFonts w:cs="Times New Roman"/>
        </w:rPr>
        <w:t xml:space="preserve"> </w:t>
      </w:r>
      <w:proofErr w:type="spellStart"/>
      <w:r w:rsidRPr="00DD1E06">
        <w:rPr>
          <w:rFonts w:cs="Times New Roman"/>
        </w:rPr>
        <w:t>czułości</w:t>
      </w:r>
      <w:proofErr w:type="spellEnd"/>
    </w:p>
    <w:p w14:paraId="398AD0FE" w14:textId="1D806788" w:rsidR="00100541" w:rsidRDefault="00100541">
      <w:pPr>
        <w:spacing w:line="276" w:lineRule="auto"/>
        <w:jc w:val="left"/>
        <w:rPr>
          <w:rFonts w:cs="Times New Roman"/>
        </w:rPr>
      </w:pPr>
      <w:r>
        <w:rPr>
          <w:rFonts w:cs="Times New Roman"/>
        </w:rPr>
        <w:br w:type="page"/>
      </w:r>
    </w:p>
    <w:p w14:paraId="0E7F8CBE" w14:textId="77777777" w:rsidR="00760B8D" w:rsidRPr="00DD1E06" w:rsidRDefault="00000000" w:rsidP="00DD1E06">
      <w:pPr>
        <w:pStyle w:val="Heading2"/>
        <w:jc w:val="left"/>
        <w:rPr>
          <w:rFonts w:ascii="Times New Roman" w:hAnsi="Times New Roman" w:cs="Times New Roman"/>
        </w:rPr>
      </w:pPr>
      <w:r w:rsidRPr="00DD1E06">
        <w:rPr>
          <w:rFonts w:ascii="Times New Roman" w:hAnsi="Times New Roman" w:cs="Times New Roman"/>
        </w:rPr>
        <w:lastRenderedPageBreak/>
        <w:t xml:space="preserve">3.5. </w:t>
      </w:r>
      <w:proofErr w:type="spellStart"/>
      <w:r w:rsidRPr="00DD1E06">
        <w:rPr>
          <w:rFonts w:ascii="Times New Roman" w:hAnsi="Times New Roman" w:cs="Times New Roman"/>
        </w:rPr>
        <w:t>Implementacja</w:t>
      </w:r>
      <w:proofErr w:type="spellEnd"/>
      <w:r w:rsidRPr="00DD1E06">
        <w:rPr>
          <w:rFonts w:ascii="Times New Roman" w:hAnsi="Times New Roman" w:cs="Times New Roman"/>
        </w:rPr>
        <w:t xml:space="preserve"> </w:t>
      </w:r>
      <w:proofErr w:type="spellStart"/>
      <w:r w:rsidRPr="00DD1E06">
        <w:rPr>
          <w:rFonts w:ascii="Times New Roman" w:hAnsi="Times New Roman" w:cs="Times New Roman"/>
        </w:rPr>
        <w:t>metod</w:t>
      </w:r>
      <w:proofErr w:type="spellEnd"/>
      <w:r w:rsidRPr="00DD1E06">
        <w:rPr>
          <w:rFonts w:ascii="Times New Roman" w:hAnsi="Times New Roman" w:cs="Times New Roman"/>
        </w:rPr>
        <w:t xml:space="preserve"> XAI</w:t>
      </w:r>
    </w:p>
    <w:p w14:paraId="4E46FF6F" w14:textId="77777777" w:rsidR="00760B8D" w:rsidRPr="00DD1E06" w:rsidRDefault="00000000" w:rsidP="00DD1E06">
      <w:pPr>
        <w:jc w:val="left"/>
        <w:rPr>
          <w:rFonts w:cs="Times New Roman"/>
        </w:rPr>
      </w:pPr>
      <w:proofErr w:type="spellStart"/>
      <w:r w:rsidRPr="00DD1E06">
        <w:rPr>
          <w:rFonts w:cs="Times New Roman"/>
        </w:rPr>
        <w:t>Dla</w:t>
      </w:r>
      <w:proofErr w:type="spellEnd"/>
      <w:r w:rsidRPr="00DD1E06">
        <w:rPr>
          <w:rFonts w:cs="Times New Roman"/>
        </w:rPr>
        <w:t xml:space="preserve"> </w:t>
      </w:r>
      <w:proofErr w:type="spellStart"/>
      <w:r w:rsidRPr="00DD1E06">
        <w:rPr>
          <w:rFonts w:cs="Times New Roman"/>
        </w:rPr>
        <w:t>najlepszego</w:t>
      </w:r>
      <w:proofErr w:type="spellEnd"/>
      <w:r w:rsidRPr="00DD1E06">
        <w:rPr>
          <w:rFonts w:cs="Times New Roman"/>
        </w:rPr>
        <w:t xml:space="preserve"> </w:t>
      </w:r>
      <w:proofErr w:type="spellStart"/>
      <w:r w:rsidRPr="00DD1E06">
        <w:rPr>
          <w:rFonts w:cs="Times New Roman"/>
        </w:rPr>
        <w:t>modelu</w:t>
      </w:r>
      <w:proofErr w:type="spellEnd"/>
      <w:r w:rsidRPr="00DD1E06">
        <w:rPr>
          <w:rFonts w:cs="Times New Roman"/>
        </w:rPr>
        <w:t xml:space="preserve"> (</w:t>
      </w:r>
      <w:proofErr w:type="spellStart"/>
      <w:r w:rsidRPr="00DD1E06">
        <w:rPr>
          <w:rFonts w:cs="Times New Roman"/>
        </w:rPr>
        <w:t>XGBoost</w:t>
      </w:r>
      <w:proofErr w:type="spellEnd"/>
      <w:r w:rsidRPr="00DD1E06">
        <w:rPr>
          <w:rFonts w:cs="Times New Roman"/>
        </w:rPr>
        <w:t xml:space="preserve">) </w:t>
      </w:r>
      <w:proofErr w:type="spellStart"/>
      <w:r w:rsidRPr="00DD1E06">
        <w:rPr>
          <w:rFonts w:cs="Times New Roman"/>
        </w:rPr>
        <w:t>zaimplementowano</w:t>
      </w:r>
      <w:proofErr w:type="spellEnd"/>
      <w:r w:rsidRPr="00DD1E06">
        <w:rPr>
          <w:rFonts w:cs="Times New Roman"/>
        </w:rPr>
        <w:t xml:space="preserve"> 4 </w:t>
      </w:r>
      <w:proofErr w:type="spellStart"/>
      <w:r w:rsidRPr="00DD1E06">
        <w:rPr>
          <w:rFonts w:cs="Times New Roman"/>
        </w:rPr>
        <w:t>metody</w:t>
      </w:r>
      <w:proofErr w:type="spellEnd"/>
      <w:r w:rsidRPr="00DD1E06">
        <w:rPr>
          <w:rFonts w:cs="Times New Roman"/>
        </w:rPr>
        <w:t xml:space="preserve"> XAI:</w:t>
      </w:r>
      <w:r w:rsidRPr="00DD1E06">
        <w:rPr>
          <w:rFonts w:cs="Times New Roman"/>
        </w:rPr>
        <w:br/>
      </w:r>
      <w:r w:rsidRPr="00DD1E06">
        <w:rPr>
          <w:rFonts w:cs="Times New Roman"/>
        </w:rPr>
        <w:br/>
        <w:t>LIME:</w:t>
      </w:r>
      <w:r w:rsidRPr="00DD1E06">
        <w:rPr>
          <w:rFonts w:cs="Times New Roman"/>
        </w:rPr>
        <w:br/>
        <w:t xml:space="preserve">- </w:t>
      </w:r>
      <w:proofErr w:type="spellStart"/>
      <w:r w:rsidRPr="00DD1E06">
        <w:rPr>
          <w:rFonts w:cs="Times New Roman"/>
        </w:rPr>
        <w:t>Liczba</w:t>
      </w:r>
      <w:proofErr w:type="spellEnd"/>
      <w:r w:rsidRPr="00DD1E06">
        <w:rPr>
          <w:rFonts w:cs="Times New Roman"/>
        </w:rPr>
        <w:t xml:space="preserve"> </w:t>
      </w:r>
      <w:proofErr w:type="spellStart"/>
      <w:r w:rsidRPr="00DD1E06">
        <w:rPr>
          <w:rFonts w:cs="Times New Roman"/>
        </w:rPr>
        <w:t>próbek</w:t>
      </w:r>
      <w:proofErr w:type="spellEnd"/>
      <w:r w:rsidRPr="00DD1E06">
        <w:rPr>
          <w:rFonts w:cs="Times New Roman"/>
        </w:rPr>
        <w:t>: 5000</w:t>
      </w:r>
      <w:r w:rsidRPr="00DD1E06">
        <w:rPr>
          <w:rFonts w:cs="Times New Roman"/>
        </w:rPr>
        <w:br/>
        <w:t xml:space="preserve">- </w:t>
      </w:r>
      <w:proofErr w:type="spellStart"/>
      <w:r w:rsidRPr="00DD1E06">
        <w:rPr>
          <w:rFonts w:cs="Times New Roman"/>
        </w:rPr>
        <w:t>Discretizer</w:t>
      </w:r>
      <w:proofErr w:type="spellEnd"/>
      <w:r w:rsidRPr="00DD1E06">
        <w:rPr>
          <w:rFonts w:cs="Times New Roman"/>
        </w:rPr>
        <w:t>: quartile</w:t>
      </w:r>
      <w:r w:rsidRPr="00DD1E06">
        <w:rPr>
          <w:rFonts w:cs="Times New Roman"/>
        </w:rPr>
        <w:br/>
        <w:t xml:space="preserve">- </w:t>
      </w:r>
      <w:proofErr w:type="spellStart"/>
      <w:r w:rsidRPr="00DD1E06">
        <w:rPr>
          <w:rFonts w:cs="Times New Roman"/>
        </w:rPr>
        <w:t>Liczba</w:t>
      </w:r>
      <w:proofErr w:type="spellEnd"/>
      <w:r w:rsidRPr="00DD1E06">
        <w:rPr>
          <w:rFonts w:cs="Times New Roman"/>
        </w:rPr>
        <w:t xml:space="preserve"> </w:t>
      </w:r>
      <w:proofErr w:type="spellStart"/>
      <w:r w:rsidRPr="00DD1E06">
        <w:rPr>
          <w:rFonts w:cs="Times New Roman"/>
        </w:rPr>
        <w:t>cech</w:t>
      </w:r>
      <w:proofErr w:type="spellEnd"/>
      <w:r w:rsidRPr="00DD1E06">
        <w:rPr>
          <w:rFonts w:cs="Times New Roman"/>
        </w:rPr>
        <w:t xml:space="preserve"> w </w:t>
      </w:r>
      <w:proofErr w:type="spellStart"/>
      <w:r w:rsidRPr="00DD1E06">
        <w:rPr>
          <w:rFonts w:cs="Times New Roman"/>
        </w:rPr>
        <w:t>wyjaśnieniu</w:t>
      </w:r>
      <w:proofErr w:type="spellEnd"/>
      <w:r w:rsidRPr="00DD1E06">
        <w:rPr>
          <w:rFonts w:cs="Times New Roman"/>
        </w:rPr>
        <w:t>: 10</w:t>
      </w:r>
      <w:r w:rsidRPr="00DD1E06">
        <w:rPr>
          <w:rFonts w:cs="Times New Roman"/>
        </w:rPr>
        <w:br/>
      </w:r>
      <w:r w:rsidRPr="00DD1E06">
        <w:rPr>
          <w:rFonts w:cs="Times New Roman"/>
        </w:rPr>
        <w:br/>
        <w:t>SHAP:</w:t>
      </w:r>
      <w:r w:rsidRPr="00DD1E06">
        <w:rPr>
          <w:rFonts w:cs="Times New Roman"/>
        </w:rPr>
        <w:br/>
        <w:t xml:space="preserve">- </w:t>
      </w:r>
      <w:proofErr w:type="spellStart"/>
      <w:r w:rsidRPr="00DD1E06">
        <w:rPr>
          <w:rFonts w:cs="Times New Roman"/>
        </w:rPr>
        <w:t>TreeSHAP</w:t>
      </w:r>
      <w:proofErr w:type="spellEnd"/>
      <w:r w:rsidRPr="00DD1E06">
        <w:rPr>
          <w:rFonts w:cs="Times New Roman"/>
        </w:rPr>
        <w:t xml:space="preserve"> </w:t>
      </w:r>
      <w:proofErr w:type="spellStart"/>
      <w:r w:rsidRPr="00DD1E06">
        <w:rPr>
          <w:rFonts w:cs="Times New Roman"/>
        </w:rPr>
        <w:t>dla</w:t>
      </w:r>
      <w:proofErr w:type="spellEnd"/>
      <w:r w:rsidRPr="00DD1E06">
        <w:rPr>
          <w:rFonts w:cs="Times New Roman"/>
        </w:rPr>
        <w:t xml:space="preserve"> </w:t>
      </w:r>
      <w:proofErr w:type="spellStart"/>
      <w:r w:rsidRPr="00DD1E06">
        <w:rPr>
          <w:rFonts w:cs="Times New Roman"/>
        </w:rPr>
        <w:t>XGBoost</w:t>
      </w:r>
      <w:proofErr w:type="spellEnd"/>
      <w:r w:rsidRPr="00DD1E06">
        <w:rPr>
          <w:rFonts w:cs="Times New Roman"/>
        </w:rPr>
        <w:t xml:space="preserve"> (</w:t>
      </w:r>
      <w:proofErr w:type="spellStart"/>
      <w:r w:rsidRPr="00DD1E06">
        <w:rPr>
          <w:rFonts w:cs="Times New Roman"/>
        </w:rPr>
        <w:t>optymalizacja</w:t>
      </w:r>
      <w:proofErr w:type="spellEnd"/>
      <w:r w:rsidRPr="00DD1E06">
        <w:rPr>
          <w:rFonts w:cs="Times New Roman"/>
        </w:rPr>
        <w:t xml:space="preserve"> </w:t>
      </w:r>
      <w:proofErr w:type="spellStart"/>
      <w:r w:rsidRPr="00DD1E06">
        <w:rPr>
          <w:rFonts w:cs="Times New Roman"/>
        </w:rPr>
        <w:t>wydajności</w:t>
      </w:r>
      <w:proofErr w:type="spellEnd"/>
      <w:r w:rsidRPr="00DD1E06">
        <w:rPr>
          <w:rFonts w:cs="Times New Roman"/>
        </w:rPr>
        <w:t>)</w:t>
      </w:r>
      <w:r w:rsidRPr="00DD1E06">
        <w:rPr>
          <w:rFonts w:cs="Times New Roman"/>
        </w:rPr>
        <w:br/>
        <w:t xml:space="preserve">- Background data: 100 </w:t>
      </w:r>
      <w:proofErr w:type="spellStart"/>
      <w:r w:rsidRPr="00DD1E06">
        <w:rPr>
          <w:rFonts w:cs="Times New Roman"/>
        </w:rPr>
        <w:t>losowych</w:t>
      </w:r>
      <w:proofErr w:type="spellEnd"/>
      <w:r w:rsidRPr="00DD1E06">
        <w:rPr>
          <w:rFonts w:cs="Times New Roman"/>
        </w:rPr>
        <w:t xml:space="preserve"> </w:t>
      </w:r>
      <w:proofErr w:type="spellStart"/>
      <w:r w:rsidRPr="00DD1E06">
        <w:rPr>
          <w:rFonts w:cs="Times New Roman"/>
        </w:rPr>
        <w:t>próbek</w:t>
      </w:r>
      <w:proofErr w:type="spellEnd"/>
      <w:r w:rsidRPr="00DD1E06">
        <w:rPr>
          <w:rFonts w:cs="Times New Roman"/>
        </w:rPr>
        <w:t xml:space="preserve"> </w:t>
      </w:r>
      <w:proofErr w:type="spellStart"/>
      <w:r w:rsidRPr="00DD1E06">
        <w:rPr>
          <w:rFonts w:cs="Times New Roman"/>
        </w:rPr>
        <w:t>treningowych</w:t>
      </w:r>
      <w:proofErr w:type="spellEnd"/>
      <w:r w:rsidRPr="00DD1E06">
        <w:rPr>
          <w:rFonts w:cs="Times New Roman"/>
        </w:rPr>
        <w:br/>
        <w:t xml:space="preserve">- </w:t>
      </w:r>
      <w:proofErr w:type="spellStart"/>
      <w:r w:rsidRPr="00DD1E06">
        <w:rPr>
          <w:rFonts w:cs="Times New Roman"/>
        </w:rPr>
        <w:t>Obliczanie</w:t>
      </w:r>
      <w:proofErr w:type="spellEnd"/>
      <w:r w:rsidRPr="00DD1E06">
        <w:rPr>
          <w:rFonts w:cs="Times New Roman"/>
        </w:rPr>
        <w:t xml:space="preserve"> </w:t>
      </w:r>
      <w:proofErr w:type="spellStart"/>
      <w:r w:rsidRPr="00DD1E06">
        <w:rPr>
          <w:rFonts w:cs="Times New Roman"/>
        </w:rPr>
        <w:t>wartości</w:t>
      </w:r>
      <w:proofErr w:type="spellEnd"/>
      <w:r w:rsidRPr="00DD1E06">
        <w:rPr>
          <w:rFonts w:cs="Times New Roman"/>
        </w:rPr>
        <w:t xml:space="preserve"> </w:t>
      </w:r>
      <w:proofErr w:type="spellStart"/>
      <w:r w:rsidRPr="00DD1E06">
        <w:rPr>
          <w:rFonts w:cs="Times New Roman"/>
        </w:rPr>
        <w:t>dla</w:t>
      </w:r>
      <w:proofErr w:type="spellEnd"/>
      <w:r w:rsidRPr="00DD1E06">
        <w:rPr>
          <w:rFonts w:cs="Times New Roman"/>
        </w:rPr>
        <w:t xml:space="preserve"> </w:t>
      </w:r>
      <w:proofErr w:type="spellStart"/>
      <w:r w:rsidRPr="00DD1E06">
        <w:rPr>
          <w:rFonts w:cs="Times New Roman"/>
        </w:rPr>
        <w:t>wszystkich</w:t>
      </w:r>
      <w:proofErr w:type="spellEnd"/>
      <w:r w:rsidRPr="00DD1E06">
        <w:rPr>
          <w:rFonts w:cs="Times New Roman"/>
        </w:rPr>
        <w:t xml:space="preserve"> </w:t>
      </w:r>
      <w:proofErr w:type="spellStart"/>
      <w:r w:rsidRPr="00DD1E06">
        <w:rPr>
          <w:rFonts w:cs="Times New Roman"/>
        </w:rPr>
        <w:t>cech</w:t>
      </w:r>
      <w:proofErr w:type="spellEnd"/>
      <w:r w:rsidRPr="00DD1E06">
        <w:rPr>
          <w:rFonts w:cs="Times New Roman"/>
        </w:rPr>
        <w:br/>
      </w:r>
      <w:r w:rsidRPr="00DD1E06">
        <w:rPr>
          <w:rFonts w:cs="Times New Roman"/>
        </w:rPr>
        <w:br/>
        <w:t>DALEX:</w:t>
      </w:r>
      <w:r w:rsidRPr="00DD1E06">
        <w:rPr>
          <w:rFonts w:cs="Times New Roman"/>
        </w:rPr>
        <w:br/>
        <w:t>- Break-down analysis z ordering heuristics</w:t>
      </w:r>
      <w:r w:rsidRPr="00DD1E06">
        <w:rPr>
          <w:rFonts w:cs="Times New Roman"/>
        </w:rPr>
        <w:br/>
        <w:t xml:space="preserve">- Variable importance </w:t>
      </w:r>
      <w:proofErr w:type="spellStart"/>
      <w:r w:rsidRPr="00DD1E06">
        <w:rPr>
          <w:rFonts w:cs="Times New Roman"/>
        </w:rPr>
        <w:t>przez</w:t>
      </w:r>
      <w:proofErr w:type="spellEnd"/>
      <w:r w:rsidRPr="00DD1E06">
        <w:rPr>
          <w:rFonts w:cs="Times New Roman"/>
        </w:rPr>
        <w:t xml:space="preserve"> </w:t>
      </w:r>
      <w:proofErr w:type="spellStart"/>
      <w:r w:rsidRPr="00DD1E06">
        <w:rPr>
          <w:rFonts w:cs="Times New Roman"/>
        </w:rPr>
        <w:t>permutację</w:t>
      </w:r>
      <w:proofErr w:type="spellEnd"/>
      <w:r w:rsidRPr="00DD1E06">
        <w:rPr>
          <w:rFonts w:cs="Times New Roman"/>
        </w:rPr>
        <w:br/>
        <w:t>- Residual analysis</w:t>
      </w:r>
      <w:r w:rsidRPr="00DD1E06">
        <w:rPr>
          <w:rFonts w:cs="Times New Roman"/>
        </w:rPr>
        <w:br/>
      </w:r>
      <w:r w:rsidRPr="00DD1E06">
        <w:rPr>
          <w:rFonts w:cs="Times New Roman"/>
        </w:rPr>
        <w:br/>
        <w:t>EBM:</w:t>
      </w:r>
      <w:r w:rsidRPr="00DD1E06">
        <w:rPr>
          <w:rFonts w:cs="Times New Roman"/>
        </w:rPr>
        <w:br/>
        <w:t xml:space="preserve">- </w:t>
      </w:r>
      <w:proofErr w:type="spellStart"/>
      <w:r w:rsidRPr="00DD1E06">
        <w:rPr>
          <w:rFonts w:cs="Times New Roman"/>
        </w:rPr>
        <w:t>Trenowanie</w:t>
      </w:r>
      <w:proofErr w:type="spellEnd"/>
      <w:r w:rsidRPr="00DD1E06">
        <w:rPr>
          <w:rFonts w:cs="Times New Roman"/>
        </w:rPr>
        <w:t xml:space="preserve"> </w:t>
      </w:r>
      <w:proofErr w:type="spellStart"/>
      <w:r w:rsidRPr="00DD1E06">
        <w:rPr>
          <w:rFonts w:cs="Times New Roman"/>
        </w:rPr>
        <w:t>jako</w:t>
      </w:r>
      <w:proofErr w:type="spellEnd"/>
      <w:r w:rsidRPr="00DD1E06">
        <w:rPr>
          <w:rFonts w:cs="Times New Roman"/>
        </w:rPr>
        <w:t xml:space="preserve"> standalone model</w:t>
      </w:r>
      <w:r w:rsidRPr="00DD1E06">
        <w:rPr>
          <w:rFonts w:cs="Times New Roman"/>
        </w:rPr>
        <w:br/>
        <w:t>- Feature binning automatyczny</w:t>
      </w:r>
      <w:r w:rsidRPr="00DD1E06">
        <w:rPr>
          <w:rFonts w:cs="Times New Roman"/>
        </w:rPr>
        <w:br/>
        <w:t>- Pair interactions: top 10</w:t>
      </w:r>
      <w:r w:rsidRPr="00DD1E06">
        <w:rPr>
          <w:rFonts w:cs="Times New Roman"/>
        </w:rPr>
        <w:br/>
      </w:r>
      <w:r w:rsidRPr="00DD1E06">
        <w:rPr>
          <w:rFonts w:cs="Times New Roman"/>
        </w:rPr>
        <w:br/>
        <w:t>Framework porównawczy:</w:t>
      </w:r>
      <w:r w:rsidRPr="00DD1E06">
        <w:rPr>
          <w:rFonts w:cs="Times New Roman"/>
        </w:rPr>
        <w:br/>
        <w:t>- Spearman correlation między rankingami cech</w:t>
      </w:r>
      <w:r w:rsidRPr="00DD1E06">
        <w:rPr>
          <w:rFonts w:cs="Times New Roman"/>
        </w:rPr>
        <w:br/>
        <w:t>- Jaccard similarity dla top-k cech</w:t>
      </w:r>
      <w:r w:rsidRPr="00DD1E06">
        <w:rPr>
          <w:rFonts w:cs="Times New Roman"/>
        </w:rPr>
        <w:br/>
        <w:t>- Stability analysis przez bootstrapping</w:t>
      </w:r>
    </w:p>
    <w:p w14:paraId="14C217D3" w14:textId="77777777" w:rsidR="00760B8D" w:rsidRPr="00DD1E06" w:rsidRDefault="00000000" w:rsidP="00DD1E06">
      <w:pPr>
        <w:jc w:val="left"/>
        <w:rPr>
          <w:rFonts w:cs="Times New Roman"/>
        </w:rPr>
      </w:pPr>
      <w:r w:rsidRPr="00DD1E06">
        <w:rPr>
          <w:rFonts w:cs="Times New Roman"/>
        </w:rPr>
        <w:br w:type="page"/>
      </w:r>
    </w:p>
    <w:p w14:paraId="7518AC9A" w14:textId="77777777" w:rsidR="00760B8D" w:rsidRPr="00DD1E06" w:rsidRDefault="00000000" w:rsidP="00DD1E06">
      <w:pPr>
        <w:pStyle w:val="Heading1"/>
        <w:jc w:val="left"/>
        <w:rPr>
          <w:rFonts w:ascii="Times New Roman" w:hAnsi="Times New Roman" w:cs="Times New Roman"/>
          <w:lang w:val="pl-PL"/>
        </w:rPr>
      </w:pPr>
      <w:r w:rsidRPr="00DD1E06">
        <w:rPr>
          <w:rFonts w:ascii="Times New Roman" w:hAnsi="Times New Roman" w:cs="Times New Roman"/>
          <w:lang w:val="pl-PL"/>
        </w:rPr>
        <w:lastRenderedPageBreak/>
        <w:t>4. IMPLEMENTACJA SYSTEMU</w:t>
      </w:r>
    </w:p>
    <w:p w14:paraId="4EA27D91" w14:textId="77777777" w:rsidR="00760B8D" w:rsidRPr="00DD1E06" w:rsidRDefault="00000000" w:rsidP="00DD1E06">
      <w:pPr>
        <w:jc w:val="left"/>
        <w:rPr>
          <w:rFonts w:cs="Times New Roman"/>
          <w:lang w:val="pl-PL"/>
        </w:rPr>
      </w:pPr>
      <w:r w:rsidRPr="00DD1E06">
        <w:rPr>
          <w:rFonts w:cs="Times New Roman"/>
          <w:lang w:val="pl-PL"/>
        </w:rPr>
        <w:t xml:space="preserve">Niniejszy rozdział opisuje szczegóły implementacyjne poszczególnych komponentów systemu </w:t>
      </w:r>
      <w:proofErr w:type="spellStart"/>
      <w:r w:rsidRPr="00DD1E06">
        <w:rPr>
          <w:rFonts w:cs="Times New Roman"/>
          <w:lang w:val="pl-PL"/>
        </w:rPr>
        <w:t>Vasculitis</w:t>
      </w:r>
      <w:proofErr w:type="spellEnd"/>
      <w:r w:rsidRPr="00DD1E06">
        <w:rPr>
          <w:rFonts w:cs="Times New Roman"/>
          <w:lang w:val="pl-PL"/>
        </w:rPr>
        <w:t xml:space="preserve"> XAI, obejmując architekturę ogólną, moduły przetwarzania danych, trenowania modeli, generowania wyjaśnień XAI, API </w:t>
      </w:r>
      <w:proofErr w:type="spellStart"/>
      <w:r w:rsidRPr="00DD1E06">
        <w:rPr>
          <w:rFonts w:cs="Times New Roman"/>
          <w:lang w:val="pl-PL"/>
        </w:rPr>
        <w:t>RESTful</w:t>
      </w:r>
      <w:proofErr w:type="spellEnd"/>
      <w:r w:rsidRPr="00DD1E06">
        <w:rPr>
          <w:rFonts w:cs="Times New Roman"/>
          <w:lang w:val="pl-PL"/>
        </w:rPr>
        <w:t>, interfejs użytkownika oraz system zabezpieczeń.</w:t>
      </w:r>
    </w:p>
    <w:p w14:paraId="4AB7F3A0" w14:textId="77777777"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t>4.1. Architektura systemu</w:t>
      </w:r>
    </w:p>
    <w:p w14:paraId="0E0A13B3" w14:textId="77777777" w:rsidR="00760B8D" w:rsidRPr="00DD1E06" w:rsidRDefault="00000000" w:rsidP="00DD1E06">
      <w:pPr>
        <w:jc w:val="left"/>
        <w:rPr>
          <w:rFonts w:cs="Times New Roman"/>
          <w:lang w:val="pl-PL"/>
        </w:rPr>
      </w:pPr>
      <w:r>
        <w:t>System Vasculitis XAI składa się z warstwy danych, warstwy modeli, warstwy XAI, backendu API oraz interfejsu webowego. Warstwa danych obejmuje preprocessing, feature engineering i obsługę niezbalansowanych klas. Warstwa modeli obejmuje XGBoost, Random Forest, LightGBM, Gradient Boosting, SVM, MLP oraz regresję logistyczną. Warstwa XAI zawiera SHAP, LIME, DALEX, EBM oraz moduł porównania rankingów cech. Backend FastAPI udostępnia endpointy predykcji, wyjaśnień, trybu demo i agenta. Frontend React/Vite zapewnia formularze, wizualizacje, analizę wsadową i czat, a Portless umożliwia stabilne lokalne adresy HTTPS dla frontendu i API.</w:t>
      </w:r>
    </w:p>
    <w:p w14:paraId="190F93E2" w14:textId="77777777" w:rsidR="00100541" w:rsidRDefault="00100541">
      <w:pPr>
        <w:spacing w:line="276" w:lineRule="auto"/>
        <w:jc w:val="left"/>
        <w:rPr>
          <w:rFonts w:eastAsiaTheme="majorEastAsia" w:cs="Times New Roman"/>
          <w:b/>
          <w:bCs/>
          <w:color w:val="4F81BD" w:themeColor="accent1"/>
          <w:sz w:val="26"/>
          <w:szCs w:val="26"/>
          <w:lang w:val="pl-PL"/>
        </w:rPr>
      </w:pPr>
      <w:r>
        <w:rPr>
          <w:rFonts w:cs="Times New Roman"/>
          <w:lang w:val="pl-PL"/>
        </w:rPr>
        <w:br w:type="page"/>
      </w:r>
    </w:p>
    <w:p w14:paraId="33A273F3" w14:textId="324841C3"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 xml:space="preserve">4.2. API </w:t>
      </w:r>
      <w:proofErr w:type="spellStart"/>
      <w:r w:rsidRPr="00DD1E06">
        <w:rPr>
          <w:rFonts w:ascii="Times New Roman" w:hAnsi="Times New Roman" w:cs="Times New Roman"/>
          <w:lang w:val="pl-PL"/>
        </w:rPr>
        <w:t>RESTful</w:t>
      </w:r>
      <w:proofErr w:type="spellEnd"/>
    </w:p>
    <w:p w14:paraId="7A46F469" w14:textId="77777777" w:rsidR="00760B8D" w:rsidRPr="00DD1E06" w:rsidRDefault="00000000" w:rsidP="00DD1E06">
      <w:pPr>
        <w:jc w:val="left"/>
        <w:rPr>
          <w:rFonts w:cs="Times New Roman"/>
          <w:lang w:val="pl-PL"/>
        </w:rPr>
      </w:pPr>
      <w:r w:rsidRPr="00DD1E06">
        <w:rPr>
          <w:rFonts w:cs="Times New Roman"/>
          <w:lang w:val="pl-PL"/>
        </w:rPr>
        <w:t xml:space="preserve">API zaimplementowano przy użyciu </w:t>
      </w:r>
      <w:proofErr w:type="spellStart"/>
      <w:r w:rsidRPr="00DD1E06">
        <w:rPr>
          <w:rFonts w:cs="Times New Roman"/>
          <w:lang w:val="pl-PL"/>
        </w:rPr>
        <w:t>FastAPI</w:t>
      </w:r>
      <w:proofErr w:type="spellEnd"/>
      <w:r w:rsidRPr="00DD1E06">
        <w:rPr>
          <w:rFonts w:cs="Times New Roman"/>
          <w:lang w:val="pl-PL"/>
        </w:rPr>
        <w:t xml:space="preserve">, nowoczesnego </w:t>
      </w:r>
      <w:proofErr w:type="spellStart"/>
      <w:r w:rsidRPr="00DD1E06">
        <w:rPr>
          <w:rFonts w:cs="Times New Roman"/>
          <w:lang w:val="pl-PL"/>
        </w:rPr>
        <w:t>frameworka</w:t>
      </w:r>
      <w:proofErr w:type="spellEnd"/>
      <w:r w:rsidRPr="00DD1E06">
        <w:rPr>
          <w:rFonts w:cs="Times New Roman"/>
          <w:lang w:val="pl-PL"/>
        </w:rPr>
        <w:t xml:space="preserve"> </w:t>
      </w:r>
      <w:proofErr w:type="spellStart"/>
      <w:r w:rsidRPr="00DD1E06">
        <w:rPr>
          <w:rFonts w:cs="Times New Roman"/>
          <w:lang w:val="pl-PL"/>
        </w:rPr>
        <w:t>Python</w:t>
      </w:r>
      <w:proofErr w:type="spellEnd"/>
      <w:r w:rsidRPr="00DD1E06">
        <w:rPr>
          <w:rFonts w:cs="Times New Roman"/>
          <w:lang w:val="pl-PL"/>
        </w:rPr>
        <w:t xml:space="preserve"> oferującego automatyczną walidację, dokumentację (</w:t>
      </w:r>
      <w:proofErr w:type="spellStart"/>
      <w:r w:rsidRPr="00DD1E06">
        <w:rPr>
          <w:rFonts w:cs="Times New Roman"/>
          <w:lang w:val="pl-PL"/>
        </w:rPr>
        <w:t>OpenAPI</w:t>
      </w:r>
      <w:proofErr w:type="spellEnd"/>
      <w:r w:rsidRPr="00DD1E06">
        <w:rPr>
          <w:rFonts w:cs="Times New Roman"/>
          <w:lang w:val="pl-PL"/>
        </w:rPr>
        <w:t>) oraz wysoką wydajność.</w:t>
      </w:r>
      <w:r w:rsidRPr="00DD1E06">
        <w:rPr>
          <w:rFonts w:cs="Times New Roman"/>
          <w:lang w:val="pl-PL"/>
        </w:rPr>
        <w:br/>
      </w:r>
      <w:r w:rsidRPr="00DD1E06">
        <w:rPr>
          <w:rFonts w:cs="Times New Roman"/>
          <w:lang w:val="pl-PL"/>
        </w:rPr>
        <w:br/>
        <w:t xml:space="preserve">Główne </w:t>
      </w:r>
      <w:proofErr w:type="spellStart"/>
      <w:r w:rsidRPr="00DD1E06">
        <w:rPr>
          <w:rFonts w:cs="Times New Roman"/>
          <w:lang w:val="pl-PL"/>
        </w:rPr>
        <w:t>endpointy</w:t>
      </w:r>
      <w:proofErr w:type="spellEnd"/>
      <w:r w:rsidRPr="00DD1E06">
        <w:rPr>
          <w:rFonts w:cs="Times New Roman"/>
          <w:lang w:val="pl-PL"/>
        </w:rPr>
        <w:t>:</w:t>
      </w:r>
      <w:r w:rsidRPr="00DD1E06">
        <w:rPr>
          <w:rFonts w:cs="Times New Roman"/>
          <w:lang w:val="pl-PL"/>
        </w:rPr>
        <w:br/>
      </w:r>
      <w:r w:rsidRPr="00DD1E06">
        <w:rPr>
          <w:rFonts w:cs="Times New Roman"/>
          <w:lang w:val="pl-PL"/>
        </w:rPr>
        <w:br/>
        <w:t>- GET /</w:t>
      </w:r>
      <w:proofErr w:type="spellStart"/>
      <w:r w:rsidRPr="00DD1E06">
        <w:rPr>
          <w:rFonts w:cs="Times New Roman"/>
          <w:lang w:val="pl-PL"/>
        </w:rPr>
        <w:t>health</w:t>
      </w:r>
      <w:proofErr w:type="spellEnd"/>
      <w:r w:rsidRPr="00DD1E06">
        <w:rPr>
          <w:rFonts w:cs="Times New Roman"/>
          <w:lang w:val="pl-PL"/>
        </w:rPr>
        <w:t xml:space="preserve"> - </w:t>
      </w:r>
      <w:proofErr w:type="spellStart"/>
      <w:r w:rsidRPr="00DD1E06">
        <w:rPr>
          <w:rFonts w:cs="Times New Roman"/>
          <w:lang w:val="pl-PL"/>
        </w:rPr>
        <w:t>health</w:t>
      </w:r>
      <w:proofErr w:type="spellEnd"/>
      <w:r w:rsidRPr="00DD1E06">
        <w:rPr>
          <w:rFonts w:cs="Times New Roman"/>
          <w:lang w:val="pl-PL"/>
        </w:rPr>
        <w:t xml:space="preserve"> </w:t>
      </w:r>
      <w:proofErr w:type="spellStart"/>
      <w:r w:rsidRPr="00DD1E06">
        <w:rPr>
          <w:rFonts w:cs="Times New Roman"/>
          <w:lang w:val="pl-PL"/>
        </w:rPr>
        <w:t>check</w:t>
      </w:r>
      <w:proofErr w:type="spellEnd"/>
      <w:r w:rsidRPr="00DD1E06">
        <w:rPr>
          <w:rFonts w:cs="Times New Roman"/>
          <w:lang w:val="pl-PL"/>
        </w:rPr>
        <w:t>, status modelu</w:t>
      </w:r>
      <w:r w:rsidRPr="00DD1E06">
        <w:rPr>
          <w:rFonts w:cs="Times New Roman"/>
          <w:lang w:val="pl-PL"/>
        </w:rPr>
        <w:br/>
        <w:t>- POST /</w:t>
      </w:r>
      <w:proofErr w:type="spellStart"/>
      <w:r w:rsidRPr="00DD1E06">
        <w:rPr>
          <w:rFonts w:cs="Times New Roman"/>
          <w:lang w:val="pl-PL"/>
        </w:rPr>
        <w:t>predict</w:t>
      </w:r>
      <w:proofErr w:type="spellEnd"/>
      <w:r w:rsidRPr="00DD1E06">
        <w:rPr>
          <w:rFonts w:cs="Times New Roman"/>
          <w:lang w:val="pl-PL"/>
        </w:rPr>
        <w:t xml:space="preserve"> - predykcja ryzyka dla pojedynczego pacjenta</w:t>
      </w:r>
      <w:r w:rsidRPr="00DD1E06">
        <w:rPr>
          <w:rFonts w:cs="Times New Roman"/>
          <w:lang w:val="pl-PL"/>
        </w:rPr>
        <w:br/>
        <w:t>- POST /</w:t>
      </w:r>
      <w:proofErr w:type="spellStart"/>
      <w:r w:rsidRPr="00DD1E06">
        <w:rPr>
          <w:rFonts w:cs="Times New Roman"/>
          <w:lang w:val="pl-PL"/>
        </w:rPr>
        <w:t>predict</w:t>
      </w:r>
      <w:proofErr w:type="spellEnd"/>
      <w:r w:rsidRPr="00DD1E06">
        <w:rPr>
          <w:rFonts w:cs="Times New Roman"/>
          <w:lang w:val="pl-PL"/>
        </w:rPr>
        <w:t>/</w:t>
      </w:r>
      <w:proofErr w:type="spellStart"/>
      <w:r w:rsidRPr="00DD1E06">
        <w:rPr>
          <w:rFonts w:cs="Times New Roman"/>
          <w:lang w:val="pl-PL"/>
        </w:rPr>
        <w:t>batch</w:t>
      </w:r>
      <w:proofErr w:type="spellEnd"/>
      <w:r w:rsidRPr="00DD1E06">
        <w:rPr>
          <w:rFonts w:cs="Times New Roman"/>
          <w:lang w:val="pl-PL"/>
        </w:rPr>
        <w:t xml:space="preserve"> - </w:t>
      </w:r>
      <w:proofErr w:type="spellStart"/>
      <w:r w:rsidRPr="00DD1E06">
        <w:rPr>
          <w:rFonts w:cs="Times New Roman"/>
          <w:lang w:val="pl-PL"/>
        </w:rPr>
        <w:t>batch</w:t>
      </w:r>
      <w:proofErr w:type="spellEnd"/>
      <w:r w:rsidRPr="00DD1E06">
        <w:rPr>
          <w:rFonts w:cs="Times New Roman"/>
          <w:lang w:val="pl-PL"/>
        </w:rPr>
        <w:t xml:space="preserve"> </w:t>
      </w:r>
      <w:proofErr w:type="spellStart"/>
      <w:r w:rsidRPr="00DD1E06">
        <w:rPr>
          <w:rFonts w:cs="Times New Roman"/>
          <w:lang w:val="pl-PL"/>
        </w:rPr>
        <w:t>predictions</w:t>
      </w:r>
      <w:proofErr w:type="spellEnd"/>
      <w:r w:rsidRPr="00DD1E06">
        <w:rPr>
          <w:rFonts w:cs="Times New Roman"/>
          <w:lang w:val="pl-PL"/>
        </w:rPr>
        <w:t xml:space="preserve"> (</w:t>
      </w:r>
      <w:proofErr w:type="spellStart"/>
      <w:r w:rsidRPr="00DD1E06">
        <w:rPr>
          <w:rFonts w:cs="Times New Roman"/>
          <w:lang w:val="pl-PL"/>
        </w:rPr>
        <w:t>vectorized</w:t>
      </w:r>
      <w:proofErr w:type="spellEnd"/>
      <w:r w:rsidRPr="00DD1E06">
        <w:rPr>
          <w:rFonts w:cs="Times New Roman"/>
          <w:lang w:val="pl-PL"/>
        </w:rPr>
        <w:t>, optymalizacja wydajności)</w:t>
      </w:r>
      <w:r w:rsidRPr="00DD1E06">
        <w:rPr>
          <w:rFonts w:cs="Times New Roman"/>
          <w:lang w:val="pl-PL"/>
        </w:rPr>
        <w:br/>
        <w:t>- POST /</w:t>
      </w:r>
      <w:proofErr w:type="spellStart"/>
      <w:r w:rsidRPr="00DD1E06">
        <w:rPr>
          <w:rFonts w:cs="Times New Roman"/>
          <w:lang w:val="pl-PL"/>
        </w:rPr>
        <w:t>explain</w:t>
      </w:r>
      <w:proofErr w:type="spellEnd"/>
      <w:r w:rsidRPr="00DD1E06">
        <w:rPr>
          <w:rFonts w:cs="Times New Roman"/>
          <w:lang w:val="pl-PL"/>
        </w:rPr>
        <w:t>/</w:t>
      </w:r>
      <w:proofErr w:type="spellStart"/>
      <w:r w:rsidRPr="00DD1E06">
        <w:rPr>
          <w:rFonts w:cs="Times New Roman"/>
          <w:lang w:val="pl-PL"/>
        </w:rPr>
        <w:t>shap</w:t>
      </w:r>
      <w:proofErr w:type="spellEnd"/>
      <w:r w:rsidRPr="00DD1E06">
        <w:rPr>
          <w:rFonts w:cs="Times New Roman"/>
          <w:lang w:val="pl-PL"/>
        </w:rPr>
        <w:t xml:space="preserve"> - wyjaśnienie SHAP</w:t>
      </w:r>
      <w:r w:rsidRPr="00DD1E06">
        <w:rPr>
          <w:rFonts w:cs="Times New Roman"/>
          <w:lang w:val="pl-PL"/>
        </w:rPr>
        <w:br/>
        <w:t>- POST /</w:t>
      </w:r>
      <w:proofErr w:type="spellStart"/>
      <w:r w:rsidRPr="00DD1E06">
        <w:rPr>
          <w:rFonts w:cs="Times New Roman"/>
          <w:lang w:val="pl-PL"/>
        </w:rPr>
        <w:t>explain</w:t>
      </w:r>
      <w:proofErr w:type="spellEnd"/>
      <w:r w:rsidRPr="00DD1E06">
        <w:rPr>
          <w:rFonts w:cs="Times New Roman"/>
          <w:lang w:val="pl-PL"/>
        </w:rPr>
        <w:t>/</w:t>
      </w:r>
      <w:proofErr w:type="spellStart"/>
      <w:r w:rsidRPr="00DD1E06">
        <w:rPr>
          <w:rFonts w:cs="Times New Roman"/>
          <w:lang w:val="pl-PL"/>
        </w:rPr>
        <w:t>lime</w:t>
      </w:r>
      <w:proofErr w:type="spellEnd"/>
      <w:r w:rsidRPr="00DD1E06">
        <w:rPr>
          <w:rFonts w:cs="Times New Roman"/>
          <w:lang w:val="pl-PL"/>
        </w:rPr>
        <w:t xml:space="preserve"> - wyjaśnienie LIME</w:t>
      </w:r>
      <w:r w:rsidRPr="00DD1E06">
        <w:rPr>
          <w:rFonts w:cs="Times New Roman"/>
          <w:lang w:val="pl-PL"/>
        </w:rPr>
        <w:br/>
        <w:t>- POST /</w:t>
      </w:r>
      <w:proofErr w:type="spellStart"/>
      <w:r w:rsidRPr="00DD1E06">
        <w:rPr>
          <w:rFonts w:cs="Times New Roman"/>
          <w:lang w:val="pl-PL"/>
        </w:rPr>
        <w:t>explain</w:t>
      </w:r>
      <w:proofErr w:type="spellEnd"/>
      <w:r w:rsidRPr="00DD1E06">
        <w:rPr>
          <w:rFonts w:cs="Times New Roman"/>
          <w:lang w:val="pl-PL"/>
        </w:rPr>
        <w:t>/</w:t>
      </w:r>
      <w:proofErr w:type="spellStart"/>
      <w:r w:rsidRPr="00DD1E06">
        <w:rPr>
          <w:rFonts w:cs="Times New Roman"/>
          <w:lang w:val="pl-PL"/>
        </w:rPr>
        <w:t>patient</w:t>
      </w:r>
      <w:proofErr w:type="spellEnd"/>
      <w:r w:rsidRPr="00DD1E06">
        <w:rPr>
          <w:rFonts w:cs="Times New Roman"/>
          <w:lang w:val="pl-PL"/>
        </w:rPr>
        <w:t xml:space="preserve"> - wyjaśnienie dostosowane do pacjenta</w:t>
      </w:r>
      <w:r w:rsidRPr="00DD1E06">
        <w:rPr>
          <w:rFonts w:cs="Times New Roman"/>
          <w:lang w:val="pl-PL"/>
        </w:rPr>
        <w:br/>
        <w:t>- GET /model/info - metadane modelu</w:t>
      </w:r>
      <w:r w:rsidRPr="00DD1E06">
        <w:rPr>
          <w:rFonts w:cs="Times New Roman"/>
          <w:lang w:val="pl-PL"/>
        </w:rPr>
        <w:br/>
        <w:t>- GET /model/</w:t>
      </w:r>
      <w:proofErr w:type="spellStart"/>
      <w:r w:rsidRPr="00DD1E06">
        <w:rPr>
          <w:rFonts w:cs="Times New Roman"/>
          <w:lang w:val="pl-PL"/>
        </w:rPr>
        <w:t>global-importance</w:t>
      </w:r>
      <w:proofErr w:type="spellEnd"/>
      <w:r w:rsidRPr="00DD1E06">
        <w:rPr>
          <w:rFonts w:cs="Times New Roman"/>
          <w:lang w:val="pl-PL"/>
        </w:rPr>
        <w:t xml:space="preserve"> - globalna ważność cech</w:t>
      </w:r>
      <w:r w:rsidRPr="00DD1E06">
        <w:rPr>
          <w:rFonts w:cs="Times New Roman"/>
          <w:lang w:val="pl-PL"/>
        </w:rPr>
        <w:br/>
        <w:t>- POST /chat - konwersacja z agentem</w:t>
      </w:r>
      <w:r w:rsidRPr="00DD1E06">
        <w:rPr>
          <w:rFonts w:cs="Times New Roman"/>
          <w:lang w:val="pl-PL"/>
        </w:rPr>
        <w:br/>
      </w:r>
      <w:r w:rsidRPr="00DD1E06">
        <w:rPr>
          <w:rFonts w:cs="Times New Roman"/>
          <w:lang w:val="pl-PL"/>
        </w:rPr>
        <w:br/>
        <w:t>Cechy implementacji:</w:t>
      </w:r>
      <w:r w:rsidRPr="00DD1E06">
        <w:rPr>
          <w:rFonts w:cs="Times New Roman"/>
          <w:lang w:val="pl-PL"/>
        </w:rPr>
        <w:br/>
        <w:t xml:space="preserve">- </w:t>
      </w:r>
      <w:proofErr w:type="spellStart"/>
      <w:r w:rsidRPr="00DD1E06">
        <w:rPr>
          <w:rFonts w:cs="Times New Roman"/>
          <w:lang w:val="pl-PL"/>
        </w:rPr>
        <w:t>Pydantic</w:t>
      </w:r>
      <w:proofErr w:type="spellEnd"/>
      <w:r w:rsidRPr="00DD1E06">
        <w:rPr>
          <w:rFonts w:cs="Times New Roman"/>
          <w:lang w:val="pl-PL"/>
        </w:rPr>
        <w:t xml:space="preserve"> </w:t>
      </w:r>
      <w:proofErr w:type="spellStart"/>
      <w:r w:rsidRPr="00DD1E06">
        <w:rPr>
          <w:rFonts w:cs="Times New Roman"/>
          <w:lang w:val="pl-PL"/>
        </w:rPr>
        <w:t>schemas</w:t>
      </w:r>
      <w:proofErr w:type="spellEnd"/>
      <w:r w:rsidRPr="00DD1E06">
        <w:rPr>
          <w:rFonts w:cs="Times New Roman"/>
          <w:lang w:val="pl-PL"/>
        </w:rPr>
        <w:t xml:space="preserve"> dla walidacji</w:t>
      </w:r>
      <w:r w:rsidRPr="00DD1E06">
        <w:rPr>
          <w:rFonts w:cs="Times New Roman"/>
          <w:lang w:val="pl-PL"/>
        </w:rPr>
        <w:br/>
        <w:t xml:space="preserve">- CORS </w:t>
      </w:r>
      <w:proofErr w:type="spellStart"/>
      <w:r w:rsidRPr="00DD1E06">
        <w:rPr>
          <w:rFonts w:cs="Times New Roman"/>
          <w:lang w:val="pl-PL"/>
        </w:rPr>
        <w:t>middleware</w:t>
      </w:r>
      <w:proofErr w:type="spellEnd"/>
      <w:r w:rsidRPr="00DD1E06">
        <w:rPr>
          <w:rFonts w:cs="Times New Roman"/>
          <w:lang w:val="pl-PL"/>
        </w:rPr>
        <w:t xml:space="preserve"> dla cross-</w:t>
      </w:r>
      <w:proofErr w:type="spellStart"/>
      <w:r w:rsidRPr="00DD1E06">
        <w:rPr>
          <w:rFonts w:cs="Times New Roman"/>
          <w:lang w:val="pl-PL"/>
        </w:rPr>
        <w:t>origin</w:t>
      </w:r>
      <w:proofErr w:type="spellEnd"/>
      <w:r w:rsidRPr="00DD1E06">
        <w:rPr>
          <w:rFonts w:cs="Times New Roman"/>
          <w:lang w:val="pl-PL"/>
        </w:rPr>
        <w:t xml:space="preserve"> </w:t>
      </w:r>
      <w:proofErr w:type="spellStart"/>
      <w:r w:rsidRPr="00DD1E06">
        <w:rPr>
          <w:rFonts w:cs="Times New Roman"/>
          <w:lang w:val="pl-PL"/>
        </w:rPr>
        <w:t>requests</w:t>
      </w:r>
      <w:proofErr w:type="spellEnd"/>
      <w:r w:rsidRPr="00DD1E06">
        <w:rPr>
          <w:rFonts w:cs="Times New Roman"/>
          <w:lang w:val="pl-PL"/>
        </w:rPr>
        <w:br/>
        <w:t xml:space="preserve">- Error </w:t>
      </w:r>
      <w:proofErr w:type="spellStart"/>
      <w:r w:rsidRPr="00DD1E06">
        <w:rPr>
          <w:rFonts w:cs="Times New Roman"/>
          <w:lang w:val="pl-PL"/>
        </w:rPr>
        <w:t>handling</w:t>
      </w:r>
      <w:proofErr w:type="spellEnd"/>
      <w:r w:rsidRPr="00DD1E06">
        <w:rPr>
          <w:rFonts w:cs="Times New Roman"/>
          <w:lang w:val="pl-PL"/>
        </w:rPr>
        <w:t xml:space="preserve"> z </w:t>
      </w:r>
      <w:proofErr w:type="spellStart"/>
      <w:r w:rsidRPr="00DD1E06">
        <w:rPr>
          <w:rFonts w:cs="Times New Roman"/>
          <w:lang w:val="pl-PL"/>
        </w:rPr>
        <w:t>custom</w:t>
      </w:r>
      <w:proofErr w:type="spellEnd"/>
      <w:r w:rsidRPr="00DD1E06">
        <w:rPr>
          <w:rFonts w:cs="Times New Roman"/>
          <w:lang w:val="pl-PL"/>
        </w:rPr>
        <w:t xml:space="preserve"> </w:t>
      </w:r>
      <w:proofErr w:type="spellStart"/>
      <w:r w:rsidRPr="00DD1E06">
        <w:rPr>
          <w:rFonts w:cs="Times New Roman"/>
          <w:lang w:val="pl-PL"/>
        </w:rPr>
        <w:t>response</w:t>
      </w:r>
      <w:proofErr w:type="spellEnd"/>
      <w:r w:rsidRPr="00DD1E06">
        <w:rPr>
          <w:rFonts w:cs="Times New Roman"/>
          <w:lang w:val="pl-PL"/>
        </w:rPr>
        <w:t xml:space="preserve"> </w:t>
      </w:r>
      <w:proofErr w:type="spellStart"/>
      <w:r w:rsidRPr="00DD1E06">
        <w:rPr>
          <w:rFonts w:cs="Times New Roman"/>
          <w:lang w:val="pl-PL"/>
        </w:rPr>
        <w:t>models</w:t>
      </w:r>
      <w:proofErr w:type="spellEnd"/>
      <w:r w:rsidRPr="00DD1E06">
        <w:rPr>
          <w:rFonts w:cs="Times New Roman"/>
          <w:lang w:val="pl-PL"/>
        </w:rPr>
        <w:br/>
        <w:t xml:space="preserve">- Demo </w:t>
      </w:r>
      <w:proofErr w:type="spellStart"/>
      <w:r w:rsidRPr="00DD1E06">
        <w:rPr>
          <w:rFonts w:cs="Times New Roman"/>
          <w:lang w:val="pl-PL"/>
        </w:rPr>
        <w:t>mode</w:t>
      </w:r>
      <w:proofErr w:type="spellEnd"/>
      <w:r w:rsidRPr="00DD1E06">
        <w:rPr>
          <w:rFonts w:cs="Times New Roman"/>
          <w:lang w:val="pl-PL"/>
        </w:rPr>
        <w:t xml:space="preserve"> dla testowania bez pełnych danych</w:t>
      </w:r>
      <w:r w:rsidRPr="00DD1E06">
        <w:rPr>
          <w:rFonts w:cs="Times New Roman"/>
          <w:lang w:val="pl-PL"/>
        </w:rPr>
        <w:br/>
        <w:t xml:space="preserve">- </w:t>
      </w:r>
      <w:proofErr w:type="spellStart"/>
      <w:r w:rsidRPr="00DD1E06">
        <w:rPr>
          <w:rFonts w:cs="Times New Roman"/>
          <w:lang w:val="pl-PL"/>
        </w:rPr>
        <w:t>Caching</w:t>
      </w:r>
      <w:proofErr w:type="spellEnd"/>
      <w:r w:rsidRPr="00DD1E06">
        <w:rPr>
          <w:rFonts w:cs="Times New Roman"/>
          <w:lang w:val="pl-PL"/>
        </w:rPr>
        <w:t xml:space="preserve"> </w:t>
      </w:r>
      <w:proofErr w:type="spellStart"/>
      <w:r w:rsidRPr="00DD1E06">
        <w:rPr>
          <w:rFonts w:cs="Times New Roman"/>
          <w:lang w:val="pl-PL"/>
        </w:rPr>
        <w:t>global</w:t>
      </w:r>
      <w:proofErr w:type="spellEnd"/>
      <w:r w:rsidRPr="00DD1E06">
        <w:rPr>
          <w:rFonts w:cs="Times New Roman"/>
          <w:lang w:val="pl-PL"/>
        </w:rPr>
        <w:t xml:space="preserve"> SHAP </w:t>
      </w:r>
      <w:proofErr w:type="spellStart"/>
      <w:r w:rsidRPr="00DD1E06">
        <w:rPr>
          <w:rFonts w:cs="Times New Roman"/>
          <w:lang w:val="pl-PL"/>
        </w:rPr>
        <w:t>values</w:t>
      </w:r>
      <w:proofErr w:type="spellEnd"/>
      <w:r w:rsidRPr="00DD1E06">
        <w:rPr>
          <w:rFonts w:cs="Times New Roman"/>
          <w:lang w:val="pl-PL"/>
        </w:rPr>
        <w:t xml:space="preserve"> dla wydajności</w:t>
      </w:r>
    </w:p>
    <w:p w14:paraId="418D5EC6" w14:textId="77777777" w:rsidR="00100541" w:rsidRDefault="00100541">
      <w:pPr>
        <w:spacing w:line="276" w:lineRule="auto"/>
        <w:jc w:val="left"/>
        <w:rPr>
          <w:rFonts w:eastAsiaTheme="majorEastAsia" w:cs="Times New Roman"/>
          <w:b/>
          <w:bCs/>
          <w:color w:val="4F81BD" w:themeColor="accent1"/>
          <w:sz w:val="26"/>
          <w:szCs w:val="26"/>
          <w:lang w:val="pl-PL"/>
        </w:rPr>
      </w:pPr>
      <w:r>
        <w:rPr>
          <w:rFonts w:cs="Times New Roman"/>
          <w:lang w:val="pl-PL"/>
        </w:rPr>
        <w:br w:type="page"/>
      </w:r>
    </w:p>
    <w:p w14:paraId="0F1B56C2" w14:textId="409F7D0E" w:rsidR="00760B8D" w:rsidRPr="00DD1E06" w:rsidRDefault="00000000" w:rsidP="00DD1E06">
      <w:pPr>
        <w:pStyle w:val="Heading2"/>
        <w:jc w:val="left"/>
        <w:rPr>
          <w:rFonts w:ascii="Times New Roman" w:hAnsi="Times New Roman" w:cs="Times New Roman"/>
          <w:lang w:val="pl-PL"/>
        </w:rPr>
      </w:pPr>
      <w:r>
        <w:t>4.3. Interfejs użytkownika (React + Vite)</w:t>
      </w:r>
    </w:p>
    <w:p w14:paraId="26DC18A2" w14:textId="77777777" w:rsidR="00760B8D" w:rsidRPr="00DD1E06" w:rsidRDefault="00000000" w:rsidP="00DD1E06">
      <w:pPr>
        <w:jc w:val="left"/>
        <w:rPr>
          <w:rFonts w:cs="Times New Roman"/>
          <w:lang w:val="pl-PL"/>
        </w:rPr>
      </w:pPr>
      <w:r>
        <w:t>Interfejs użytkownika zaimplementowano jako aplikację React + TypeScript uruchamianą przez Vite. Frontend komunikuje się z backendem FastAPI przez proxy Vite w trybie deweloperskim oraz przez lokalne domeny HTTPS obsługiwane przez Portless: https://magisterka.localhost dla aplikacji webowej i https://api.magisterka.localhost dla API.</w:t>
        <w:br/>
        <w:br/>
        <w:t>Funkcjonalności:</w:t>
        <w:br/>
        <w:t>- Formularz wprowadzania danych pacjenta zgodny z kontraktem 20 cech klinicznych</w:t>
        <w:br/>
        <w:t>- Predykcja pojedynczego pacjenta i widok porównania wielu modeli</w:t>
        <w:br/>
        <w:t>- Sekcje XAI obejmujące SHAP, LIME, DALEX, EBM oraz porównanie metod</w:t>
        <w:br/>
        <w:t>- Czat agenta konwersacyjnego wykorzystujący endpointy backendu</w:t>
        <w:br/>
        <w:t>- Analiza wsadowa plików CSV/JSON</w:t>
        <w:br/>
        <w:t>- Wizualizacje wyników w Plotly</w:t>
        <w:br/>
        <w:t>- Eksport wyników do CSV/JSON</w:t>
        <w:br/>
        <w:t>- Status połączenia z API</w:t>
        <w:br/>
        <w:br/>
        <w:t>Elementy UX:</w:t>
        <w:br/>
        <w:t>- Responsywny layout</w:t>
        <w:br/>
        <w:t>- Opisy pól klinicznych i walidacja danych wejściowych</w:t>
        <w:br/>
        <w:t>- Oznaczanie poziomów ryzyka kolorami</w:t>
        <w:br/>
        <w:t>- Disclaimery medyczne</w:t>
        <w:br/>
        <w:t>- Spójna obsługa błędów po stronie klienta</w:t>
      </w:r>
    </w:p>
    <w:p w14:paraId="3FF66ACD" w14:textId="77777777" w:rsidR="00100541" w:rsidRDefault="00100541">
      <w:pPr>
        <w:spacing w:line="276" w:lineRule="auto"/>
        <w:jc w:val="left"/>
        <w:rPr>
          <w:rFonts w:eastAsiaTheme="majorEastAsia" w:cs="Times New Roman"/>
          <w:b/>
          <w:bCs/>
          <w:color w:val="4F81BD" w:themeColor="accent1"/>
          <w:sz w:val="26"/>
          <w:szCs w:val="26"/>
          <w:lang w:val="pl-PL"/>
        </w:rPr>
      </w:pPr>
      <w:r>
        <w:rPr>
          <w:rFonts w:cs="Times New Roman"/>
          <w:lang w:val="pl-PL"/>
        </w:rPr>
        <w:br w:type="page"/>
      </w:r>
    </w:p>
    <w:p w14:paraId="64A9D59E" w14:textId="67799FDA" w:rsidR="00760B8D" w:rsidRPr="00DD1E06" w:rsidRDefault="00000000" w:rsidP="00DD1E06">
      <w:pPr>
        <w:pStyle w:val="Heading2"/>
        <w:jc w:val="left"/>
        <w:rPr>
          <w:rFonts w:ascii="Times New Roman" w:hAnsi="Times New Roman" w:cs="Times New Roman"/>
          <w:lang w:val="pl-PL"/>
        </w:rPr>
      </w:pPr>
      <w:r w:rsidRPr="00DD1E06">
        <w:rPr>
          <w:rFonts w:ascii="Times New Roman" w:hAnsi="Times New Roman" w:cs="Times New Roman"/>
          <w:lang w:val="pl-PL"/>
        </w:rPr>
        <w:lastRenderedPageBreak/>
        <w:t>4.4. System zabezpieczeń (</w:t>
      </w:r>
      <w:proofErr w:type="spellStart"/>
      <w:r w:rsidRPr="00DD1E06">
        <w:rPr>
          <w:rFonts w:ascii="Times New Roman" w:hAnsi="Times New Roman" w:cs="Times New Roman"/>
          <w:lang w:val="pl-PL"/>
        </w:rPr>
        <w:t>Guardrails</w:t>
      </w:r>
      <w:proofErr w:type="spellEnd"/>
      <w:r w:rsidRPr="00DD1E06">
        <w:rPr>
          <w:rFonts w:ascii="Times New Roman" w:hAnsi="Times New Roman" w:cs="Times New Roman"/>
          <w:lang w:val="pl-PL"/>
        </w:rPr>
        <w:t>)</w:t>
      </w:r>
    </w:p>
    <w:p w14:paraId="3BF26754" w14:textId="05A907DE" w:rsidR="00760B8D" w:rsidRPr="00DD1E06" w:rsidRDefault="00000000" w:rsidP="00100541">
      <w:pPr>
        <w:jc w:val="left"/>
        <w:rPr>
          <w:rFonts w:cs="Times New Roman"/>
          <w:lang w:val="pl-PL"/>
        </w:rPr>
      </w:pPr>
      <w:r w:rsidRPr="00DD1E06">
        <w:rPr>
          <w:rFonts w:cs="Times New Roman"/>
          <w:lang w:val="pl-PL"/>
        </w:rPr>
        <w:t>System zabezpieczeń medycznych obejmuje:</w:t>
      </w:r>
      <w:r w:rsidRPr="00DD1E06">
        <w:rPr>
          <w:rFonts w:cs="Times New Roman"/>
          <w:lang w:val="pl-PL"/>
        </w:rPr>
        <w:br/>
      </w:r>
      <w:r w:rsidRPr="00DD1E06">
        <w:rPr>
          <w:rFonts w:cs="Times New Roman"/>
          <w:lang w:val="pl-PL"/>
        </w:rPr>
        <w:br/>
        <w:t>1. Detekcja ryzyka samobójstwa:</w:t>
      </w:r>
      <w:r w:rsidRPr="00DD1E06">
        <w:rPr>
          <w:rFonts w:cs="Times New Roman"/>
          <w:lang w:val="pl-PL"/>
        </w:rPr>
        <w:br/>
        <w:t xml:space="preserve">   - </w:t>
      </w:r>
      <w:proofErr w:type="spellStart"/>
      <w:r w:rsidRPr="00DD1E06">
        <w:rPr>
          <w:rFonts w:cs="Times New Roman"/>
          <w:lang w:val="pl-PL"/>
        </w:rPr>
        <w:t>Pattern</w:t>
      </w:r>
      <w:proofErr w:type="spellEnd"/>
      <w:r w:rsidRPr="00DD1E06">
        <w:rPr>
          <w:rFonts w:cs="Times New Roman"/>
          <w:lang w:val="pl-PL"/>
        </w:rPr>
        <w:t xml:space="preserve"> </w:t>
      </w:r>
      <w:proofErr w:type="spellStart"/>
      <w:r w:rsidRPr="00DD1E06">
        <w:rPr>
          <w:rFonts w:cs="Times New Roman"/>
          <w:lang w:val="pl-PL"/>
        </w:rPr>
        <w:t>matching</w:t>
      </w:r>
      <w:proofErr w:type="spellEnd"/>
      <w:r w:rsidRPr="00DD1E06">
        <w:rPr>
          <w:rFonts w:cs="Times New Roman"/>
          <w:lang w:val="pl-PL"/>
        </w:rPr>
        <w:t xml:space="preserve"> dla określonych słów</w:t>
      </w:r>
      <w:r w:rsidRPr="00DD1E06">
        <w:rPr>
          <w:rFonts w:cs="Times New Roman"/>
          <w:lang w:val="pl-PL"/>
        </w:rPr>
        <w:br/>
        <w:t xml:space="preserve">   - Automatyczne przekierowanie do specjalistów (krajowy numer interwencyjny)</w:t>
      </w:r>
      <w:r w:rsidRPr="00DD1E06">
        <w:rPr>
          <w:rFonts w:cs="Times New Roman"/>
          <w:lang w:val="pl-PL"/>
        </w:rPr>
        <w:br/>
        <w:t xml:space="preserve">   - Logowanie incydentów</w:t>
      </w:r>
      <w:r w:rsidRPr="00DD1E06">
        <w:rPr>
          <w:rFonts w:cs="Times New Roman"/>
          <w:lang w:val="pl-PL"/>
        </w:rPr>
        <w:br/>
      </w:r>
      <w:r w:rsidRPr="00DD1E06">
        <w:rPr>
          <w:rFonts w:cs="Times New Roman"/>
          <w:lang w:val="pl-PL"/>
        </w:rPr>
        <w:br/>
        <w:t>2. Blokada diagnoz medycznych:</w:t>
      </w:r>
      <w:r w:rsidRPr="00DD1E06">
        <w:rPr>
          <w:rFonts w:cs="Times New Roman"/>
          <w:lang w:val="pl-PL"/>
        </w:rPr>
        <w:br/>
        <w:t xml:space="preserve">   - Filtrowanie słów "diagnoza", "rozpoznanie", "choroba"</w:t>
      </w:r>
      <w:r w:rsidRPr="00DD1E06">
        <w:rPr>
          <w:rFonts w:cs="Times New Roman"/>
          <w:lang w:val="pl-PL"/>
        </w:rPr>
        <w:br/>
        <w:t xml:space="preserve">   - Zastępowanie komunikatem "system nie diagnozuje"</w:t>
      </w:r>
      <w:r w:rsidRPr="00DD1E06">
        <w:rPr>
          <w:rFonts w:cs="Times New Roman"/>
          <w:lang w:val="pl-PL"/>
        </w:rPr>
        <w:br/>
      </w:r>
      <w:r w:rsidRPr="00DD1E06">
        <w:rPr>
          <w:rFonts w:cs="Times New Roman"/>
          <w:lang w:val="pl-PL"/>
        </w:rPr>
        <w:br/>
        <w:t>3. Filtracja zaleceń farmakologicznych:</w:t>
      </w:r>
      <w:r w:rsidRPr="00DD1E06">
        <w:rPr>
          <w:rFonts w:cs="Times New Roman"/>
          <w:lang w:val="pl-PL"/>
        </w:rPr>
        <w:br/>
        <w:t xml:space="preserve">   - Blokowanie nazw leków</w:t>
      </w:r>
      <w:r w:rsidRPr="00DD1E06">
        <w:rPr>
          <w:rFonts w:cs="Times New Roman"/>
          <w:lang w:val="pl-PL"/>
        </w:rPr>
        <w:br/>
        <w:t xml:space="preserve">   - Informacja o konsultacji z lekarzem</w:t>
      </w:r>
      <w:r w:rsidRPr="00DD1E06">
        <w:rPr>
          <w:rFonts w:cs="Times New Roman"/>
          <w:lang w:val="pl-PL"/>
        </w:rPr>
        <w:br/>
      </w:r>
      <w:r w:rsidRPr="00DD1E06">
        <w:rPr>
          <w:rFonts w:cs="Times New Roman"/>
          <w:lang w:val="pl-PL"/>
        </w:rPr>
        <w:br/>
        <w:t>4. Usuwanie konkretnych prognoz numerycznych:</w:t>
      </w:r>
      <w:r w:rsidRPr="00DD1E06">
        <w:rPr>
          <w:rFonts w:cs="Times New Roman"/>
          <w:lang w:val="pl-PL"/>
        </w:rPr>
        <w:br/>
        <w:t xml:space="preserve">   - </w:t>
      </w:r>
      <w:proofErr w:type="spellStart"/>
      <w:r w:rsidRPr="00DD1E06">
        <w:rPr>
          <w:rFonts w:cs="Times New Roman"/>
          <w:lang w:val="pl-PL"/>
        </w:rPr>
        <w:t>Replacement</w:t>
      </w:r>
      <w:proofErr w:type="spellEnd"/>
      <w:r w:rsidRPr="00DD1E06">
        <w:rPr>
          <w:rFonts w:cs="Times New Roman"/>
          <w:lang w:val="pl-PL"/>
        </w:rPr>
        <w:t xml:space="preserve"> "X% szans" → "podwyższone/obniżone ryzyko"</w:t>
      </w:r>
      <w:r w:rsidRPr="00DD1E06">
        <w:rPr>
          <w:rFonts w:cs="Times New Roman"/>
          <w:lang w:val="pl-PL"/>
        </w:rPr>
        <w:br/>
      </w:r>
      <w:r w:rsidRPr="00DD1E06">
        <w:rPr>
          <w:rFonts w:cs="Times New Roman"/>
          <w:lang w:val="pl-PL"/>
        </w:rPr>
        <w:br/>
        <w:t xml:space="preserve">5. Obowiązkowe </w:t>
      </w:r>
      <w:proofErr w:type="spellStart"/>
      <w:r w:rsidRPr="00DD1E06">
        <w:rPr>
          <w:rFonts w:cs="Times New Roman"/>
          <w:lang w:val="pl-PL"/>
        </w:rPr>
        <w:t>disclaimery</w:t>
      </w:r>
      <w:proofErr w:type="spellEnd"/>
      <w:r w:rsidRPr="00DD1E06">
        <w:rPr>
          <w:rFonts w:cs="Times New Roman"/>
          <w:lang w:val="pl-PL"/>
        </w:rPr>
        <w:t>:</w:t>
      </w:r>
      <w:r w:rsidRPr="00DD1E06">
        <w:rPr>
          <w:rFonts w:cs="Times New Roman"/>
          <w:lang w:val="pl-PL"/>
        </w:rPr>
        <w:br/>
        <w:t xml:space="preserve">   - Każda odpowiedź zawiera: "System służy wyłącznie celom informacyjnym..."</w:t>
      </w:r>
      <w:r w:rsidRPr="00DD1E06">
        <w:rPr>
          <w:rFonts w:cs="Times New Roman"/>
          <w:lang w:val="pl-PL"/>
        </w:rPr>
        <w:br/>
        <w:t xml:space="preserve">   - Przypomnienie o konsultacji z lekarzem</w:t>
      </w:r>
      <w:r w:rsidRPr="00DD1E06">
        <w:rPr>
          <w:rFonts w:cs="Times New Roman"/>
          <w:lang w:val="pl-PL"/>
        </w:rPr>
        <w:br/>
      </w:r>
      <w:r w:rsidRPr="00DD1E06">
        <w:rPr>
          <w:rFonts w:cs="Times New Roman"/>
          <w:lang w:val="pl-PL"/>
        </w:rPr>
        <w:br/>
        <w:t xml:space="preserve">Implementacja w klasie </w:t>
      </w:r>
      <w:proofErr w:type="spellStart"/>
      <w:r w:rsidRPr="00DD1E06">
        <w:rPr>
          <w:rFonts w:cs="Times New Roman"/>
          <w:lang w:val="pl-PL"/>
        </w:rPr>
        <w:t>MedicalGuardrails</w:t>
      </w:r>
      <w:proofErr w:type="spellEnd"/>
      <w:r w:rsidRPr="00DD1E06">
        <w:rPr>
          <w:rFonts w:cs="Times New Roman"/>
          <w:lang w:val="pl-PL"/>
        </w:rPr>
        <w:t xml:space="preserve"> wykorzystuje </w:t>
      </w:r>
      <w:proofErr w:type="spellStart"/>
      <w:r w:rsidRPr="00DD1E06">
        <w:rPr>
          <w:rFonts w:cs="Times New Roman"/>
          <w:lang w:val="pl-PL"/>
        </w:rPr>
        <w:t>regex</w:t>
      </w:r>
      <w:proofErr w:type="spellEnd"/>
      <w:r w:rsidRPr="00DD1E06">
        <w:rPr>
          <w:rFonts w:cs="Times New Roman"/>
          <w:lang w:val="pl-PL"/>
        </w:rPr>
        <w:t xml:space="preserve"> </w:t>
      </w:r>
      <w:proofErr w:type="spellStart"/>
      <w:r w:rsidRPr="00DD1E06">
        <w:rPr>
          <w:rFonts w:cs="Times New Roman"/>
          <w:lang w:val="pl-PL"/>
        </w:rPr>
        <w:t>patterns</w:t>
      </w:r>
      <w:proofErr w:type="spellEnd"/>
      <w:r w:rsidRPr="00DD1E06">
        <w:rPr>
          <w:rFonts w:cs="Times New Roman"/>
          <w:lang w:val="pl-PL"/>
        </w:rPr>
        <w:t xml:space="preserve"> i </w:t>
      </w:r>
      <w:proofErr w:type="spellStart"/>
      <w:r w:rsidRPr="00DD1E06">
        <w:rPr>
          <w:rFonts w:cs="Times New Roman"/>
          <w:lang w:val="pl-PL"/>
        </w:rPr>
        <w:t>rule-based</w:t>
      </w:r>
      <w:proofErr w:type="spellEnd"/>
      <w:r w:rsidRPr="00DD1E06">
        <w:rPr>
          <w:rFonts w:cs="Times New Roman"/>
          <w:lang w:val="pl-PL"/>
        </w:rPr>
        <w:t xml:space="preserve"> </w:t>
      </w:r>
      <w:proofErr w:type="spellStart"/>
      <w:r w:rsidRPr="00DD1E06">
        <w:rPr>
          <w:rFonts w:cs="Times New Roman"/>
          <w:lang w:val="pl-PL"/>
        </w:rPr>
        <w:t>logic</w:t>
      </w:r>
      <w:proofErr w:type="spellEnd"/>
      <w:r w:rsidRPr="00DD1E06">
        <w:rPr>
          <w:rFonts w:cs="Times New Roman"/>
          <w:lang w:val="pl-PL"/>
        </w:rPr>
        <w:t>.</w:t>
      </w:r>
    </w:p>
    <w:p>
      <w:pPr>
        <w:pStyle w:val="Heading1"/>
      </w:pPr>
      <w:r>
        <w:t>5. WERYFIKACJA SYSTEMU</w:t>
      </w:r>
    </w:p>
    <w:p>
      <w:r>
        <w:t>Weryfikacja projektu obejmuje testy jednostkowe API, kontrolę składni modułów Python, walidację kontraktu wejściowego oraz produkcyjny build aplikacji React/Vite. Po aktualizacji testów do obowiązującego 20-cechowego schematu wejściowego moduł tests/test_api.py przechodzi wynikiem 12 testów zakończonych powodzeniem oraz 3 testów integracyjnych pominiętych, ponieważ wymagają uruchomionego serwera.</w:t>
      </w:r>
    </w:p>
    <w:p>
      <w:r>
        <w:t>Frontend został zweryfikowany poleceniem npm run build w katalogu frontend. Poprawiono deklarację modułu plotly.js-dist-min, luźne typowanie wrappera react-plotly.js oraz niespójności typów w eksporcie wyników i formularzu pacjenta. Build Vite kończy się poprawnie, z ostrzeżeniem dotyczącym dużego rozmiaru bundla wynikającym głównie z biblioteki Plotly.</w:t>
      </w:r>
    </w:p>
    <w:p>
      <w:r>
        <w:t>Dodatkowo backend został zabezpieczony przed lokalnymi, nieśledzonymi artefaktami modelu o niezgodnej liczbie cech. Jeżeli model joblib oczekuje innej liczby cech niż feature_names.json, aplikacja nie ładuje takiego modelu i przechodzi do trybu demo, zamiast zwracać błąd predykcji.</w:t>
      </w:r>
    </w:p>
    <w:p>
      <w:pPr>
        <w:pStyle w:val="Heading1"/>
      </w:pPr>
      <w:r>
        <w:t>6. DYSKUSJA I WKŁAD WŁASNY</w:t>
      </w:r>
    </w:p>
    <w:p>
      <w:r>
        <w:t>Uzyskany system ma charakter aplikacyjno-badawczy: łączy przygotowanie danych klinicznych, implementację kontraktu predykcyjnego, integrację metod XAI oraz budowę kompletnego interfejsu użytkownika. Wkład własny autora obejmuje zaprojektowanie architektury backendu i frontendu, dostosowanie schematu wejściowego do 20 cech klinicznych, przygotowanie endpointów predykcyjnych i wyjaśniających, implementację widoków analitycznych oraz walidację integracji między warstwą React/Vite i FastAPI.</w:t>
      </w:r>
    </w:p>
    <w:p>
      <w:r>
        <w:t>Oryginalność rozwiązania polega na połączeniu kilku metod wyjaśnialnej sztucznej inteligencji w jednym systemie wspierającym analizę ryzyka śmiertelności w zapaleniu naczyń. Zamiast ograniczać się do pojedynczej predykcji, aplikacja prezentuje wynik wraz z czynnikami wpływającymi na decyzję modelu, umożliwia porównanie wielu modeli oraz przewiduje tryby komunikacji dostosowane do odbiorcy. Takie podejście odpowiada wymaganiom systemów medycznych, w których sama skuteczność predykcyjna nie jest wystarczająca bez przejrzystości i kontroli bezpieczeństwa.</w:t>
      </w:r>
    </w:p>
    <w:p>
      <w:r>
        <w:t>Najważniejszym ograniczeniem obecnej wersji jest zależność od jakości i kompletności danych wejściowych oraz konieczność dalszej walidacji klinicznej. Wyniki modelu powinny być traktowane jako wsparcie informacyjne, a nie narzędzie diagnostyczne. Dalszy rozwój powinien obejmować pełną walidację na niezależnym zbiorze danych, dopracowanie kalibracji prawdopodobieństw, optymalizację rozmiaru bundla frontendu oraz przygotowanie procedury wdrożeniowej z uwzględnieniem wymagań bezpieczeństwa i ochrony danych medycznych.</w:t>
      </w:r>
    </w:p>
    <w:p>
      <w:pPr>
        <w:pStyle w:val="Heading1"/>
      </w:pPr>
      <w:r>
        <w:t>7. WNIOSKI</w:t>
      </w:r>
    </w:p>
    <w:p>
      <w:r>
        <w:t>Zrealizowany system spełnia założenia aplikacji XAI wspierającej interpretowalną predykcję ryzyka śmiertelności w zapaleniu naczyń. Najważniejszą wartością systemu jest połączenie predykcji, wyjaśnień lokalnych i globalnych, porównania metod XAI oraz interfejsu umożliwiającego pracę zarówno na pojedynczym pacjencie, jak i na danych wsadowych. Aktualna architektura rozdziela backend FastAPI, frontend React/Vite oraz warstwę modelową, co ułatwia dalszy rozwój, testowanie i wdrożenie.</w:t>
        <w:br/>
        <w:br/>
        <w:t>W odniesieniu do wymagań seminarium praca zawiera część teoretyczną, metodologiczną, implementacyjną i weryfikacyjną. Uzupełniono także streszczenie w języku polskim i angielskim, słowa kluczowe, dyskusję wyników, wskazanie wkładu własnego oraz bibliografię, co przygotowuje dokument do dalszych konsultacji promotorskich i końcowej redakcji.</w:t>
      </w:r>
    </w:p>
    <w:p>
      <w:pPr>
        <w:pStyle w:val="Heading1"/>
      </w:pPr>
      <w:r>
        <w:t>8. BIBLIOGRAFIA</w:t>
      </w:r>
    </w:p>
    <w:p>
      <w:r>
        <w:t>1. Ribeiro M. T., Singh S., Guestrin C., "Why Should I Trust You?": Explaining the Predictions of Any Classifier, Proceedings of the 22nd ACM SIGKDD International Conference on Knowledge Discovery and Data Mining, 2016.</w:t>
      </w:r>
    </w:p>
    <w:p>
      <w:r>
        <w:t>2. Lundberg S. M., Lee S.-I., A Unified Approach to Interpreting Model Predictions, Advances in Neural Information Processing Systems, 2017.</w:t>
      </w:r>
    </w:p>
    <w:p>
      <w:r>
        <w:t>3. Molnar C., Interpretable Machine Learning: A Guide for Making Black Box Models Explainable, 2nd edition, 2022.</w:t>
      </w:r>
    </w:p>
    <w:p>
      <w:r>
        <w:t>4. Guidotti R., Monreale A., Ruggieri S., Turini F., Giannotti F., Pedreschi D., A Survey of Methods for Explaining Black Box Models, ACM Computing Surveys, 2018.</w:t>
      </w:r>
    </w:p>
    <w:p>
      <w:r>
        <w:t>5. Breiman L., Random Forests, Machine Learning, 2001.</w:t>
      </w:r>
    </w:p>
    <w:p>
      <w:r>
        <w:t>6. Chen T., Guestrin C., XGBoost: A Scalable Tree Boosting System, Proceedings of the 22nd ACM SIGKDD International Conference on Knowledge Discovery and Data Mining, 2016.</w:t>
      </w:r>
    </w:p>
    <w:p>
      <w:r>
        <w:t>7. Ke G. i in., LightGBM: A Highly Efficient Gradient Boosting Decision Tree, Advances in Neural Information Processing Systems, 2017.</w:t>
      </w:r>
    </w:p>
    <w:p>
      <w:r>
        <w:t>8. Pydantic documentation, FastAPI documentation, React documentation oraz Vite documentation - dokumentacja techniczna wykorzystana podczas implementacji aplikacji.</w:t>
      </w:r>
    </w:p>
    <w:sectPr w:rsidR="00760B8D" w:rsidRPr="00DD1E06" w:rsidSect="00034616">
      <w:pgSz w:w="11906" w:h="16838"/>
      <w:pgMar w:top="1417" w:right="850"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1957995">
    <w:abstractNumId w:val="8"/>
  </w:num>
  <w:num w:numId="2" w16cid:durableId="1160804731">
    <w:abstractNumId w:val="6"/>
  </w:num>
  <w:num w:numId="3" w16cid:durableId="1727332633">
    <w:abstractNumId w:val="5"/>
  </w:num>
  <w:num w:numId="4" w16cid:durableId="955066443">
    <w:abstractNumId w:val="4"/>
  </w:num>
  <w:num w:numId="5" w16cid:durableId="384456103">
    <w:abstractNumId w:val="7"/>
  </w:num>
  <w:num w:numId="6" w16cid:durableId="185756091">
    <w:abstractNumId w:val="3"/>
  </w:num>
  <w:num w:numId="7" w16cid:durableId="154341466">
    <w:abstractNumId w:val="2"/>
  </w:num>
  <w:num w:numId="8" w16cid:durableId="1949660763">
    <w:abstractNumId w:val="1"/>
  </w:num>
  <w:num w:numId="9" w16cid:durableId="278530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541"/>
    <w:rsid w:val="0015074B"/>
    <w:rsid w:val="0029639D"/>
    <w:rsid w:val="00326F90"/>
    <w:rsid w:val="003B5611"/>
    <w:rsid w:val="0071305A"/>
    <w:rsid w:val="00760B8D"/>
    <w:rsid w:val="00AA1D8D"/>
    <w:rsid w:val="00B17607"/>
    <w:rsid w:val="00B37537"/>
    <w:rsid w:val="00B47730"/>
    <w:rsid w:val="00CB0664"/>
    <w:rsid w:val="00DD1E06"/>
    <w:rsid w:val="00DF13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1B3B32"/>
  <w14:defaultImageDpi w14:val="300"/>
  <w15:docId w15:val="{0E1D5822-EC7F-D34B-A4B3-0AE9578E3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607"/>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19</Pages>
  <Words>2441</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Bartłomiej Zimny</cp:lastModifiedBy>
  <cp:revision>4</cp:revision>
  <dcterms:created xsi:type="dcterms:W3CDTF">2026-01-26T17:11:00Z</dcterms:created>
  <dcterms:modified xsi:type="dcterms:W3CDTF">2026-01-30T10:48:00Z</dcterms:modified>
  <cp:category/>
</cp:coreProperties>
</file>