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0"/>
        </w:rPr>
        <w:t>Week 2: Dataset and Baseline (NMIMS)</w:t>
      </w:r>
    </w:p>
    <w:p>
      <w:pPr>
        <w:jc w:val="center"/>
      </w:pPr>
      <w:r>
        <w:rPr>
          <w:b w:val="0"/>
          <w:sz w:val="22"/>
        </w:rPr>
        <w:t>Revised submission - dataset rebuilt from official NMIMS sources</w:t>
      </w:r>
    </w:p>
    <w:p>
      <w:pPr>
        <w:jc w:val="center"/>
      </w:pPr>
      <w:r>
        <w:rPr>
          <w:b w:val="0"/>
          <w:sz w:val="22"/>
        </w:rPr>
        <w:t>Group 10  |  Roll No. J054, J055, J056, J057, J059</w:t>
      </w:r>
    </w:p>
    <w:p>
      <w:pPr>
        <w:jc w:val="center"/>
      </w:pPr>
      <w:r>
        <w:rPr>
          <w:b w:val="0"/>
          <w:sz w:val="20"/>
        </w:rPr>
        <w:t>Repository: github.com/jashan7305/university_administrative_copilot</w:t>
      </w:r>
    </w:p>
    <w:p>
      <w:r>
        <w:br w:type="page"/>
      </w:r>
    </w:p>
    <w:p>
      <w:pPr>
        <w:pStyle w:val="Heading1"/>
      </w:pPr>
      <w:r>
        <w:t>Summary</w:t>
      </w:r>
    </w:p>
    <w:p>
      <w:pPr>
        <w:spacing w:after="100"/>
      </w:pPr>
      <w:r>
        <w:t>This revision replaces our earlier template-generated dataset with a dataset grounded in official sources of SVKM's NMIMS (Mumbai, Vile Parle; MPSTME). We collected the university's student pages, examination procedures, Student Resource Books, forms, circulars and policies, extracted 269 verifiable facts, wrote questions from those facts, and trained and evaluated baseline classifiers.</w:t>
      </w:r>
    </w:p>
    <w:p>
      <w:pPr>
        <w:keepNext/>
      </w:pPr>
      <w:r>
        <w:rPr>
          <w:b/>
          <w:sz w:val="18"/>
        </w:rPr>
        <w:t>Table 1. Week 2 at a glance</w:t>
      </w:r>
    </w:p>
    <w:tbl>
      <w:tblPr>
        <w:tblStyle w:val="TableGrid"/>
        <w:tblW w:type="auto" w:w="0"/>
        <w:jc w:val="center"/>
        <w:tblLayout w:type="fixed"/>
        <w:tblLook w:firstColumn="1" w:firstRow="1" w:lastColumn="0" w:lastRow="0" w:noHBand="0" w:noVBand="1" w:val="04A0"/>
      </w:tblPr>
      <w:tblGrid>
        <w:gridCol w:w="4762"/>
        <w:gridCol w:w="4762"/>
      </w:tblGrid>
      <w:tr>
        <w:tc>
          <w:tcPr>
            <w:tcW w:type="dxa" w:w="6520"/>
            <w:shd w:val="clear" w:color="auto" w:fill="E7ECF3"/>
          </w:tcPr>
          <w:p>
            <w:r/>
            <w:r>
              <w:rPr>
                <w:b/>
                <w:sz w:val="17"/>
              </w:rPr>
              <w:t>Item</w:t>
            </w:r>
          </w:p>
        </w:tc>
        <w:tc>
          <w:tcPr>
            <w:tcW w:type="dxa" w:w="3005"/>
            <w:shd w:val="clear" w:color="auto" w:fill="E7ECF3"/>
          </w:tcPr>
          <w:p>
            <w:r/>
            <w:r>
              <w:rPr>
                <w:b/>
                <w:sz w:val="17"/>
              </w:rPr>
              <w:t>Value</w:t>
            </w:r>
          </w:p>
        </w:tc>
      </w:tr>
      <w:tr>
        <w:tc>
          <w:tcPr>
            <w:tcW w:type="dxa" w:w="6520"/>
          </w:tcPr>
          <w:p>
            <w:r/>
            <w:r>
              <w:rPr>
                <w:b w:val="0"/>
                <w:sz w:val="17"/>
              </w:rPr>
              <w:t>Official NMIMS sources collected</w:t>
            </w:r>
          </w:p>
        </w:tc>
        <w:tc>
          <w:tcPr>
            <w:tcW w:type="dxa" w:w="3005"/>
          </w:tcPr>
          <w:p>
            <w:r/>
            <w:r>
              <w:rPr>
                <w:b w:val="0"/>
                <w:sz w:val="17"/>
              </w:rPr>
              <w:t>65 of 66 (28 PDFs)</w:t>
            </w:r>
          </w:p>
        </w:tc>
      </w:tr>
      <w:tr>
        <w:tc>
          <w:tcPr>
            <w:tcW w:type="dxa" w:w="6520"/>
          </w:tcPr>
          <w:p>
            <w:r/>
            <w:r>
              <w:rPr>
                <w:b w:val="0"/>
                <w:sz w:val="17"/>
              </w:rPr>
              <w:t>Verified facts (each with a verbatim quote re-checked against the source)</w:t>
            </w:r>
          </w:p>
        </w:tc>
        <w:tc>
          <w:tcPr>
            <w:tcW w:type="dxa" w:w="3005"/>
          </w:tcPr>
          <w:p>
            <w:r/>
            <w:r>
              <w:rPr>
                <w:b w:val="0"/>
                <w:sz w:val="17"/>
              </w:rPr>
              <w:t>269</w:t>
            </w:r>
          </w:p>
        </w:tc>
      </w:tr>
      <w:tr>
        <w:tc>
          <w:tcPr>
            <w:tcW w:type="dxa" w:w="6520"/>
          </w:tcPr>
          <w:p>
            <w:r/>
            <w:r>
              <w:rPr>
                <w:b w:val="0"/>
                <w:sz w:val="17"/>
              </w:rPr>
              <w:t>Queries: from official NMIMS sources / rule-generated variants / total</w:t>
            </w:r>
          </w:p>
        </w:tc>
        <w:tc>
          <w:tcPr>
            <w:tcW w:type="dxa" w:w="3005"/>
          </w:tcPr>
          <w:p>
            <w:r/>
            <w:r>
              <w:rPr>
                <w:b w:val="0"/>
                <w:sz w:val="17"/>
              </w:rPr>
              <w:t>1973 / 3890 / 5863</w:t>
            </w:r>
          </w:p>
        </w:tc>
      </w:tr>
      <w:tr>
        <w:tc>
          <w:tcPr>
            <w:tcW w:type="dxa" w:w="6520"/>
          </w:tcPr>
          <w:p>
            <w:r/>
            <w:r>
              <w:rPr>
                <w:b w:val="0"/>
                <w:sz w:val="17"/>
              </w:rPr>
              <w:t>Intents / sub-intents / routing departments</w:t>
            </w:r>
          </w:p>
        </w:tc>
        <w:tc>
          <w:tcPr>
            <w:tcW w:type="dxa" w:w="3005"/>
          </w:tcPr>
          <w:p>
            <w:r/>
            <w:r>
              <w:rPr>
                <w:b w:val="0"/>
                <w:sz w:val="17"/>
              </w:rPr>
              <w:t>12 / 95 / 23</w:t>
            </w:r>
          </w:p>
        </w:tc>
      </w:tr>
      <w:tr>
        <w:tc>
          <w:tcPr>
            <w:tcW w:type="dxa" w:w="6520"/>
          </w:tcPr>
          <w:p>
            <w:r/>
            <w:r>
              <w:rPr>
                <w:b w:val="0"/>
                <w:sz w:val="17"/>
              </w:rPr>
              <w:t>NER spans / knowledge-base passages</w:t>
            </w:r>
          </w:p>
        </w:tc>
        <w:tc>
          <w:tcPr>
            <w:tcW w:type="dxa" w:w="3005"/>
          </w:tcPr>
          <w:p>
            <w:r/>
            <w:r>
              <w:rPr>
                <w:b w:val="0"/>
                <w:sz w:val="17"/>
              </w:rPr>
              <w:t>6800 / 727</w:t>
            </w:r>
          </w:p>
        </w:tc>
      </w:tr>
      <w:tr>
        <w:tc>
          <w:tcPr>
            <w:tcW w:type="dxa" w:w="6520"/>
          </w:tcPr>
          <w:p>
            <w:r/>
            <w:r>
              <w:rPr>
                <w:b w:val="0"/>
                <w:sz w:val="17"/>
              </w:rPr>
              <w:t>Baseline intent macro-F1 (core test / full test)</w:t>
            </w:r>
          </w:p>
        </w:tc>
        <w:tc>
          <w:tcPr>
            <w:tcW w:type="dxa" w:w="3005"/>
          </w:tcPr>
          <w:p>
            <w:r/>
            <w:r>
              <w:rPr>
                <w:b w:val="0"/>
                <w:sz w:val="17"/>
              </w:rPr>
              <w:t>0.880 / 0.863</w:t>
            </w:r>
          </w:p>
        </w:tc>
      </w:tr>
      <w:tr>
        <w:tc>
          <w:tcPr>
            <w:tcW w:type="dxa" w:w="6520"/>
          </w:tcPr>
          <w:p>
            <w:r/>
            <w:r>
              <w:rPr>
                <w:b w:val="0"/>
                <w:sz w:val="17"/>
              </w:rPr>
              <w:t>Out-of-scope recall on 1,000 real CLINC150 queries</w:t>
            </w:r>
          </w:p>
        </w:tc>
        <w:tc>
          <w:tcPr>
            <w:tcW w:type="dxa" w:w="3005"/>
          </w:tcPr>
          <w:p>
            <w:r/>
            <w:r>
              <w:rPr>
                <w:b w:val="0"/>
                <w:sz w:val="17"/>
              </w:rPr>
              <w:t>0.945</w:t>
            </w:r>
          </w:p>
        </w:tc>
      </w:tr>
      <w:tr>
        <w:tc>
          <w:tcPr>
            <w:tcW w:type="dxa" w:w="6520"/>
          </w:tcPr>
          <w:p>
            <w:r/>
            <w:r>
              <w:rPr>
                <w:b w:val="0"/>
                <w:sz w:val="17"/>
              </w:rPr>
              <w:t>Sub-intent (routing) baseline accuracy, core test</w:t>
            </w:r>
          </w:p>
        </w:tc>
        <w:tc>
          <w:tcPr>
            <w:tcW w:type="dxa" w:w="3005"/>
          </w:tcPr>
          <w:p>
            <w:r/>
            <w:r>
              <w:rPr>
                <w:b w:val="0"/>
                <w:sz w:val="17"/>
              </w:rPr>
              <w:t>0.725</w:t>
            </w:r>
          </w:p>
        </w:tc>
      </w:tr>
    </w:tbl>
    <w:p>
      <w:pPr>
        <w:spacing w:after="40"/>
      </w:pPr>
    </w:p>
    <w:p>
      <w:pPr>
        <w:pStyle w:val="Heading1"/>
      </w:pPr>
      <w:r>
        <w:t>1. Task</w:t>
      </w:r>
    </w:p>
    <w:p>
      <w:pPr>
        <w:spacing w:after="100"/>
      </w:pPr>
      <w:r>
        <w:t>Students and faculty ask administrative questions in natural language. The NLP component must recognise the request (intent and sub-intent), extract details (entities), and route it to the responsible NMIMS department with the documents and next step stated in official sources. Week 2 builds the dataset and baseline classifier.</w:t>
      </w:r>
    </w:p>
    <w:p>
      <w:pPr>
        <w:pStyle w:val="Heading1"/>
      </w:pPr>
      <w:r>
        <w:t>2. Data collection</w:t>
      </w:r>
    </w:p>
    <w:p>
      <w:pPr>
        <w:spacing w:after="100"/>
      </w:pPr>
      <w:r>
        <w:t>Sources were limited to official NMIMS domains (nmims.edu, engineering.nmims.edu, navimumbai.nmims.edu, upload.nmims.edu): the 20 pages named in the project brief plus relevant NMIMS pages linked from them. robots.txt was checked for every host and the crawl used a polite 1.5 s delay. HTML main text was extracted with trafilatura; PDFs with pypdf; scanned PDFs (revaluation guide, circulars, 2026-27 academic calendars) were OCR'd with RapidOCR, regrouping text boxes into lines so table rows stay intact.</w:t>
      </w:r>
    </w:p>
    <w:p>
      <w:pPr>
        <w:keepNext/>
      </w:pPr>
      <w:r>
        <w:rPr>
          <w:b/>
          <w:sz w:val="18"/>
        </w:rPr>
        <w:t>Table 2. Sources by type</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E7ECF3"/>
          </w:tcPr>
          <w:p>
            <w:r/>
            <w:r>
              <w:rPr>
                <w:b/>
                <w:sz w:val="17"/>
              </w:rPr>
              <w:t>Source type</w:t>
            </w:r>
          </w:p>
        </w:tc>
        <w:tc>
          <w:tcPr>
            <w:tcW w:type="dxa" w:w="1701"/>
            <w:shd w:val="clear" w:color="auto" w:fill="E7ECF3"/>
          </w:tcPr>
          <w:p>
            <w:r/>
            <w:r>
              <w:rPr>
                <w:b/>
                <w:sz w:val="17"/>
              </w:rPr>
              <w:t>Count</w:t>
            </w:r>
          </w:p>
        </w:tc>
      </w:tr>
      <w:tr>
        <w:tc>
          <w:tcPr>
            <w:tcW w:type="dxa" w:w="3402"/>
          </w:tcPr>
          <w:p>
            <w:r/>
            <w:r>
              <w:rPr>
                <w:b w:val="0"/>
                <w:sz w:val="17"/>
              </w:rPr>
              <w:t>WEBPAGE</w:t>
            </w:r>
          </w:p>
        </w:tc>
        <w:tc>
          <w:tcPr>
            <w:tcW w:type="dxa" w:w="1701"/>
          </w:tcPr>
          <w:p>
            <w:r/>
            <w:r>
              <w:rPr>
                <w:b w:val="0"/>
                <w:sz w:val="17"/>
              </w:rPr>
              <w:t>27</w:t>
            </w:r>
          </w:p>
        </w:tc>
      </w:tr>
      <w:tr>
        <w:tc>
          <w:tcPr>
            <w:tcW w:type="dxa" w:w="3402"/>
          </w:tcPr>
          <w:p>
            <w:r/>
            <w:r>
              <w:rPr>
                <w:b w:val="0"/>
                <w:sz w:val="17"/>
              </w:rPr>
              <w:t>PROCEDURE</w:t>
            </w:r>
          </w:p>
        </w:tc>
        <w:tc>
          <w:tcPr>
            <w:tcW w:type="dxa" w:w="1701"/>
          </w:tcPr>
          <w:p>
            <w:r/>
            <w:r>
              <w:rPr>
                <w:b w:val="0"/>
                <w:sz w:val="17"/>
              </w:rPr>
              <w:t>10</w:t>
            </w:r>
          </w:p>
        </w:tc>
      </w:tr>
      <w:tr>
        <w:tc>
          <w:tcPr>
            <w:tcW w:type="dxa" w:w="3402"/>
          </w:tcPr>
          <w:p>
            <w:r/>
            <w:r>
              <w:rPr>
                <w:b w:val="0"/>
                <w:sz w:val="17"/>
              </w:rPr>
              <w:t>FORM</w:t>
            </w:r>
          </w:p>
        </w:tc>
        <w:tc>
          <w:tcPr>
            <w:tcW w:type="dxa" w:w="1701"/>
          </w:tcPr>
          <w:p>
            <w:r/>
            <w:r>
              <w:rPr>
                <w:b w:val="0"/>
                <w:sz w:val="17"/>
              </w:rPr>
              <w:t>6</w:t>
            </w:r>
          </w:p>
        </w:tc>
      </w:tr>
      <w:tr>
        <w:tc>
          <w:tcPr>
            <w:tcW w:type="dxa" w:w="3402"/>
          </w:tcPr>
          <w:p>
            <w:r/>
            <w:r>
              <w:rPr>
                <w:b w:val="0"/>
                <w:sz w:val="17"/>
              </w:rPr>
              <w:t>POLICY</w:t>
            </w:r>
          </w:p>
        </w:tc>
        <w:tc>
          <w:tcPr>
            <w:tcW w:type="dxa" w:w="1701"/>
          </w:tcPr>
          <w:p>
            <w:r/>
            <w:r>
              <w:rPr>
                <w:b w:val="0"/>
                <w:sz w:val="17"/>
              </w:rPr>
              <w:t>5</w:t>
            </w:r>
          </w:p>
        </w:tc>
      </w:tr>
      <w:tr>
        <w:tc>
          <w:tcPr>
            <w:tcW w:type="dxa" w:w="3402"/>
          </w:tcPr>
          <w:p>
            <w:r/>
            <w:r>
              <w:rPr>
                <w:b w:val="0"/>
                <w:sz w:val="17"/>
              </w:rPr>
              <w:t>STUDENT_RESOURCE_BOOK</w:t>
            </w:r>
          </w:p>
        </w:tc>
        <w:tc>
          <w:tcPr>
            <w:tcW w:type="dxa" w:w="1701"/>
          </w:tcPr>
          <w:p>
            <w:r/>
            <w:r>
              <w:rPr>
                <w:b w:val="0"/>
                <w:sz w:val="17"/>
              </w:rPr>
              <w:t>5</w:t>
            </w:r>
          </w:p>
        </w:tc>
      </w:tr>
      <w:tr>
        <w:tc>
          <w:tcPr>
            <w:tcW w:type="dxa" w:w="3402"/>
          </w:tcPr>
          <w:p>
            <w:r/>
            <w:r>
              <w:rPr>
                <w:b w:val="0"/>
                <w:sz w:val="17"/>
              </w:rPr>
              <w:t>FAQ</w:t>
            </w:r>
          </w:p>
        </w:tc>
        <w:tc>
          <w:tcPr>
            <w:tcW w:type="dxa" w:w="1701"/>
          </w:tcPr>
          <w:p>
            <w:r/>
            <w:r>
              <w:rPr>
                <w:b w:val="0"/>
                <w:sz w:val="17"/>
              </w:rPr>
              <w:t>4</w:t>
            </w:r>
          </w:p>
        </w:tc>
      </w:tr>
      <w:tr>
        <w:tc>
          <w:tcPr>
            <w:tcW w:type="dxa" w:w="3402"/>
          </w:tcPr>
          <w:p>
            <w:r/>
            <w:r>
              <w:rPr>
                <w:b w:val="0"/>
                <w:sz w:val="17"/>
              </w:rPr>
              <w:t>NOTICE</w:t>
            </w:r>
          </w:p>
        </w:tc>
        <w:tc>
          <w:tcPr>
            <w:tcW w:type="dxa" w:w="1701"/>
          </w:tcPr>
          <w:p>
            <w:r/>
            <w:r>
              <w:rPr>
                <w:b w:val="0"/>
                <w:sz w:val="17"/>
              </w:rPr>
              <w:t>4</w:t>
            </w:r>
          </w:p>
        </w:tc>
      </w:tr>
      <w:tr>
        <w:tc>
          <w:tcPr>
            <w:tcW w:type="dxa" w:w="3402"/>
          </w:tcPr>
          <w:p>
            <w:r/>
            <w:r>
              <w:rPr>
                <w:b w:val="0"/>
                <w:sz w:val="17"/>
              </w:rPr>
              <w:t>OTHER</w:t>
            </w:r>
          </w:p>
        </w:tc>
        <w:tc>
          <w:tcPr>
            <w:tcW w:type="dxa" w:w="1701"/>
          </w:tcPr>
          <w:p>
            <w:r/>
            <w:r>
              <w:rPr>
                <w:b w:val="0"/>
                <w:sz w:val="17"/>
              </w:rPr>
              <w:t>2</w:t>
            </w:r>
          </w:p>
        </w:tc>
      </w:tr>
      <w:tr>
        <w:tc>
          <w:tcPr>
            <w:tcW w:type="dxa" w:w="3402"/>
          </w:tcPr>
          <w:p>
            <w:r/>
            <w:r>
              <w:rPr>
                <w:b w:val="0"/>
                <w:sz w:val="17"/>
              </w:rPr>
              <w:t>ACADEMIC_CALENDAR</w:t>
            </w:r>
          </w:p>
        </w:tc>
        <w:tc>
          <w:tcPr>
            <w:tcW w:type="dxa" w:w="1701"/>
          </w:tcPr>
          <w:p>
            <w:r/>
            <w:r>
              <w:rPr>
                <w:b w:val="0"/>
                <w:sz w:val="17"/>
              </w:rPr>
              <w:t>2</w:t>
            </w:r>
          </w:p>
        </w:tc>
      </w:tr>
      <w:tr>
        <w:tc>
          <w:tcPr>
            <w:tcW w:type="dxa" w:w="3402"/>
          </w:tcPr>
          <w:p>
            <w:r/>
            <w:r>
              <w:rPr>
                <w:b w:val="0"/>
                <w:sz w:val="17"/>
              </w:rPr>
              <w:t>HANDBOOK</w:t>
            </w:r>
          </w:p>
        </w:tc>
        <w:tc>
          <w:tcPr>
            <w:tcW w:type="dxa" w:w="1701"/>
          </w:tcPr>
          <w:p>
            <w:r/>
            <w:r>
              <w:rPr>
                <w:b w:val="0"/>
                <w:sz w:val="17"/>
              </w:rPr>
              <w:t>1</w:t>
            </w:r>
          </w:p>
        </w:tc>
      </w:tr>
    </w:tbl>
    <w:p>
      <w:pPr>
        <w:spacing w:after="40"/>
      </w:pPr>
    </w:p>
    <w:p>
      <w:pPr>
        <w:keepNext/>
      </w:pPr>
      <w:r>
        <w:rPr>
          <w:b/>
          <w:sz w:val="18"/>
        </w:rPr>
        <w:t>Table 3. Most-used sources</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020"/>
            <w:shd w:val="clear" w:color="auto" w:fill="E7ECF3"/>
          </w:tcPr>
          <w:p>
            <w:r/>
            <w:r>
              <w:rPr>
                <w:b/>
                <w:sz w:val="17"/>
              </w:rPr>
              <w:t>source_id</w:t>
            </w:r>
          </w:p>
        </w:tc>
        <w:tc>
          <w:tcPr>
            <w:tcW w:type="dxa" w:w="5953"/>
            <w:shd w:val="clear" w:color="auto" w:fill="E7ECF3"/>
          </w:tcPr>
          <w:p>
            <w:r/>
            <w:r>
              <w:rPr>
                <w:b/>
                <w:sz w:val="17"/>
              </w:rPr>
              <w:t>title</w:t>
            </w:r>
          </w:p>
        </w:tc>
        <w:tc>
          <w:tcPr>
            <w:tcW w:type="dxa" w:w="1134"/>
            <w:shd w:val="clear" w:color="auto" w:fill="E7ECF3"/>
          </w:tcPr>
          <w:p>
            <w:r/>
            <w:r>
              <w:rPr>
                <w:b/>
                <w:sz w:val="17"/>
              </w:rPr>
              <w:t>academic_year</w:t>
            </w:r>
          </w:p>
        </w:tc>
        <w:tc>
          <w:tcPr>
            <w:tcW w:type="dxa" w:w="1134"/>
            <w:shd w:val="clear" w:color="auto" w:fill="E7ECF3"/>
          </w:tcPr>
          <w:p>
            <w:r/>
            <w:r>
              <w:rPr>
                <w:b/>
                <w:sz w:val="17"/>
              </w:rPr>
              <w:t>facts_cited</w:t>
            </w:r>
          </w:p>
        </w:tc>
      </w:tr>
      <w:tr>
        <w:tc>
          <w:tcPr>
            <w:tcW w:type="dxa" w:w="1020"/>
          </w:tcPr>
          <w:p>
            <w:r/>
            <w:r>
              <w:rPr>
                <w:b w:val="0"/>
                <w:sz w:val="17"/>
              </w:rPr>
              <w:t>SRC052</w:t>
            </w:r>
          </w:p>
        </w:tc>
        <w:tc>
          <w:tcPr>
            <w:tcW w:type="dxa" w:w="5953"/>
          </w:tcPr>
          <w:p>
            <w:r/>
            <w:r>
              <w:rPr>
                <w:b w:val="0"/>
                <w:sz w:val="17"/>
              </w:rPr>
              <w:t>MPSTME Student Resource Book 2026 (Part I + Part II)</w:t>
            </w:r>
          </w:p>
        </w:tc>
        <w:tc>
          <w:tcPr>
            <w:tcW w:type="dxa" w:w="1134"/>
          </w:tcPr>
          <w:p>
            <w:r/>
            <w:r>
              <w:rPr>
                <w:b w:val="0"/>
                <w:sz w:val="17"/>
              </w:rPr>
              <w:t>2026-27</w:t>
            </w:r>
          </w:p>
        </w:tc>
        <w:tc>
          <w:tcPr>
            <w:tcW w:type="dxa" w:w="1134"/>
          </w:tcPr>
          <w:p>
            <w:r/>
            <w:r>
              <w:rPr>
                <w:b w:val="0"/>
                <w:sz w:val="17"/>
              </w:rPr>
              <w:t>152</w:t>
            </w:r>
          </w:p>
        </w:tc>
      </w:tr>
      <w:tr>
        <w:tc>
          <w:tcPr>
            <w:tcW w:type="dxa" w:w="1020"/>
          </w:tcPr>
          <w:p>
            <w:r/>
            <w:r>
              <w:rPr>
                <w:b w:val="0"/>
                <w:sz w:val="17"/>
              </w:rPr>
              <w:t>SRC021</w:t>
            </w:r>
          </w:p>
        </w:tc>
        <w:tc>
          <w:tcPr>
            <w:tcW w:type="dxa" w:w="5953"/>
          </w:tcPr>
          <w:p>
            <w:r/>
            <w:r>
              <w:rPr>
                <w:b w:val="0"/>
                <w:sz w:val="17"/>
              </w:rPr>
              <w:t>Hostel Application Form - Mumbai Campus (rules, fees 2025-26)</w:t>
            </w:r>
          </w:p>
        </w:tc>
        <w:tc>
          <w:tcPr>
            <w:tcW w:type="dxa" w:w="1134"/>
          </w:tcPr>
          <w:p>
            <w:r/>
            <w:r>
              <w:rPr>
                <w:b w:val="0"/>
                <w:sz w:val="17"/>
              </w:rPr>
              <w:t>2025-26</w:t>
            </w:r>
          </w:p>
        </w:tc>
        <w:tc>
          <w:tcPr>
            <w:tcW w:type="dxa" w:w="1134"/>
          </w:tcPr>
          <w:p>
            <w:r/>
            <w:r>
              <w:rPr>
                <w:b w:val="0"/>
                <w:sz w:val="17"/>
              </w:rPr>
              <w:t>22</w:t>
            </w:r>
          </w:p>
        </w:tc>
      </w:tr>
      <w:tr>
        <w:tc>
          <w:tcPr>
            <w:tcW w:type="dxa" w:w="1020"/>
          </w:tcPr>
          <w:p>
            <w:r/>
            <w:r>
              <w:rPr>
                <w:b w:val="0"/>
                <w:sz w:val="17"/>
              </w:rPr>
              <w:t>SRC002</w:t>
            </w:r>
          </w:p>
        </w:tc>
        <w:tc>
          <w:tcPr>
            <w:tcW w:type="dxa" w:w="5953"/>
          </w:tcPr>
          <w:p>
            <w:r/>
            <w:r>
              <w:rPr>
                <w:b w:val="0"/>
                <w:sz w:val="17"/>
              </w:rPr>
              <w:t>NMIMS Examinations page (procedures, FAQs, document timelines)</w:t>
            </w:r>
          </w:p>
        </w:tc>
        <w:tc>
          <w:tcPr>
            <w:tcW w:type="dxa" w:w="1134"/>
          </w:tcPr>
          <w:p>
            <w:r/>
            <w:r>
              <w:rPr>
                <w:b w:val="0"/>
                <w:sz w:val="17"/>
              </w:rPr>
              <w:t>nan</w:t>
            </w:r>
          </w:p>
        </w:tc>
        <w:tc>
          <w:tcPr>
            <w:tcW w:type="dxa" w:w="1134"/>
          </w:tcPr>
          <w:p>
            <w:r/>
            <w:r>
              <w:rPr>
                <w:b w:val="0"/>
                <w:sz w:val="17"/>
              </w:rPr>
              <w:t>18</w:t>
            </w:r>
          </w:p>
        </w:tc>
      </w:tr>
      <w:tr>
        <w:tc>
          <w:tcPr>
            <w:tcW w:type="dxa" w:w="1020"/>
          </w:tcPr>
          <w:p>
            <w:r/>
            <w:r>
              <w:rPr>
                <w:b w:val="0"/>
                <w:sz w:val="17"/>
              </w:rPr>
              <w:t>SRC010</w:t>
            </w:r>
          </w:p>
        </w:tc>
        <w:tc>
          <w:tcPr>
            <w:tcW w:type="dxa" w:w="5953"/>
          </w:tcPr>
          <w:p>
            <w:r/>
            <w:r>
              <w:rPr>
                <w:b w:val="0"/>
                <w:sz w:val="17"/>
              </w:rPr>
              <w:t>NMIMS Library (Prof. Y. K. Bhushan IKRC)</w:t>
            </w:r>
          </w:p>
        </w:tc>
        <w:tc>
          <w:tcPr>
            <w:tcW w:type="dxa" w:w="1134"/>
          </w:tcPr>
          <w:p>
            <w:r/>
            <w:r>
              <w:rPr>
                <w:b w:val="0"/>
                <w:sz w:val="17"/>
              </w:rPr>
              <w:t>nan</w:t>
            </w:r>
          </w:p>
        </w:tc>
        <w:tc>
          <w:tcPr>
            <w:tcW w:type="dxa" w:w="1134"/>
          </w:tcPr>
          <w:p>
            <w:r/>
            <w:r>
              <w:rPr>
                <w:b w:val="0"/>
                <w:sz w:val="17"/>
              </w:rPr>
              <w:t>9</w:t>
            </w:r>
          </w:p>
        </w:tc>
      </w:tr>
      <w:tr>
        <w:tc>
          <w:tcPr>
            <w:tcW w:type="dxa" w:w="1020"/>
          </w:tcPr>
          <w:p>
            <w:r/>
            <w:r>
              <w:rPr>
                <w:b w:val="0"/>
                <w:sz w:val="17"/>
              </w:rPr>
              <w:t>SRC029</w:t>
            </w:r>
          </w:p>
        </w:tc>
        <w:tc>
          <w:tcPr>
            <w:tcW w:type="dxa" w:w="5953"/>
          </w:tcPr>
          <w:p>
            <w:r/>
            <w:r>
              <w:rPr>
                <w:b w:val="0"/>
                <w:sz w:val="17"/>
              </w:rPr>
              <w:t>FAQ for NEW Revaluation process</w:t>
            </w:r>
          </w:p>
        </w:tc>
        <w:tc>
          <w:tcPr>
            <w:tcW w:type="dxa" w:w="1134"/>
          </w:tcPr>
          <w:p>
            <w:r/>
            <w:r>
              <w:rPr>
                <w:b w:val="0"/>
                <w:sz w:val="17"/>
              </w:rPr>
              <w:t>2025-26</w:t>
            </w:r>
          </w:p>
        </w:tc>
        <w:tc>
          <w:tcPr>
            <w:tcW w:type="dxa" w:w="1134"/>
          </w:tcPr>
          <w:p>
            <w:r/>
            <w:r>
              <w:rPr>
                <w:b w:val="0"/>
                <w:sz w:val="17"/>
              </w:rPr>
              <w:t>6</w:t>
            </w:r>
          </w:p>
        </w:tc>
      </w:tr>
      <w:tr>
        <w:tc>
          <w:tcPr>
            <w:tcW w:type="dxa" w:w="1020"/>
          </w:tcPr>
          <w:p>
            <w:r/>
            <w:r>
              <w:rPr>
                <w:b w:val="0"/>
                <w:sz w:val="17"/>
              </w:rPr>
              <w:t>SRC008</w:t>
            </w:r>
          </w:p>
        </w:tc>
        <w:tc>
          <w:tcPr>
            <w:tcW w:type="dxa" w:w="5953"/>
          </w:tcPr>
          <w:p>
            <w:r/>
            <w:r>
              <w:rPr>
                <w:b w:val="0"/>
                <w:sz w:val="17"/>
              </w:rPr>
              <w:t>Online Admission Cancellation</w:t>
            </w:r>
          </w:p>
        </w:tc>
        <w:tc>
          <w:tcPr>
            <w:tcW w:type="dxa" w:w="1134"/>
          </w:tcPr>
          <w:p>
            <w:r/>
            <w:r>
              <w:rPr>
                <w:b w:val="0"/>
                <w:sz w:val="17"/>
              </w:rPr>
              <w:t>2026-27</w:t>
            </w:r>
          </w:p>
        </w:tc>
        <w:tc>
          <w:tcPr>
            <w:tcW w:type="dxa" w:w="1134"/>
          </w:tcPr>
          <w:p>
            <w:r/>
            <w:r>
              <w:rPr>
                <w:b w:val="0"/>
                <w:sz w:val="17"/>
              </w:rPr>
              <w:t>5</w:t>
            </w:r>
          </w:p>
        </w:tc>
      </w:tr>
      <w:tr>
        <w:tc>
          <w:tcPr>
            <w:tcW w:type="dxa" w:w="1020"/>
          </w:tcPr>
          <w:p>
            <w:r/>
            <w:r>
              <w:rPr>
                <w:b w:val="0"/>
                <w:sz w:val="17"/>
              </w:rPr>
              <w:t>SRC028</w:t>
            </w:r>
          </w:p>
        </w:tc>
        <w:tc>
          <w:tcPr>
            <w:tcW w:type="dxa" w:w="5953"/>
          </w:tcPr>
          <w:p>
            <w:r/>
            <w:r>
              <w:rPr>
                <w:b w:val="0"/>
                <w:sz w:val="17"/>
              </w:rPr>
              <w:t>Your Guide to the Exam Revaluation Process (2025-26)</w:t>
            </w:r>
          </w:p>
        </w:tc>
        <w:tc>
          <w:tcPr>
            <w:tcW w:type="dxa" w:w="1134"/>
          </w:tcPr>
          <w:p>
            <w:r/>
            <w:r>
              <w:rPr>
                <w:b w:val="0"/>
                <w:sz w:val="17"/>
              </w:rPr>
              <w:t>2025-26</w:t>
            </w:r>
          </w:p>
        </w:tc>
        <w:tc>
          <w:tcPr>
            <w:tcW w:type="dxa" w:w="1134"/>
          </w:tcPr>
          <w:p>
            <w:r/>
            <w:r>
              <w:rPr>
                <w:b w:val="0"/>
                <w:sz w:val="17"/>
              </w:rPr>
              <w:t>5</w:t>
            </w:r>
          </w:p>
        </w:tc>
      </w:tr>
    </w:tbl>
    <w:p>
      <w:pPr>
        <w:spacing w:after="40"/>
      </w:pPr>
    </w:p>
    <w:p>
      <w:pPr>
        <w:spacing w:after="100"/>
      </w:pPr>
      <w:r>
        <w:t>Each source has an academic year and a CURRENT/HISTORICAL flag. The MPSTME Student Resource Book 2026 (effective July 2026) is the primary source; the 2024 and 2025 books are kept as historical versions and never merged with current rules (for example, the 2024 rule allowing a Dean's exemption at 70-80% attendance was replaced by an 80%-per-course rule). Fourteen contradictions or duplicates between sources were found and documented with the resolution used (reports/dataset/dataset_quality_report.md).</w:t>
      </w:r>
    </w:p>
    <w:p>
      <w:pPr>
        <w:pStyle w:val="Heading1"/>
      </w:pPr>
      <w:r>
        <w:t>3. Fact extraction and verification</w:t>
      </w:r>
    </w:p>
    <w:p>
      <w:pPr>
        <w:spacing w:after="100"/>
      </w:pPr>
      <w:r>
        <w:t>We read the sources and recorded 269 facts. Each fact paraphrases one passage and stores the source id, page, sub-intent, department and a verbatim quote. The validation script re-finds every quote in the extracted source text; a fact whose quote cannot be found fails the build. Fees, deadlines, emails and procedures in the dataset come only from these facts. Requests for which no official source exists (for example failed payments, education loans, scholarship status) are kept as UNVERIFIED queries with no answer attached.</w:t>
      </w:r>
    </w:p>
    <w:p>
      <w:pPr>
        <w:pStyle w:val="Heading1"/>
      </w:pPr>
      <w:r>
        <w:t>4. Query dataset</w:t>
      </w:r>
    </w:p>
    <w:p>
      <w:pPr>
        <w:spacing w:after="100"/>
      </w:pPr>
      <w:r>
        <w:t>Because collecting real queries was not possible, questions were built from the verified facts of the official NMIMS sources in varied student styles (short, informal, typos, Hinglish, formal emails, parents, alumni, faculty, employers), including ambiguous and multi-intent questions. Each core question links to the fact(s) that answer it. To enlarge the training set, each core question received up to two rule-generated variants (casual, abbreviation, typo, formal, polite, Hinglish). These provenance details are recorded per row (query_kind, is_variant, variant_type).</w:t>
      </w:r>
    </w:p>
    <w:p>
      <w:pPr>
        <w:keepNext/>
      </w:pPr>
      <w:r>
        <w:rPr>
          <w:b/>
          <w:sz w:val="18"/>
        </w:rPr>
        <w:t>Table 4. Rows by kind</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E7ECF3"/>
          </w:tcPr>
          <w:p>
            <w:r/>
            <w:r>
              <w:rPr>
                <w:b/>
                <w:sz w:val="17"/>
              </w:rPr>
              <w:t>Kind</w:t>
            </w:r>
          </w:p>
        </w:tc>
        <w:tc>
          <w:tcPr>
            <w:tcW w:type="dxa" w:w="1701"/>
            <w:shd w:val="clear" w:color="auto" w:fill="E7ECF3"/>
          </w:tcPr>
          <w:p>
            <w:r/>
            <w:r>
              <w:rPr>
                <w:b/>
                <w:sz w:val="17"/>
              </w:rPr>
              <w:t>Rows</w:t>
            </w:r>
          </w:p>
        </w:tc>
      </w:tr>
      <w:tr>
        <w:tc>
          <w:tcPr>
            <w:tcW w:type="dxa" w:w="3402"/>
          </w:tcPr>
          <w:p>
            <w:r/>
            <w:r>
              <w:rPr>
                <w:b w:val="0"/>
                <w:sz w:val="17"/>
              </w:rPr>
              <w:t>ambiguous</w:t>
            </w:r>
          </w:p>
        </w:tc>
        <w:tc>
          <w:tcPr>
            <w:tcW w:type="dxa" w:w="1701"/>
          </w:tcPr>
          <w:p>
            <w:r/>
            <w:r>
              <w:rPr>
                <w:b w:val="0"/>
                <w:sz w:val="17"/>
              </w:rPr>
              <w:t>229</w:t>
            </w:r>
          </w:p>
        </w:tc>
      </w:tr>
      <w:tr>
        <w:tc>
          <w:tcPr>
            <w:tcW w:type="dxa" w:w="3402"/>
          </w:tcPr>
          <w:p>
            <w:r/>
            <w:r>
              <w:rPr>
                <w:b w:val="0"/>
                <w:sz w:val="17"/>
              </w:rPr>
              <w:t>multi_fact</w:t>
            </w:r>
          </w:p>
        </w:tc>
        <w:tc>
          <w:tcPr>
            <w:tcW w:type="dxa" w:w="1701"/>
          </w:tcPr>
          <w:p>
            <w:r/>
            <w:r>
              <w:rPr>
                <w:b w:val="0"/>
                <w:sz w:val="17"/>
              </w:rPr>
              <w:t>45</w:t>
            </w:r>
          </w:p>
        </w:tc>
      </w:tr>
      <w:tr>
        <w:tc>
          <w:tcPr>
            <w:tcW w:type="dxa" w:w="3402"/>
          </w:tcPr>
          <w:p>
            <w:r/>
            <w:r>
              <w:rPr>
                <w:b w:val="0"/>
                <w:sz w:val="17"/>
              </w:rPr>
              <w:t>multi_intent</w:t>
            </w:r>
          </w:p>
        </w:tc>
        <w:tc>
          <w:tcPr>
            <w:tcW w:type="dxa" w:w="1701"/>
          </w:tcPr>
          <w:p>
            <w:r/>
            <w:r>
              <w:rPr>
                <w:b w:val="0"/>
                <w:sz w:val="17"/>
              </w:rPr>
              <w:t>120</w:t>
            </w:r>
          </w:p>
        </w:tc>
      </w:tr>
      <w:tr>
        <w:tc>
          <w:tcPr>
            <w:tcW w:type="dxa" w:w="3402"/>
          </w:tcPr>
          <w:p>
            <w:r/>
            <w:r>
              <w:rPr>
                <w:b w:val="0"/>
                <w:sz w:val="17"/>
              </w:rPr>
              <w:t>single</w:t>
            </w:r>
          </w:p>
        </w:tc>
        <w:tc>
          <w:tcPr>
            <w:tcW w:type="dxa" w:w="1701"/>
          </w:tcPr>
          <w:p>
            <w:r/>
            <w:r>
              <w:rPr>
                <w:b w:val="0"/>
                <w:sz w:val="17"/>
              </w:rPr>
              <w:t>5274</w:t>
            </w:r>
          </w:p>
        </w:tc>
      </w:tr>
      <w:tr>
        <w:tc>
          <w:tcPr>
            <w:tcW w:type="dxa" w:w="3402"/>
          </w:tcPr>
          <w:p>
            <w:r/>
            <w:r>
              <w:rPr>
                <w:b w:val="0"/>
                <w:sz w:val="17"/>
              </w:rPr>
              <w:t>unverified</w:t>
            </w:r>
          </w:p>
        </w:tc>
        <w:tc>
          <w:tcPr>
            <w:tcW w:type="dxa" w:w="1701"/>
          </w:tcPr>
          <w:p>
            <w:r/>
            <w:r>
              <w:rPr>
                <w:b w:val="0"/>
                <w:sz w:val="17"/>
              </w:rPr>
              <w:t>195</w:t>
            </w:r>
          </w:p>
        </w:tc>
      </w:tr>
    </w:tbl>
    <w:p>
      <w:pPr>
        <w:spacing w:after="40"/>
      </w:pPr>
    </w:p>
    <w:p>
      <w:pPr>
        <w:keepNext/>
      </w:pPr>
      <w:r>
        <w:rPr>
          <w:b/>
          <w:sz w:val="18"/>
        </w:rPr>
        <w:t>Table 5. Rows by variant type</w:t>
      </w:r>
    </w:p>
    <w:tbl>
      <w:tblPr>
        <w:tblStyle w:val="TableGrid"/>
        <w:tblW w:type="auto" w:w="0"/>
        <w:jc w:val="center"/>
        <w:tblLayout w:type="fixed"/>
        <w:tblLook w:firstColumn="1" w:firstRow="1" w:lastColumn="0" w:lastRow="0" w:noHBand="0" w:noVBand="1" w:val="04A0"/>
      </w:tblPr>
      <w:tblGrid>
        <w:gridCol w:w="4762"/>
        <w:gridCol w:w="4762"/>
      </w:tblGrid>
      <w:tr>
        <w:tc>
          <w:tcPr>
            <w:tcW w:type="dxa" w:w="3402"/>
            <w:shd w:val="clear" w:color="auto" w:fill="E7ECF3"/>
          </w:tcPr>
          <w:p>
            <w:r/>
            <w:r>
              <w:rPr>
                <w:b/>
                <w:sz w:val="17"/>
              </w:rPr>
              <w:t>Variant type</w:t>
            </w:r>
          </w:p>
        </w:tc>
        <w:tc>
          <w:tcPr>
            <w:tcW w:type="dxa" w:w="1701"/>
            <w:shd w:val="clear" w:color="auto" w:fill="E7ECF3"/>
          </w:tcPr>
          <w:p>
            <w:r/>
            <w:r>
              <w:rPr>
                <w:b/>
                <w:sz w:val="17"/>
              </w:rPr>
              <w:t>Rows</w:t>
            </w:r>
          </w:p>
        </w:tc>
      </w:tr>
      <w:tr>
        <w:tc>
          <w:tcPr>
            <w:tcW w:type="dxa" w:w="3402"/>
          </w:tcPr>
          <w:p>
            <w:r/>
            <w:r>
              <w:rPr>
                <w:b w:val="0"/>
                <w:sz w:val="17"/>
              </w:rPr>
              <w:t>original</w:t>
            </w:r>
          </w:p>
        </w:tc>
        <w:tc>
          <w:tcPr>
            <w:tcW w:type="dxa" w:w="1701"/>
          </w:tcPr>
          <w:p>
            <w:r/>
            <w:r>
              <w:rPr>
                <w:b w:val="0"/>
                <w:sz w:val="17"/>
              </w:rPr>
              <w:t>1973</w:t>
            </w:r>
          </w:p>
        </w:tc>
      </w:tr>
      <w:tr>
        <w:tc>
          <w:tcPr>
            <w:tcW w:type="dxa" w:w="3402"/>
          </w:tcPr>
          <w:p>
            <w:r/>
            <w:r>
              <w:rPr>
                <w:b w:val="0"/>
                <w:sz w:val="17"/>
              </w:rPr>
              <w:t>polite</w:t>
            </w:r>
          </w:p>
        </w:tc>
        <w:tc>
          <w:tcPr>
            <w:tcW w:type="dxa" w:w="1701"/>
          </w:tcPr>
          <w:p>
            <w:r/>
            <w:r>
              <w:rPr>
                <w:b w:val="0"/>
                <w:sz w:val="17"/>
              </w:rPr>
              <w:t>1504</w:t>
            </w:r>
          </w:p>
        </w:tc>
      </w:tr>
      <w:tr>
        <w:tc>
          <w:tcPr>
            <w:tcW w:type="dxa" w:w="3402"/>
          </w:tcPr>
          <w:p>
            <w:r/>
            <w:r>
              <w:rPr>
                <w:b w:val="0"/>
                <w:sz w:val="17"/>
              </w:rPr>
              <w:t>typo</w:t>
            </w:r>
          </w:p>
        </w:tc>
        <w:tc>
          <w:tcPr>
            <w:tcW w:type="dxa" w:w="1701"/>
          </w:tcPr>
          <w:p>
            <w:r/>
            <w:r>
              <w:rPr>
                <w:b w:val="0"/>
                <w:sz w:val="17"/>
              </w:rPr>
              <w:t>1469</w:t>
            </w:r>
          </w:p>
        </w:tc>
      </w:tr>
      <w:tr>
        <w:tc>
          <w:tcPr>
            <w:tcW w:type="dxa" w:w="3402"/>
          </w:tcPr>
          <w:p>
            <w:r/>
            <w:r>
              <w:rPr>
                <w:b w:val="0"/>
                <w:sz w:val="17"/>
              </w:rPr>
              <w:t>formal</w:t>
            </w:r>
          </w:p>
        </w:tc>
        <w:tc>
          <w:tcPr>
            <w:tcW w:type="dxa" w:w="1701"/>
          </w:tcPr>
          <w:p>
            <w:r/>
            <w:r>
              <w:rPr>
                <w:b w:val="0"/>
                <w:sz w:val="17"/>
              </w:rPr>
              <w:t>466</w:t>
            </w:r>
          </w:p>
        </w:tc>
      </w:tr>
      <w:tr>
        <w:tc>
          <w:tcPr>
            <w:tcW w:type="dxa" w:w="3402"/>
          </w:tcPr>
          <w:p>
            <w:r/>
            <w:r>
              <w:rPr>
                <w:b w:val="0"/>
                <w:sz w:val="17"/>
              </w:rPr>
              <w:t>abbrev</w:t>
            </w:r>
          </w:p>
        </w:tc>
        <w:tc>
          <w:tcPr>
            <w:tcW w:type="dxa" w:w="1701"/>
          </w:tcPr>
          <w:p>
            <w:r/>
            <w:r>
              <w:rPr>
                <w:b w:val="0"/>
                <w:sz w:val="17"/>
              </w:rPr>
              <w:t>406</w:t>
            </w:r>
          </w:p>
        </w:tc>
      </w:tr>
      <w:tr>
        <w:tc>
          <w:tcPr>
            <w:tcW w:type="dxa" w:w="3402"/>
          </w:tcPr>
          <w:p>
            <w:r/>
            <w:r>
              <w:rPr>
                <w:b w:val="0"/>
                <w:sz w:val="17"/>
              </w:rPr>
              <w:t>hinglish</w:t>
            </w:r>
          </w:p>
        </w:tc>
        <w:tc>
          <w:tcPr>
            <w:tcW w:type="dxa" w:w="1701"/>
          </w:tcPr>
          <w:p>
            <w:r/>
            <w:r>
              <w:rPr>
                <w:b w:val="0"/>
                <w:sz w:val="17"/>
              </w:rPr>
              <w:t>40</w:t>
            </w:r>
          </w:p>
        </w:tc>
      </w:tr>
      <w:tr>
        <w:tc>
          <w:tcPr>
            <w:tcW w:type="dxa" w:w="3402"/>
          </w:tcPr>
          <w:p>
            <w:r/>
            <w:r>
              <w:rPr>
                <w:b w:val="0"/>
                <w:sz w:val="17"/>
              </w:rPr>
              <w:t>casual</w:t>
            </w:r>
          </w:p>
        </w:tc>
        <w:tc>
          <w:tcPr>
            <w:tcW w:type="dxa" w:w="1701"/>
          </w:tcPr>
          <w:p>
            <w:r/>
            <w:r>
              <w:rPr>
                <w:b w:val="0"/>
                <w:sz w:val="17"/>
              </w:rPr>
              <w:t>5</w:t>
            </w:r>
          </w:p>
        </w:tc>
      </w:tr>
    </w:tbl>
    <w:p>
      <w:pPr>
        <w:spacing w:after="40"/>
      </w:pPr>
    </w:p>
    <w:p>
      <w:pPr>
        <w:pStyle w:val="Heading1"/>
      </w:pPr>
      <w:r>
        <w:t>5. Cleaning, validation and annotation</w:t>
      </w:r>
    </w:p>
    <w:p>
      <w:pPr>
        <w:pStyle w:val="ListBullet"/>
        <w:spacing w:after="40"/>
      </w:pPr>
      <w:r>
        <w:rPr>
          <w:b/>
        </w:rPr>
        <w:t>Checks:</w:t>
      </w:r>
      <w:r>
        <w:t xml:space="preserve"> exact and near-duplicate removal; label consistency (same text, same label); taxonomy and department validity; every verified row has a retrievable source URL; every cited fact's quote is present in its source; unverified rows carry no answer; NER spans are well-formed; no group crosses splits. All 19 checks pass.</w:t>
      </w:r>
    </w:p>
    <w:p>
      <w:pPr>
        <w:pStyle w:val="ListBullet"/>
        <w:spacing w:after="40"/>
      </w:pPr>
      <w:r>
        <w:rPr>
          <w:b/>
        </w:rPr>
        <w:t>Labels:</w:t>
      </w:r>
      <w:r>
        <w:t xml:space="preserve"> intent and sub-intent from the linked facts; canonical department (23 routing targets); required documents and next action only where the source states them; confidence and requires_current_verification flags for OCR'd, historical, contradicted or time-sensitive facts.</w:t>
      </w:r>
    </w:p>
    <w:p>
      <w:pPr>
        <w:pStyle w:val="ListBullet"/>
        <w:spacing w:after="40"/>
      </w:pPr>
      <w:r>
        <w:rPr>
          <w:b/>
        </w:rPr>
        <w:t>NER:</w:t>
      </w:r>
      <w:r>
        <w:t xml:space="preserve"> 6800 entity spans over 28 types (DOCUMENT, CERTIFICATE, EXAMINATION, FEE, SCHOLARSHIP, PROGRAM, SEMESTER, STUDENT_ID, PURPOSE, ...), produced by a dictionary/regex labeller built from the sources (silver labels, used for the Week 3 NER model).</w:t>
      </w:r>
    </w:p>
    <w:p>
      <w:pPr>
        <w:pStyle w:val="Heading1"/>
      </w:pPr>
      <w:r>
        <w:t>6. Train / validation / test split</w:t>
      </w:r>
    </w:p>
    <w:p>
      <w:pPr>
        <w:keepNext/>
      </w:pPr>
      <w:r>
        <w:rPr>
          <w:b/>
          <w:sz w:val="18"/>
        </w:rPr>
        <w:t>Table 6. Records per intent and split</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3118"/>
            <w:shd w:val="clear" w:color="auto" w:fill="E7ECF3"/>
          </w:tcPr>
          <w:p>
            <w:r/>
            <w:r>
              <w:rPr>
                <w:b/>
                <w:sz w:val="17"/>
              </w:rPr>
              <w:t>intent</w:t>
            </w:r>
          </w:p>
        </w:tc>
        <w:tc>
          <w:tcPr>
            <w:tcW w:type="dxa" w:w="1701"/>
            <w:shd w:val="clear" w:color="auto" w:fill="E7ECF3"/>
          </w:tcPr>
          <w:p>
            <w:r/>
            <w:r>
              <w:rPr>
                <w:b/>
                <w:sz w:val="17"/>
              </w:rPr>
              <w:t>train_count</w:t>
            </w:r>
          </w:p>
        </w:tc>
        <w:tc>
          <w:tcPr>
            <w:tcW w:type="dxa" w:w="1984"/>
            <w:shd w:val="clear" w:color="auto" w:fill="E7ECF3"/>
          </w:tcPr>
          <w:p>
            <w:r/>
            <w:r>
              <w:rPr>
                <w:b/>
                <w:sz w:val="17"/>
              </w:rPr>
              <w:t>validation_count</w:t>
            </w:r>
          </w:p>
        </w:tc>
        <w:tc>
          <w:tcPr>
            <w:tcW w:type="dxa" w:w="1701"/>
            <w:shd w:val="clear" w:color="auto" w:fill="E7ECF3"/>
          </w:tcPr>
          <w:p>
            <w:r/>
            <w:r>
              <w:rPr>
                <w:b/>
                <w:sz w:val="17"/>
              </w:rPr>
              <w:t>test_count</w:t>
            </w:r>
          </w:p>
        </w:tc>
      </w:tr>
      <w:tr>
        <w:tc>
          <w:tcPr>
            <w:tcW w:type="dxa" w:w="3118"/>
          </w:tcPr>
          <w:p>
            <w:r/>
            <w:r>
              <w:rPr>
                <w:b w:val="0"/>
                <w:sz w:val="17"/>
              </w:rPr>
              <w:t>ACADEMIC_REGISTRATION</w:t>
            </w:r>
          </w:p>
        </w:tc>
        <w:tc>
          <w:tcPr>
            <w:tcW w:type="dxa" w:w="1701"/>
          </w:tcPr>
          <w:p>
            <w:r/>
            <w:r>
              <w:rPr>
                <w:b w:val="0"/>
                <w:sz w:val="17"/>
              </w:rPr>
              <w:t>329</w:t>
            </w:r>
          </w:p>
        </w:tc>
        <w:tc>
          <w:tcPr>
            <w:tcW w:type="dxa" w:w="1984"/>
          </w:tcPr>
          <w:p>
            <w:r/>
            <w:r>
              <w:rPr>
                <w:b w:val="0"/>
                <w:sz w:val="17"/>
              </w:rPr>
              <w:t>81</w:t>
            </w:r>
          </w:p>
        </w:tc>
        <w:tc>
          <w:tcPr>
            <w:tcW w:type="dxa" w:w="1701"/>
          </w:tcPr>
          <w:p>
            <w:r/>
            <w:r>
              <w:rPr>
                <w:b w:val="0"/>
                <w:sz w:val="17"/>
              </w:rPr>
              <w:t>80</w:t>
            </w:r>
          </w:p>
        </w:tc>
      </w:tr>
      <w:tr>
        <w:tc>
          <w:tcPr>
            <w:tcW w:type="dxa" w:w="3118"/>
          </w:tcPr>
          <w:p>
            <w:r/>
            <w:r>
              <w:rPr>
                <w:b w:val="0"/>
                <w:sz w:val="17"/>
              </w:rPr>
              <w:t>ATTENDANCE</w:t>
            </w:r>
          </w:p>
        </w:tc>
        <w:tc>
          <w:tcPr>
            <w:tcW w:type="dxa" w:w="1701"/>
          </w:tcPr>
          <w:p>
            <w:r/>
            <w:r>
              <w:rPr>
                <w:b w:val="0"/>
                <w:sz w:val="17"/>
              </w:rPr>
              <w:t>238</w:t>
            </w:r>
          </w:p>
        </w:tc>
        <w:tc>
          <w:tcPr>
            <w:tcW w:type="dxa" w:w="1984"/>
          </w:tcPr>
          <w:p>
            <w:r/>
            <w:r>
              <w:rPr>
                <w:b w:val="0"/>
                <w:sz w:val="17"/>
              </w:rPr>
              <w:t>62</w:t>
            </w:r>
          </w:p>
        </w:tc>
        <w:tc>
          <w:tcPr>
            <w:tcW w:type="dxa" w:w="1701"/>
          </w:tcPr>
          <w:p>
            <w:r/>
            <w:r>
              <w:rPr>
                <w:b w:val="0"/>
                <w:sz w:val="17"/>
              </w:rPr>
              <w:t>57</w:t>
            </w:r>
          </w:p>
        </w:tc>
      </w:tr>
      <w:tr>
        <w:tc>
          <w:tcPr>
            <w:tcW w:type="dxa" w:w="3118"/>
          </w:tcPr>
          <w:p>
            <w:r/>
            <w:r>
              <w:rPr>
                <w:b w:val="0"/>
                <w:sz w:val="17"/>
              </w:rPr>
              <w:t>CERTIFICATES</w:t>
            </w:r>
          </w:p>
        </w:tc>
        <w:tc>
          <w:tcPr>
            <w:tcW w:type="dxa" w:w="1701"/>
          </w:tcPr>
          <w:p>
            <w:r/>
            <w:r>
              <w:rPr>
                <w:b w:val="0"/>
                <w:sz w:val="17"/>
              </w:rPr>
              <w:t>376</w:t>
            </w:r>
          </w:p>
        </w:tc>
        <w:tc>
          <w:tcPr>
            <w:tcW w:type="dxa" w:w="1984"/>
          </w:tcPr>
          <w:p>
            <w:r/>
            <w:r>
              <w:rPr>
                <w:b w:val="0"/>
                <w:sz w:val="17"/>
              </w:rPr>
              <w:t>96</w:t>
            </w:r>
          </w:p>
        </w:tc>
        <w:tc>
          <w:tcPr>
            <w:tcW w:type="dxa" w:w="1701"/>
          </w:tcPr>
          <w:p>
            <w:r/>
            <w:r>
              <w:rPr>
                <w:b w:val="0"/>
                <w:sz w:val="17"/>
              </w:rPr>
              <w:t>96</w:t>
            </w:r>
          </w:p>
        </w:tc>
      </w:tr>
      <w:tr>
        <w:tc>
          <w:tcPr>
            <w:tcW w:type="dxa" w:w="3118"/>
          </w:tcPr>
          <w:p>
            <w:r/>
            <w:r>
              <w:rPr>
                <w:b w:val="0"/>
                <w:sz w:val="17"/>
              </w:rPr>
              <w:t>EXAMINATIONS</w:t>
            </w:r>
          </w:p>
        </w:tc>
        <w:tc>
          <w:tcPr>
            <w:tcW w:type="dxa" w:w="1701"/>
          </w:tcPr>
          <w:p>
            <w:r/>
            <w:r>
              <w:rPr>
                <w:b w:val="0"/>
                <w:sz w:val="17"/>
              </w:rPr>
              <w:t>873</w:t>
            </w:r>
          </w:p>
        </w:tc>
        <w:tc>
          <w:tcPr>
            <w:tcW w:type="dxa" w:w="1984"/>
          </w:tcPr>
          <w:p>
            <w:r/>
            <w:r>
              <w:rPr>
                <w:b w:val="0"/>
                <w:sz w:val="17"/>
              </w:rPr>
              <w:t>199</w:t>
            </w:r>
          </w:p>
        </w:tc>
        <w:tc>
          <w:tcPr>
            <w:tcW w:type="dxa" w:w="1701"/>
          </w:tcPr>
          <w:p>
            <w:r/>
            <w:r>
              <w:rPr>
                <w:b w:val="0"/>
                <w:sz w:val="17"/>
              </w:rPr>
              <w:t>209</w:t>
            </w:r>
          </w:p>
        </w:tc>
      </w:tr>
      <w:tr>
        <w:tc>
          <w:tcPr>
            <w:tcW w:type="dxa" w:w="3118"/>
          </w:tcPr>
          <w:p>
            <w:r/>
            <w:r>
              <w:rPr>
                <w:b w:val="0"/>
                <w:sz w:val="17"/>
              </w:rPr>
              <w:t>FEES</w:t>
            </w:r>
          </w:p>
        </w:tc>
        <w:tc>
          <w:tcPr>
            <w:tcW w:type="dxa" w:w="1701"/>
          </w:tcPr>
          <w:p>
            <w:r/>
            <w:r>
              <w:rPr>
                <w:b w:val="0"/>
                <w:sz w:val="17"/>
              </w:rPr>
              <w:t>293</w:t>
            </w:r>
          </w:p>
        </w:tc>
        <w:tc>
          <w:tcPr>
            <w:tcW w:type="dxa" w:w="1984"/>
          </w:tcPr>
          <w:p>
            <w:r/>
            <w:r>
              <w:rPr>
                <w:b w:val="0"/>
                <w:sz w:val="17"/>
              </w:rPr>
              <w:t>80</w:t>
            </w:r>
          </w:p>
        </w:tc>
        <w:tc>
          <w:tcPr>
            <w:tcW w:type="dxa" w:w="1701"/>
          </w:tcPr>
          <w:p>
            <w:r/>
            <w:r>
              <w:rPr>
                <w:b w:val="0"/>
                <w:sz w:val="17"/>
              </w:rPr>
              <w:t>75</w:t>
            </w:r>
          </w:p>
        </w:tc>
      </w:tr>
      <w:tr>
        <w:tc>
          <w:tcPr>
            <w:tcW w:type="dxa" w:w="3118"/>
          </w:tcPr>
          <w:p>
            <w:r/>
            <w:r>
              <w:rPr>
                <w:b w:val="0"/>
                <w:sz w:val="17"/>
              </w:rPr>
              <w:t>HOSTEL</w:t>
            </w:r>
          </w:p>
        </w:tc>
        <w:tc>
          <w:tcPr>
            <w:tcW w:type="dxa" w:w="1701"/>
          </w:tcPr>
          <w:p>
            <w:r/>
            <w:r>
              <w:rPr>
                <w:b w:val="0"/>
                <w:sz w:val="17"/>
              </w:rPr>
              <w:t>393</w:t>
            </w:r>
          </w:p>
        </w:tc>
        <w:tc>
          <w:tcPr>
            <w:tcW w:type="dxa" w:w="1984"/>
          </w:tcPr>
          <w:p>
            <w:r/>
            <w:r>
              <w:rPr>
                <w:b w:val="0"/>
                <w:sz w:val="17"/>
              </w:rPr>
              <w:t>98</w:t>
            </w:r>
          </w:p>
        </w:tc>
        <w:tc>
          <w:tcPr>
            <w:tcW w:type="dxa" w:w="1701"/>
          </w:tcPr>
          <w:p>
            <w:r/>
            <w:r>
              <w:rPr>
                <w:b w:val="0"/>
                <w:sz w:val="17"/>
              </w:rPr>
              <w:t>102</w:t>
            </w:r>
          </w:p>
        </w:tc>
      </w:tr>
      <w:tr>
        <w:tc>
          <w:tcPr>
            <w:tcW w:type="dxa" w:w="3118"/>
          </w:tcPr>
          <w:p>
            <w:r/>
            <w:r>
              <w:rPr>
                <w:b w:val="0"/>
                <w:sz w:val="17"/>
              </w:rPr>
              <w:t>ID_CARDS</w:t>
            </w:r>
          </w:p>
        </w:tc>
        <w:tc>
          <w:tcPr>
            <w:tcW w:type="dxa" w:w="1701"/>
          </w:tcPr>
          <w:p>
            <w:r/>
            <w:r>
              <w:rPr>
                <w:b w:val="0"/>
                <w:sz w:val="17"/>
              </w:rPr>
              <w:t>124</w:t>
            </w:r>
          </w:p>
        </w:tc>
        <w:tc>
          <w:tcPr>
            <w:tcW w:type="dxa" w:w="1984"/>
          </w:tcPr>
          <w:p>
            <w:r/>
            <w:r>
              <w:rPr>
                <w:b w:val="0"/>
                <w:sz w:val="17"/>
              </w:rPr>
              <w:t>30</w:t>
            </w:r>
          </w:p>
        </w:tc>
        <w:tc>
          <w:tcPr>
            <w:tcW w:type="dxa" w:w="1701"/>
          </w:tcPr>
          <w:p>
            <w:r/>
            <w:r>
              <w:rPr>
                <w:b w:val="0"/>
                <w:sz w:val="17"/>
              </w:rPr>
              <w:t>30</w:t>
            </w:r>
          </w:p>
        </w:tc>
      </w:tr>
      <w:tr>
        <w:tc>
          <w:tcPr>
            <w:tcW w:type="dxa" w:w="3118"/>
          </w:tcPr>
          <w:p>
            <w:r/>
            <w:r>
              <w:rPr>
                <w:b w:val="0"/>
                <w:sz w:val="17"/>
              </w:rPr>
              <w:t>LIBRARY</w:t>
            </w:r>
          </w:p>
        </w:tc>
        <w:tc>
          <w:tcPr>
            <w:tcW w:type="dxa" w:w="1701"/>
          </w:tcPr>
          <w:p>
            <w:r/>
            <w:r>
              <w:rPr>
                <w:b w:val="0"/>
                <w:sz w:val="17"/>
              </w:rPr>
              <w:t>235</w:t>
            </w:r>
          </w:p>
        </w:tc>
        <w:tc>
          <w:tcPr>
            <w:tcW w:type="dxa" w:w="1984"/>
          </w:tcPr>
          <w:p>
            <w:r/>
            <w:r>
              <w:rPr>
                <w:b w:val="0"/>
                <w:sz w:val="17"/>
              </w:rPr>
              <w:t>63</w:t>
            </w:r>
          </w:p>
        </w:tc>
        <w:tc>
          <w:tcPr>
            <w:tcW w:type="dxa" w:w="1701"/>
          </w:tcPr>
          <w:p>
            <w:r/>
            <w:r>
              <w:rPr>
                <w:b w:val="0"/>
                <w:sz w:val="17"/>
              </w:rPr>
              <w:t>63</w:t>
            </w:r>
          </w:p>
        </w:tc>
      </w:tr>
      <w:tr>
        <w:tc>
          <w:tcPr>
            <w:tcW w:type="dxa" w:w="3118"/>
          </w:tcPr>
          <w:p>
            <w:r/>
            <w:r>
              <w:rPr>
                <w:b w:val="0"/>
                <w:sz w:val="17"/>
              </w:rPr>
              <w:t>SCHOLARSHIPS</w:t>
            </w:r>
          </w:p>
        </w:tc>
        <w:tc>
          <w:tcPr>
            <w:tcW w:type="dxa" w:w="1701"/>
          </w:tcPr>
          <w:p>
            <w:r/>
            <w:r>
              <w:rPr>
                <w:b w:val="0"/>
                <w:sz w:val="17"/>
              </w:rPr>
              <w:t>77</w:t>
            </w:r>
          </w:p>
        </w:tc>
        <w:tc>
          <w:tcPr>
            <w:tcW w:type="dxa" w:w="1984"/>
          </w:tcPr>
          <w:p>
            <w:r/>
            <w:r>
              <w:rPr>
                <w:b w:val="0"/>
                <w:sz w:val="17"/>
              </w:rPr>
              <w:t>27</w:t>
            </w:r>
          </w:p>
        </w:tc>
        <w:tc>
          <w:tcPr>
            <w:tcW w:type="dxa" w:w="1701"/>
          </w:tcPr>
          <w:p>
            <w:r/>
            <w:r>
              <w:rPr>
                <w:b w:val="0"/>
                <w:sz w:val="17"/>
              </w:rPr>
              <w:t>21</w:t>
            </w:r>
          </w:p>
        </w:tc>
      </w:tr>
      <w:tr>
        <w:tc>
          <w:tcPr>
            <w:tcW w:type="dxa" w:w="3118"/>
          </w:tcPr>
          <w:p>
            <w:r/>
            <w:r>
              <w:rPr>
                <w:b w:val="0"/>
                <w:sz w:val="17"/>
              </w:rPr>
              <w:t>STUDENT_SERVICES</w:t>
            </w:r>
          </w:p>
        </w:tc>
        <w:tc>
          <w:tcPr>
            <w:tcW w:type="dxa" w:w="1701"/>
          </w:tcPr>
          <w:p>
            <w:r/>
            <w:r>
              <w:rPr>
                <w:b w:val="0"/>
                <w:sz w:val="17"/>
              </w:rPr>
              <w:t>347</w:t>
            </w:r>
          </w:p>
        </w:tc>
        <w:tc>
          <w:tcPr>
            <w:tcW w:type="dxa" w:w="1984"/>
          </w:tcPr>
          <w:p>
            <w:r/>
            <w:r>
              <w:rPr>
                <w:b w:val="0"/>
                <w:sz w:val="17"/>
              </w:rPr>
              <w:t>83</w:t>
            </w:r>
          </w:p>
        </w:tc>
        <w:tc>
          <w:tcPr>
            <w:tcW w:type="dxa" w:w="1701"/>
          </w:tcPr>
          <w:p>
            <w:r/>
            <w:r>
              <w:rPr>
                <w:b w:val="0"/>
                <w:sz w:val="17"/>
              </w:rPr>
              <w:t>84</w:t>
            </w:r>
          </w:p>
        </w:tc>
      </w:tr>
      <w:tr>
        <w:tc>
          <w:tcPr>
            <w:tcW w:type="dxa" w:w="3118"/>
          </w:tcPr>
          <w:p>
            <w:r/>
            <w:r>
              <w:rPr>
                <w:b w:val="0"/>
                <w:sz w:val="17"/>
              </w:rPr>
              <w:t>STUDENT_WELFARE</w:t>
            </w:r>
          </w:p>
        </w:tc>
        <w:tc>
          <w:tcPr>
            <w:tcW w:type="dxa" w:w="1701"/>
          </w:tcPr>
          <w:p>
            <w:r/>
            <w:r>
              <w:rPr>
                <w:b w:val="0"/>
                <w:sz w:val="17"/>
              </w:rPr>
              <w:t>357</w:t>
            </w:r>
          </w:p>
        </w:tc>
        <w:tc>
          <w:tcPr>
            <w:tcW w:type="dxa" w:w="1984"/>
          </w:tcPr>
          <w:p>
            <w:r/>
            <w:r>
              <w:rPr>
                <w:b w:val="0"/>
                <w:sz w:val="17"/>
              </w:rPr>
              <w:t>87</w:t>
            </w:r>
          </w:p>
        </w:tc>
        <w:tc>
          <w:tcPr>
            <w:tcW w:type="dxa" w:w="1701"/>
          </w:tcPr>
          <w:p>
            <w:r/>
            <w:r>
              <w:rPr>
                <w:b w:val="0"/>
                <w:sz w:val="17"/>
              </w:rPr>
              <w:t>81</w:t>
            </w:r>
          </w:p>
        </w:tc>
      </w:tr>
      <w:tr>
        <w:tc>
          <w:tcPr>
            <w:tcW w:type="dxa" w:w="3118"/>
          </w:tcPr>
          <w:p>
            <w:r/>
            <w:r>
              <w:rPr>
                <w:b w:val="0"/>
                <w:sz w:val="17"/>
              </w:rPr>
              <w:t>TRANSCRIPTS</w:t>
            </w:r>
          </w:p>
        </w:tc>
        <w:tc>
          <w:tcPr>
            <w:tcW w:type="dxa" w:w="1701"/>
          </w:tcPr>
          <w:p>
            <w:r/>
            <w:r>
              <w:rPr>
                <w:b w:val="0"/>
                <w:sz w:val="17"/>
              </w:rPr>
              <w:t>365</w:t>
            </w:r>
          </w:p>
        </w:tc>
        <w:tc>
          <w:tcPr>
            <w:tcW w:type="dxa" w:w="1984"/>
          </w:tcPr>
          <w:p>
            <w:r/>
            <w:r>
              <w:rPr>
                <w:b w:val="0"/>
                <w:sz w:val="17"/>
              </w:rPr>
              <w:t>80</w:t>
            </w:r>
          </w:p>
        </w:tc>
        <w:tc>
          <w:tcPr>
            <w:tcW w:type="dxa" w:w="1701"/>
          </w:tcPr>
          <w:p>
            <w:r/>
            <w:r>
              <w:rPr>
                <w:b w:val="0"/>
                <w:sz w:val="17"/>
              </w:rPr>
              <w:t>83</w:t>
            </w:r>
          </w:p>
        </w:tc>
      </w:tr>
      <w:tr>
        <w:tc>
          <w:tcPr>
            <w:tcW w:type="dxa" w:w="3118"/>
          </w:tcPr>
          <w:p>
            <w:r/>
            <w:r>
              <w:rPr>
                <w:b w:val="0"/>
                <w:sz w:val="17"/>
              </w:rPr>
              <w:t>TOTAL</w:t>
            </w:r>
          </w:p>
        </w:tc>
        <w:tc>
          <w:tcPr>
            <w:tcW w:type="dxa" w:w="1701"/>
          </w:tcPr>
          <w:p>
            <w:r/>
            <w:r>
              <w:rPr>
                <w:b w:val="0"/>
                <w:sz w:val="17"/>
              </w:rPr>
              <w:t>4007</w:t>
            </w:r>
          </w:p>
        </w:tc>
        <w:tc>
          <w:tcPr>
            <w:tcW w:type="dxa" w:w="1984"/>
          </w:tcPr>
          <w:p>
            <w:r/>
            <w:r>
              <w:rPr>
                <w:b w:val="0"/>
                <w:sz w:val="17"/>
              </w:rPr>
              <w:t>986</w:t>
            </w:r>
          </w:p>
        </w:tc>
        <w:tc>
          <w:tcPr>
            <w:tcW w:type="dxa" w:w="1701"/>
          </w:tcPr>
          <w:p>
            <w:r/>
            <w:r>
              <w:rPr>
                <w:b w:val="0"/>
                <w:sz w:val="17"/>
              </w:rPr>
              <w:t>981</w:t>
            </w:r>
          </w:p>
        </w:tc>
      </w:tr>
    </w:tbl>
    <w:p>
      <w:pPr>
        <w:spacing w:after="40"/>
      </w:pPr>
    </w:p>
    <w:p>
      <w:pPr>
        <w:spacing w:after="100"/>
      </w:pPr>
      <w:r>
        <w:t>Splits are made by group: a core question and all its variants are always in the same split, stratified by sub-intent, so no rewording of a test question is seen in training. test_core holds only the test questions. The out-of-scope class uses real CLINC150 data: its out-of-scope queries plus a sample of its other-domain queries (banking, travel, home) for training/validation; the official CLINC150 out-of-scope test set (1,000 queries) is used only for evaluation.</w:t>
      </w:r>
    </w:p>
    <w:p>
      <w:pPr>
        <w:pStyle w:val="Heading1"/>
      </w:pPr>
      <w:r>
        <w:t>7. Exploratory analysis</w:t>
      </w:r>
    </w:p>
    <w:p>
      <w:pPr>
        <w:keepNext/>
      </w:pPr>
      <w:r>
        <w:rPr>
          <w:b/>
          <w:sz w:val="18"/>
        </w:rPr>
        <w:t>Table 7. Corpus statistics</w:t>
      </w:r>
    </w:p>
    <w:tbl>
      <w:tblPr>
        <w:tblStyle w:val="TableGrid"/>
        <w:tblW w:type="auto" w:w="0"/>
        <w:jc w:val="center"/>
        <w:tblLayout w:type="fixed"/>
        <w:tblLook w:firstColumn="1" w:firstRow="1" w:lastColumn="0" w:lastRow="0" w:noHBand="0" w:noVBand="1" w:val="04A0"/>
      </w:tblPr>
      <w:tblGrid>
        <w:gridCol w:w="4762"/>
        <w:gridCol w:w="4762"/>
      </w:tblGrid>
      <w:tr>
        <w:tc>
          <w:tcPr>
            <w:tcW w:type="dxa" w:w="4535"/>
            <w:shd w:val="clear" w:color="auto" w:fill="E7ECF3"/>
          </w:tcPr>
          <w:p>
            <w:r/>
            <w:r>
              <w:rPr>
                <w:b/>
                <w:sz w:val="17"/>
              </w:rPr>
              <w:t>Statistic</w:t>
            </w:r>
          </w:p>
        </w:tc>
        <w:tc>
          <w:tcPr>
            <w:tcW w:type="dxa" w:w="3402"/>
            <w:shd w:val="clear" w:color="auto" w:fill="E7ECF3"/>
          </w:tcPr>
          <w:p>
            <w:r/>
            <w:r>
              <w:rPr>
                <w:b/>
                <w:sz w:val="17"/>
              </w:rPr>
              <w:t>Value</w:t>
            </w:r>
          </w:p>
        </w:tc>
      </w:tr>
      <w:tr>
        <w:tc>
          <w:tcPr>
            <w:tcW w:type="dxa" w:w="4535"/>
          </w:tcPr>
          <w:p>
            <w:r/>
            <w:r>
              <w:rPr>
                <w:b w:val="0"/>
                <w:sz w:val="17"/>
              </w:rPr>
              <w:t>Training rows</w:t>
            </w:r>
          </w:p>
        </w:tc>
        <w:tc>
          <w:tcPr>
            <w:tcW w:type="dxa" w:w="3402"/>
          </w:tcPr>
          <w:p>
            <w:r/>
            <w:r>
              <w:rPr>
                <w:b w:val="0"/>
                <w:sz w:val="17"/>
              </w:rPr>
              <w:t>5499</w:t>
            </w:r>
          </w:p>
        </w:tc>
      </w:tr>
      <w:tr>
        <w:tc>
          <w:tcPr>
            <w:tcW w:type="dxa" w:w="4535"/>
          </w:tcPr>
          <w:p>
            <w:r/>
            <w:r>
              <w:rPr>
                <w:b w:val="0"/>
                <w:sz w:val="17"/>
              </w:rPr>
              <w:t>Vocabulary</w:t>
            </w:r>
          </w:p>
        </w:tc>
        <w:tc>
          <w:tcPr>
            <w:tcW w:type="dxa" w:w="3402"/>
          </w:tcPr>
          <w:p>
            <w:r/>
            <w:r>
              <w:rPr>
                <w:b w:val="0"/>
                <w:sz w:val="17"/>
              </w:rPr>
              <w:t>3165</w:t>
            </w:r>
          </w:p>
        </w:tc>
      </w:tr>
      <w:tr>
        <w:tc>
          <w:tcPr>
            <w:tcW w:type="dxa" w:w="4535"/>
          </w:tcPr>
          <w:p>
            <w:r/>
            <w:r>
              <w:rPr>
                <w:b w:val="0"/>
                <w:sz w:val="17"/>
              </w:rPr>
              <w:t>Mean / median / max tokens</w:t>
            </w:r>
          </w:p>
        </w:tc>
        <w:tc>
          <w:tcPr>
            <w:tcW w:type="dxa" w:w="3402"/>
          </w:tcPr>
          <w:p>
            <w:r/>
            <w:r>
              <w:rPr>
                <w:b w:val="0"/>
                <w:sz w:val="17"/>
              </w:rPr>
              <w:t>8.35 / 8 / 47</w:t>
            </w:r>
          </w:p>
        </w:tc>
      </w:tr>
      <w:tr>
        <w:tc>
          <w:tcPr>
            <w:tcW w:type="dxa" w:w="4535"/>
          </w:tcPr>
          <w:p>
            <w:r/>
            <w:r>
              <w:rPr>
                <w:b w:val="0"/>
                <w:sz w:val="17"/>
              </w:rPr>
              <w:t>Largest / smallest class ratio</w:t>
            </w:r>
          </w:p>
        </w:tc>
        <w:tc>
          <w:tcPr>
            <w:tcW w:type="dxa" w:w="3402"/>
          </w:tcPr>
          <w:p>
            <w:r/>
            <w:r>
              <w:rPr>
                <w:b w:val="0"/>
                <w:sz w:val="17"/>
              </w:rPr>
              <w:t>21.62</w:t>
            </w:r>
          </w:p>
        </w:tc>
      </w:tr>
      <w:tr>
        <w:tc>
          <w:tcPr>
            <w:tcW w:type="dxa" w:w="4535"/>
          </w:tcPr>
          <w:p>
            <w:r/>
            <w:r>
              <w:rPr>
                <w:b w:val="0"/>
                <w:sz w:val="17"/>
              </w:rPr>
              <w:t>OOV rate: core test / variants</w:t>
            </w:r>
          </w:p>
        </w:tc>
        <w:tc>
          <w:tcPr>
            <w:tcW w:type="dxa" w:w="3402"/>
          </w:tcPr>
          <w:p>
            <w:r/>
            <w:r>
              <w:rPr>
                <w:b w:val="0"/>
                <w:sz w:val="17"/>
              </w:rPr>
              <w:t>6.2% / 5.5%</w:t>
            </w:r>
          </w:p>
        </w:tc>
      </w:tr>
    </w:tbl>
    <w:p>
      <w:pPr>
        <w:spacing w:after="40"/>
      </w:pPr>
    </w:p>
    <w:p>
      <w:pPr>
        <w:keepNext/>
        <w:jc w:val="center"/>
      </w:pPr>
      <w:r>
        <w:drawing>
          <wp:inline xmlns:a="http://schemas.openxmlformats.org/drawingml/2006/main" xmlns:pic="http://schemas.openxmlformats.org/drawingml/2006/picture">
            <wp:extent cx="4680000" cy="3008571"/>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680000" cy="3008571"/>
                    </a:xfrm>
                    <a:prstGeom prst="rect"/>
                  </pic:spPr>
                </pic:pic>
              </a:graphicData>
            </a:graphic>
          </wp:inline>
        </w:drawing>
      </w:r>
    </w:p>
    <w:p>
      <w:pPr>
        <w:jc w:val="center"/>
      </w:pPr>
      <w:r>
        <w:rPr>
          <w:i/>
          <w:sz w:val="18"/>
        </w:rPr>
        <w:t>Figure 1. Class distribution by split</w:t>
      </w:r>
    </w:p>
    <w:p>
      <w:pPr>
        <w:keepNext/>
      </w:pPr>
      <w:r>
        <w:rPr>
          <w:b/>
          <w:sz w:val="18"/>
        </w:rPr>
        <w:t>Table 8. Most discriminative terms</w:t>
      </w:r>
    </w:p>
    <w:tbl>
      <w:tblPr>
        <w:tblStyle w:val="TableGrid"/>
        <w:tblW w:type="auto" w:w="0"/>
        <w:jc w:val="center"/>
        <w:tblLayout w:type="fixed"/>
        <w:tblLook w:firstColumn="1" w:firstRow="1" w:lastColumn="0" w:lastRow="0" w:noHBand="0" w:noVBand="1" w:val="04A0"/>
      </w:tblPr>
      <w:tblGrid>
        <w:gridCol w:w="4762"/>
        <w:gridCol w:w="4762"/>
      </w:tblGrid>
      <w:tr>
        <w:tc>
          <w:tcPr>
            <w:tcW w:type="dxa" w:w="2551"/>
            <w:shd w:val="clear" w:color="auto" w:fill="E7ECF3"/>
          </w:tcPr>
          <w:p>
            <w:r/>
            <w:r>
              <w:rPr>
                <w:b/>
                <w:sz w:val="17"/>
              </w:rPr>
              <w:t>Intent</w:t>
            </w:r>
          </w:p>
        </w:tc>
        <w:tc>
          <w:tcPr>
            <w:tcW w:type="dxa" w:w="6803"/>
            <w:shd w:val="clear" w:color="auto" w:fill="E7ECF3"/>
          </w:tcPr>
          <w:p>
            <w:r/>
            <w:r>
              <w:rPr>
                <w:b/>
                <w:sz w:val="17"/>
              </w:rPr>
              <w:t>Top chi-squared terms</w:t>
            </w:r>
          </w:p>
        </w:tc>
      </w:tr>
      <w:tr>
        <w:tc>
          <w:tcPr>
            <w:tcW w:type="dxa" w:w="2551"/>
          </w:tcPr>
          <w:p>
            <w:r/>
            <w:r>
              <w:rPr>
                <w:b w:val="0"/>
                <w:sz w:val="17"/>
              </w:rPr>
              <w:t>ACADEMIC_REGISTRATION</w:t>
            </w:r>
          </w:p>
        </w:tc>
        <w:tc>
          <w:tcPr>
            <w:tcW w:type="dxa" w:w="6803"/>
          </w:tcPr>
          <w:p>
            <w:r/>
            <w:r>
              <w:rPr>
                <w:b w:val="0"/>
                <w:sz w:val="17"/>
              </w:rPr>
              <w:t>break, elective, academic break, academic, semester, odd</w:t>
            </w:r>
          </w:p>
        </w:tc>
      </w:tr>
      <w:tr>
        <w:tc>
          <w:tcPr>
            <w:tcW w:type="dxa" w:w="2551"/>
          </w:tcPr>
          <w:p>
            <w:r/>
            <w:r>
              <w:rPr>
                <w:b w:val="0"/>
                <w:sz w:val="17"/>
              </w:rPr>
              <w:t>ATTENDANCE</w:t>
            </w:r>
          </w:p>
        </w:tc>
        <w:tc>
          <w:tcPr>
            <w:tcW w:type="dxa" w:w="6803"/>
          </w:tcPr>
          <w:p>
            <w:r/>
            <w:r>
              <w:rPr>
                <w:b w:val="0"/>
                <w:sz w:val="17"/>
              </w:rPr>
              <w:t>attendance, absence, attendance rule, sick, mark absent, short</w:t>
            </w:r>
          </w:p>
        </w:tc>
      </w:tr>
      <w:tr>
        <w:tc>
          <w:tcPr>
            <w:tcW w:type="dxa" w:w="2551"/>
          </w:tcPr>
          <w:p>
            <w:r/>
            <w:r>
              <w:rPr>
                <w:b w:val="0"/>
                <w:sz w:val="17"/>
              </w:rPr>
              <w:t>CERTIFICATES</w:t>
            </w:r>
          </w:p>
        </w:tc>
        <w:tc>
          <w:tcPr>
            <w:tcW w:type="dxa" w:w="6803"/>
          </w:tcPr>
          <w:p>
            <w:r/>
            <w:r>
              <w:rPr>
                <w:b w:val="0"/>
                <w:sz w:val="17"/>
              </w:rPr>
              <w:t>certificate, degree, migration, migration certificate, verification, provisional</w:t>
            </w:r>
          </w:p>
        </w:tc>
      </w:tr>
      <w:tr>
        <w:tc>
          <w:tcPr>
            <w:tcW w:type="dxa" w:w="2551"/>
          </w:tcPr>
          <w:p>
            <w:r/>
            <w:r>
              <w:rPr>
                <w:b w:val="0"/>
                <w:sz w:val="17"/>
              </w:rPr>
              <w:t>EXAMINATIONS</w:t>
            </w:r>
          </w:p>
        </w:tc>
        <w:tc>
          <w:tcPr>
            <w:tcW w:type="dxa" w:w="6803"/>
          </w:tcPr>
          <w:p>
            <w:r/>
            <w:r>
              <w:rPr>
                <w:b w:val="0"/>
                <w:sz w:val="17"/>
              </w:rPr>
              <w:t>revaluation, exam, re exam, re, answer, mark</w:t>
            </w:r>
          </w:p>
        </w:tc>
      </w:tr>
      <w:tr>
        <w:tc>
          <w:tcPr>
            <w:tcW w:type="dxa" w:w="2551"/>
          </w:tcPr>
          <w:p>
            <w:r/>
            <w:r>
              <w:rPr>
                <w:b w:val="0"/>
                <w:sz w:val="17"/>
              </w:rPr>
              <w:t>FEES</w:t>
            </w:r>
          </w:p>
        </w:tc>
        <w:tc>
          <w:tcPr>
            <w:tcW w:type="dxa" w:w="6803"/>
          </w:tcPr>
          <w:p>
            <w:r/>
            <w:r>
              <w:rPr>
                <w:b w:val="0"/>
                <w:sz w:val="17"/>
              </w:rPr>
              <w:t>refund, cancellation, admission, fee, cancel, fee receipt</w:t>
            </w:r>
          </w:p>
        </w:tc>
      </w:tr>
      <w:tr>
        <w:tc>
          <w:tcPr>
            <w:tcW w:type="dxa" w:w="2551"/>
          </w:tcPr>
          <w:p>
            <w:r/>
            <w:r>
              <w:rPr>
                <w:b w:val="0"/>
                <w:sz w:val="17"/>
              </w:rPr>
              <w:t>HOSTEL</w:t>
            </w:r>
          </w:p>
        </w:tc>
        <w:tc>
          <w:tcPr>
            <w:tcW w:type="dxa" w:w="6803"/>
          </w:tcPr>
          <w:p>
            <w:r/>
            <w:r>
              <w:rPr>
                <w:b w:val="0"/>
                <w:sz w:val="17"/>
              </w:rPr>
              <w:t>hostel, hostel fee, hostel form, in hostel, flat, room</w:t>
            </w:r>
          </w:p>
        </w:tc>
      </w:tr>
      <w:tr>
        <w:tc>
          <w:tcPr>
            <w:tcW w:type="dxa" w:w="2551"/>
          </w:tcPr>
          <w:p>
            <w:r/>
            <w:r>
              <w:rPr>
                <w:b w:val="0"/>
                <w:sz w:val="17"/>
              </w:rPr>
              <w:t>ID_CARDS</w:t>
            </w:r>
          </w:p>
        </w:tc>
        <w:tc>
          <w:tcPr>
            <w:tcW w:type="dxa" w:w="6803"/>
          </w:tcPr>
          <w:p>
            <w:r/>
            <w:r>
              <w:rPr>
                <w:b w:val="0"/>
                <w:sz w:val="17"/>
              </w:rPr>
              <w:t>id card, id, card, my id, duplicate id, barrier</w:t>
            </w:r>
          </w:p>
        </w:tc>
      </w:tr>
      <w:tr>
        <w:tc>
          <w:tcPr>
            <w:tcW w:type="dxa" w:w="2551"/>
          </w:tcPr>
          <w:p>
            <w:r/>
            <w:r>
              <w:rPr>
                <w:b w:val="0"/>
                <w:sz w:val="17"/>
              </w:rPr>
              <w:t>LIBRARY</w:t>
            </w:r>
          </w:p>
        </w:tc>
        <w:tc>
          <w:tcPr>
            <w:tcW w:type="dxa" w:w="6803"/>
          </w:tcPr>
          <w:p>
            <w:r/>
            <w:r>
              <w:rPr>
                <w:b w:val="0"/>
                <w:sz w:val="17"/>
              </w:rPr>
              <w:t>library, borrow, lib, book, fine, in library</w:t>
            </w:r>
          </w:p>
        </w:tc>
      </w:tr>
      <w:tr>
        <w:tc>
          <w:tcPr>
            <w:tcW w:type="dxa" w:w="2551"/>
          </w:tcPr>
          <w:p>
            <w:r/>
            <w:r>
              <w:rPr>
                <w:b w:val="0"/>
                <w:sz w:val="17"/>
              </w:rPr>
              <w:t>SCHOLARSHIPS</w:t>
            </w:r>
          </w:p>
        </w:tc>
        <w:tc>
          <w:tcPr>
            <w:tcW w:type="dxa" w:w="6803"/>
          </w:tcPr>
          <w:p>
            <w:r/>
            <w:r>
              <w:rPr>
                <w:b w:val="0"/>
                <w:sz w:val="17"/>
              </w:rPr>
              <w:t>scholarship, nsp, my scholarship, scholarship for, pragati, pragati scholarship</w:t>
            </w:r>
          </w:p>
        </w:tc>
      </w:tr>
      <w:tr>
        <w:tc>
          <w:tcPr>
            <w:tcW w:type="dxa" w:w="2551"/>
          </w:tcPr>
          <w:p>
            <w:r/>
            <w:r>
              <w:rPr>
                <w:b w:val="0"/>
                <w:sz w:val="17"/>
              </w:rPr>
              <w:t>STUDENT_SERVICES</w:t>
            </w:r>
          </w:p>
        </w:tc>
        <w:tc>
          <w:tcPr>
            <w:tcW w:type="dxa" w:w="6803"/>
          </w:tcPr>
          <w:p>
            <w:r/>
            <w:r>
              <w:rPr>
                <w:b w:val="0"/>
                <w:sz w:val="17"/>
              </w:rPr>
              <w:t>exchange, for exchange, nusc, exchange program, password, mentor</w:t>
            </w:r>
          </w:p>
        </w:tc>
      </w:tr>
      <w:tr>
        <w:tc>
          <w:tcPr>
            <w:tcW w:type="dxa" w:w="2551"/>
          </w:tcPr>
          <w:p>
            <w:r/>
            <w:r>
              <w:rPr>
                <w:b w:val="0"/>
                <w:sz w:val="17"/>
              </w:rPr>
              <w:t>STUDENT_WELFARE</w:t>
            </w:r>
          </w:p>
        </w:tc>
        <w:tc>
          <w:tcPr>
            <w:tcW w:type="dxa" w:w="6803"/>
          </w:tcPr>
          <w:p>
            <w:r/>
            <w:r>
              <w:rPr>
                <w:b w:val="0"/>
                <w:sz w:val="17"/>
              </w:rPr>
              <w:t>grievance, committee, rag, ombudsman, counsellor, grievance committee</w:t>
            </w:r>
          </w:p>
        </w:tc>
      </w:tr>
      <w:tr>
        <w:tc>
          <w:tcPr>
            <w:tcW w:type="dxa" w:w="2551"/>
          </w:tcPr>
          <w:p>
            <w:r/>
            <w:r>
              <w:rPr>
                <w:b w:val="0"/>
                <w:sz w:val="17"/>
              </w:rPr>
              <w:t>TRANSCRIPTS</w:t>
            </w:r>
          </w:p>
        </w:tc>
        <w:tc>
          <w:tcPr>
            <w:tcW w:type="dxa" w:w="6803"/>
          </w:tcPr>
          <w:p>
            <w:r/>
            <w:r>
              <w:rPr>
                <w:b w:val="0"/>
                <w:sz w:val="17"/>
              </w:rPr>
              <w:t>transcript, percentage, wes, cgpa, percentage letter, letter</w:t>
            </w:r>
          </w:p>
        </w:tc>
      </w:tr>
      <w:tr>
        <w:tc>
          <w:tcPr>
            <w:tcW w:type="dxa" w:w="2551"/>
          </w:tcPr>
          <w:p>
            <w:r/>
            <w:r>
              <w:rPr>
                <w:b w:val="0"/>
                <w:sz w:val="17"/>
              </w:rPr>
              <w:t>out_of_scope</w:t>
            </w:r>
          </w:p>
        </w:tc>
        <w:tc>
          <w:tcPr>
            <w:tcW w:type="dxa" w:w="6803"/>
          </w:tcPr>
          <w:p>
            <w:r/>
            <w:r>
              <w:rPr>
                <w:b w:val="0"/>
                <w:sz w:val="17"/>
              </w:rPr>
              <w:t>you, me, can you, tell me, my, on my</w:t>
            </w:r>
          </w:p>
        </w:tc>
      </w:tr>
    </w:tbl>
    <w:p>
      <w:pPr>
        <w:spacing w:after="40"/>
      </w:pPr>
    </w:p>
    <w:p>
      <w:pPr>
        <w:pStyle w:val="Heading1"/>
      </w:pPr>
      <w:r>
        <w:t>8. Preprocessing ablation</w:t>
      </w:r>
    </w:p>
    <w:p>
      <w:pPr>
        <w:keepNext/>
      </w:pPr>
      <w:r>
        <w:rPr>
          <w:b/>
          <w:sz w:val="18"/>
        </w:rPr>
        <w:t>Table 9. Cumulative preprocessing steps (TF-IDF logistic regression)</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4535"/>
            <w:shd w:val="clear" w:color="auto" w:fill="E7ECF3"/>
          </w:tcPr>
          <w:p>
            <w:r/>
            <w:r>
              <w:rPr>
                <w:b/>
                <w:sz w:val="17"/>
              </w:rPr>
              <w:t>Configuration</w:t>
            </w:r>
          </w:p>
        </w:tc>
        <w:tc>
          <w:tcPr>
            <w:tcW w:type="dxa" w:w="1984"/>
            <w:shd w:val="clear" w:color="auto" w:fill="E7ECF3"/>
          </w:tcPr>
          <w:p>
            <w:r/>
            <w:r>
              <w:rPr>
                <w:b/>
                <w:sz w:val="17"/>
              </w:rPr>
              <w:t>Val macro-F1</w:t>
            </w:r>
          </w:p>
        </w:tc>
        <w:tc>
          <w:tcPr>
            <w:tcW w:type="dxa" w:w="1984"/>
            <w:shd w:val="clear" w:color="auto" w:fill="E7ECF3"/>
          </w:tcPr>
          <w:p>
            <w:r/>
            <w:r>
              <w:rPr>
                <w:b/>
                <w:sz w:val="17"/>
              </w:rPr>
              <w:t>Variants macro-F1</w:t>
            </w:r>
          </w:p>
        </w:tc>
      </w:tr>
      <w:tr>
        <w:tc>
          <w:tcPr>
            <w:tcW w:type="dxa" w:w="4535"/>
          </w:tcPr>
          <w:p>
            <w:r/>
            <w:r>
              <w:rPr>
                <w:b w:val="0"/>
                <w:sz w:val="17"/>
              </w:rPr>
              <w:t>raw (tokenise only)</w:t>
            </w:r>
          </w:p>
        </w:tc>
        <w:tc>
          <w:tcPr>
            <w:tcW w:type="dxa" w:w="1984"/>
          </w:tcPr>
          <w:p>
            <w:r/>
            <w:r>
              <w:rPr>
                <w:b w:val="0"/>
                <w:sz w:val="17"/>
              </w:rPr>
              <w:t>0.893</w:t>
            </w:r>
          </w:p>
        </w:tc>
        <w:tc>
          <w:tcPr>
            <w:tcW w:type="dxa" w:w="1984"/>
          </w:tcPr>
          <w:p>
            <w:r/>
            <w:r>
              <w:rPr>
                <w:b w:val="0"/>
                <w:sz w:val="17"/>
              </w:rPr>
              <w:t>0.8102</w:t>
            </w:r>
          </w:p>
        </w:tc>
      </w:tr>
      <w:tr>
        <w:tc>
          <w:tcPr>
            <w:tcW w:type="dxa" w:w="4535"/>
          </w:tcPr>
          <w:p>
            <w:r/>
            <w:r>
              <w:rPr>
                <w:b w:val="0"/>
                <w:sz w:val="17"/>
              </w:rPr>
              <w:t>+ lowercase</w:t>
            </w:r>
          </w:p>
        </w:tc>
        <w:tc>
          <w:tcPr>
            <w:tcW w:type="dxa" w:w="1984"/>
          </w:tcPr>
          <w:p>
            <w:r/>
            <w:r>
              <w:rPr>
                <w:b w:val="0"/>
                <w:sz w:val="17"/>
              </w:rPr>
              <w:t>0.893</w:t>
            </w:r>
          </w:p>
        </w:tc>
        <w:tc>
          <w:tcPr>
            <w:tcW w:type="dxa" w:w="1984"/>
          </w:tcPr>
          <w:p>
            <w:r/>
            <w:r>
              <w:rPr>
                <w:b w:val="0"/>
                <w:sz w:val="17"/>
              </w:rPr>
              <w:t>0.81</w:t>
            </w:r>
          </w:p>
        </w:tc>
      </w:tr>
      <w:tr>
        <w:tc>
          <w:tcPr>
            <w:tcW w:type="dxa" w:w="4535"/>
          </w:tcPr>
          <w:p>
            <w:r/>
            <w:r>
              <w:rPr>
                <w:b w:val="0"/>
                <w:sz w:val="17"/>
              </w:rPr>
              <w:t>+ contractions</w:t>
            </w:r>
          </w:p>
        </w:tc>
        <w:tc>
          <w:tcPr>
            <w:tcW w:type="dxa" w:w="1984"/>
          </w:tcPr>
          <w:p>
            <w:r/>
            <w:r>
              <w:rPr>
                <w:b w:val="0"/>
                <w:sz w:val="17"/>
              </w:rPr>
              <w:t>0.8941</w:t>
            </w:r>
          </w:p>
        </w:tc>
        <w:tc>
          <w:tcPr>
            <w:tcW w:type="dxa" w:w="1984"/>
          </w:tcPr>
          <w:p>
            <w:r/>
            <w:r>
              <w:rPr>
                <w:b w:val="0"/>
                <w:sz w:val="17"/>
              </w:rPr>
              <w:t>0.8113</w:t>
            </w:r>
          </w:p>
        </w:tc>
      </w:tr>
      <w:tr>
        <w:tc>
          <w:tcPr>
            <w:tcW w:type="dxa" w:w="4535"/>
          </w:tcPr>
          <w:p>
            <w:r/>
            <w:r>
              <w:rPr>
                <w:b w:val="0"/>
                <w:sz w:val="17"/>
              </w:rPr>
              <w:t>+ abbreviations</w:t>
            </w:r>
          </w:p>
        </w:tc>
        <w:tc>
          <w:tcPr>
            <w:tcW w:type="dxa" w:w="1984"/>
          </w:tcPr>
          <w:p>
            <w:r/>
            <w:r>
              <w:rPr>
                <w:b w:val="0"/>
                <w:sz w:val="17"/>
              </w:rPr>
              <w:t>0.894</w:t>
            </w:r>
          </w:p>
        </w:tc>
        <w:tc>
          <w:tcPr>
            <w:tcW w:type="dxa" w:w="1984"/>
          </w:tcPr>
          <w:p>
            <w:r/>
            <w:r>
              <w:rPr>
                <w:b w:val="0"/>
                <w:sz w:val="17"/>
              </w:rPr>
              <w:t>0.8041</w:t>
            </w:r>
          </w:p>
        </w:tc>
      </w:tr>
      <w:tr>
        <w:tc>
          <w:tcPr>
            <w:tcW w:type="dxa" w:w="4535"/>
          </w:tcPr>
          <w:p>
            <w:r/>
            <w:r>
              <w:rPr>
                <w:b w:val="0"/>
                <w:sz w:val="17"/>
              </w:rPr>
              <w:t>+ entity masking</w:t>
            </w:r>
          </w:p>
        </w:tc>
        <w:tc>
          <w:tcPr>
            <w:tcW w:type="dxa" w:w="1984"/>
          </w:tcPr>
          <w:p>
            <w:r/>
            <w:r>
              <w:rPr>
                <w:b w:val="0"/>
                <w:sz w:val="17"/>
              </w:rPr>
              <w:t>0.8904</w:t>
            </w:r>
          </w:p>
        </w:tc>
        <w:tc>
          <w:tcPr>
            <w:tcW w:type="dxa" w:w="1984"/>
          </w:tcPr>
          <w:p>
            <w:r/>
            <w:r>
              <w:rPr>
                <w:b w:val="0"/>
                <w:sz w:val="17"/>
              </w:rPr>
              <w:t>0.7968</w:t>
            </w:r>
          </w:p>
        </w:tc>
      </w:tr>
      <w:tr>
        <w:tc>
          <w:tcPr>
            <w:tcW w:type="dxa" w:w="4535"/>
          </w:tcPr>
          <w:p>
            <w:r/>
            <w:r>
              <w:rPr>
                <w:b w:val="0"/>
                <w:sz w:val="17"/>
              </w:rPr>
              <w:t>+ spelling correction</w:t>
            </w:r>
          </w:p>
        </w:tc>
        <w:tc>
          <w:tcPr>
            <w:tcW w:type="dxa" w:w="1984"/>
          </w:tcPr>
          <w:p>
            <w:r/>
            <w:r>
              <w:rPr>
                <w:b w:val="0"/>
                <w:sz w:val="17"/>
              </w:rPr>
              <w:t>0.896</w:t>
            </w:r>
          </w:p>
        </w:tc>
        <w:tc>
          <w:tcPr>
            <w:tcW w:type="dxa" w:w="1984"/>
          </w:tcPr>
          <w:p>
            <w:r/>
            <w:r>
              <w:rPr>
                <w:b w:val="0"/>
                <w:sz w:val="17"/>
              </w:rPr>
              <w:t>0.8074</w:t>
            </w:r>
          </w:p>
        </w:tc>
      </w:tr>
      <w:tr>
        <w:tc>
          <w:tcPr>
            <w:tcW w:type="dxa" w:w="4535"/>
          </w:tcPr>
          <w:p>
            <w:r/>
            <w:r>
              <w:rPr>
                <w:b w:val="0"/>
                <w:sz w:val="17"/>
              </w:rPr>
              <w:t>+ lemmatisation (full pipeline)</w:t>
            </w:r>
          </w:p>
        </w:tc>
        <w:tc>
          <w:tcPr>
            <w:tcW w:type="dxa" w:w="1984"/>
          </w:tcPr>
          <w:p>
            <w:r/>
            <w:r>
              <w:rPr>
                <w:b w:val="0"/>
                <w:sz w:val="17"/>
              </w:rPr>
              <w:t>0.8989</w:t>
            </w:r>
          </w:p>
        </w:tc>
        <w:tc>
          <w:tcPr>
            <w:tcW w:type="dxa" w:w="1984"/>
          </w:tcPr>
          <w:p>
            <w:r/>
            <w:r>
              <w:rPr>
                <w:b w:val="0"/>
                <w:sz w:val="17"/>
              </w:rPr>
              <w:t>0.8056</w:t>
            </w:r>
          </w:p>
        </w:tc>
      </w:tr>
      <w:tr>
        <w:tc>
          <w:tcPr>
            <w:tcW w:type="dxa" w:w="4535"/>
          </w:tcPr>
          <w:p>
            <w:r/>
            <w:r>
              <w:rPr>
                <w:b w:val="0"/>
                <w:sz w:val="17"/>
              </w:rPr>
              <w:t>full, stemming instead of lemma</w:t>
            </w:r>
          </w:p>
        </w:tc>
        <w:tc>
          <w:tcPr>
            <w:tcW w:type="dxa" w:w="1984"/>
          </w:tcPr>
          <w:p>
            <w:r/>
            <w:r>
              <w:rPr>
                <w:b w:val="0"/>
                <w:sz w:val="17"/>
              </w:rPr>
              <w:t>0.8933</w:t>
            </w:r>
          </w:p>
        </w:tc>
        <w:tc>
          <w:tcPr>
            <w:tcW w:type="dxa" w:w="1984"/>
          </w:tcPr>
          <w:p>
            <w:r/>
            <w:r>
              <w:rPr>
                <w:b w:val="0"/>
                <w:sz w:val="17"/>
              </w:rPr>
              <w:t>0.8062</w:t>
            </w:r>
          </w:p>
        </w:tc>
      </w:tr>
      <w:tr>
        <w:tc>
          <w:tcPr>
            <w:tcW w:type="dxa" w:w="4535"/>
          </w:tcPr>
          <w:p>
            <w:r/>
            <w:r>
              <w:rPr>
                <w:b w:val="0"/>
                <w:sz w:val="17"/>
              </w:rPr>
              <w:t>full + stopword removal</w:t>
            </w:r>
          </w:p>
        </w:tc>
        <w:tc>
          <w:tcPr>
            <w:tcW w:type="dxa" w:w="1984"/>
          </w:tcPr>
          <w:p>
            <w:r/>
            <w:r>
              <w:rPr>
                <w:b w:val="0"/>
                <w:sz w:val="17"/>
              </w:rPr>
              <w:t>0.9031</w:t>
            </w:r>
          </w:p>
        </w:tc>
        <w:tc>
          <w:tcPr>
            <w:tcW w:type="dxa" w:w="1984"/>
          </w:tcPr>
          <w:p>
            <w:r/>
            <w:r>
              <w:rPr>
                <w:b w:val="0"/>
                <w:sz w:val="17"/>
              </w:rPr>
              <w:t>0.7971</w:t>
            </w:r>
          </w:p>
        </w:tc>
      </w:tr>
    </w:tbl>
    <w:p>
      <w:pPr>
        <w:spacing w:after="40"/>
      </w:pPr>
    </w:p>
    <w:p>
      <w:pPr>
        <w:spacing w:after="100"/>
      </w:pPr>
      <w:r>
        <w:t>Steps are added one at a time and judged on validation. Spelling correction, lemmatisation and stopword removal with a keep-list (wh-words and negations are kept) gave the best validation score (0.903); the differences between steps are small (about 1 point), so the gains are indicative rather than conclusive.</w:t>
      </w:r>
    </w:p>
    <w:p>
      <w:pPr>
        <w:pStyle w:val="Heading1"/>
      </w:pPr>
      <w:r>
        <w:t>9. Baseline models</w:t>
      </w:r>
    </w:p>
    <w:p>
      <w:pPr>
        <w:keepNext/>
      </w:pPr>
      <w:r>
        <w:rPr>
          <w:b/>
          <w:sz w:val="18"/>
        </w:rPr>
        <w:t>Table 10. Model comparison (5-fold GroupKFold CV on train + validation)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3118"/>
            <w:shd w:val="clear" w:color="auto" w:fill="E7ECF3"/>
          </w:tcPr>
          <w:p>
            <w:r/>
            <w:r>
              <w:rPr>
                <w:b/>
                <w:sz w:val="17"/>
              </w:rPr>
              <w:t>Model</w:t>
            </w:r>
          </w:p>
        </w:tc>
        <w:tc>
          <w:tcPr>
            <w:tcW w:type="dxa" w:w="1417"/>
            <w:shd w:val="clear" w:color="auto" w:fill="E7ECF3"/>
          </w:tcPr>
          <w:p>
            <w:r/>
            <w:r>
              <w:rPr>
                <w:b/>
                <w:sz w:val="17"/>
              </w:rPr>
              <w:t>CV macro-F1</w:t>
            </w:r>
          </w:p>
        </w:tc>
        <w:tc>
          <w:tcPr>
            <w:tcW w:type="dxa" w:w="1134"/>
            <w:shd w:val="clear" w:color="auto" w:fill="E7ECF3"/>
          </w:tcPr>
          <w:p>
            <w:r/>
            <w:r>
              <w:rPr>
                <w:b/>
                <w:sz w:val="17"/>
              </w:rPr>
              <w:t>CV sd</w:t>
            </w:r>
          </w:p>
        </w:tc>
        <w:tc>
          <w:tcPr>
            <w:tcW w:type="dxa" w:w="1417"/>
            <w:shd w:val="clear" w:color="auto" w:fill="E7ECF3"/>
          </w:tcPr>
          <w:p>
            <w:r/>
            <w:r>
              <w:rPr>
                <w:b/>
                <w:sz w:val="17"/>
              </w:rPr>
              <w:t>Val accuracy</w:t>
            </w:r>
          </w:p>
        </w:tc>
        <w:tc>
          <w:tcPr>
            <w:tcW w:type="dxa" w:w="1417"/>
            <w:shd w:val="clear" w:color="auto" w:fill="E7ECF3"/>
          </w:tcPr>
          <w:p>
            <w:r/>
            <w:r>
              <w:rPr>
                <w:b/>
                <w:sz w:val="17"/>
              </w:rPr>
              <w:t>Val macro-F1</w:t>
            </w:r>
          </w:p>
        </w:tc>
      </w:tr>
      <w:tr>
        <w:tc>
          <w:tcPr>
            <w:tcW w:type="dxa" w:w="3118"/>
          </w:tcPr>
          <w:p>
            <w:r/>
            <w:r>
              <w:rPr>
                <w:b w:val="0"/>
                <w:sz w:val="17"/>
              </w:rPr>
              <w:t>majority</w:t>
            </w:r>
          </w:p>
        </w:tc>
        <w:tc>
          <w:tcPr>
            <w:tcW w:type="dxa" w:w="1417"/>
          </w:tcPr>
          <w:p>
            <w:r/>
            <w:r>
              <w:rPr>
                <w:b w:val="0"/>
                <w:sz w:val="17"/>
              </w:rPr>
              <w:t>0.0347</w:t>
            </w:r>
          </w:p>
        </w:tc>
        <w:tc>
          <w:tcPr>
            <w:tcW w:type="dxa" w:w="1134"/>
          </w:tcPr>
          <w:p>
            <w:r/>
            <w:r>
              <w:rPr>
                <w:b w:val="0"/>
                <w:sz w:val="17"/>
              </w:rPr>
              <w:t>0.0</w:t>
            </w:r>
          </w:p>
        </w:tc>
        <w:tc>
          <w:tcPr>
            <w:tcW w:type="dxa" w:w="1417"/>
          </w:tcPr>
          <w:p>
            <w:r/>
            <w:r>
              <w:rPr>
                <w:b w:val="0"/>
                <w:sz w:val="17"/>
              </w:rPr>
              <w:t>0.2027</w:t>
            </w:r>
          </w:p>
        </w:tc>
        <w:tc>
          <w:tcPr>
            <w:tcW w:type="dxa" w:w="1417"/>
          </w:tcPr>
          <w:p>
            <w:r/>
            <w:r>
              <w:rPr>
                <w:b w:val="0"/>
                <w:sz w:val="17"/>
              </w:rPr>
              <w:t>0.0259</w:t>
            </w:r>
          </w:p>
        </w:tc>
      </w:tr>
      <w:tr>
        <w:tc>
          <w:tcPr>
            <w:tcW w:type="dxa" w:w="3118"/>
          </w:tcPr>
          <w:p>
            <w:r/>
            <w:r>
              <w:rPr>
                <w:b w:val="0"/>
                <w:sz w:val="17"/>
              </w:rPr>
              <w:t>complement_nb</w:t>
            </w:r>
          </w:p>
        </w:tc>
        <w:tc>
          <w:tcPr>
            <w:tcW w:type="dxa" w:w="1417"/>
          </w:tcPr>
          <w:p>
            <w:r/>
            <w:r>
              <w:rPr>
                <w:b w:val="0"/>
                <w:sz w:val="17"/>
              </w:rPr>
              <w:t>0.8291</w:t>
            </w:r>
          </w:p>
        </w:tc>
        <w:tc>
          <w:tcPr>
            <w:tcW w:type="dxa" w:w="1134"/>
          </w:tcPr>
          <w:p>
            <w:r/>
            <w:r>
              <w:rPr>
                <w:b w:val="0"/>
                <w:sz w:val="17"/>
              </w:rPr>
              <w:t>0.0128</w:t>
            </w:r>
          </w:p>
        </w:tc>
        <w:tc>
          <w:tcPr>
            <w:tcW w:type="dxa" w:w="1417"/>
          </w:tcPr>
          <w:p>
            <w:r/>
            <w:r>
              <w:rPr>
                <w:b w:val="0"/>
                <w:sz w:val="17"/>
              </w:rPr>
              <w:t>0.8666</w:t>
            </w:r>
          </w:p>
        </w:tc>
        <w:tc>
          <w:tcPr>
            <w:tcW w:type="dxa" w:w="1417"/>
          </w:tcPr>
          <w:p>
            <w:r/>
            <w:r>
              <w:rPr>
                <w:b w:val="0"/>
                <w:sz w:val="17"/>
              </w:rPr>
              <w:t>0.8591</w:t>
            </w:r>
          </w:p>
        </w:tc>
      </w:tr>
      <w:tr>
        <w:tc>
          <w:tcPr>
            <w:tcW w:type="dxa" w:w="3118"/>
          </w:tcPr>
          <w:p>
            <w:r/>
            <w:r>
              <w:rPr>
                <w:b w:val="0"/>
                <w:sz w:val="17"/>
              </w:rPr>
              <w:t>logreg_word</w:t>
            </w:r>
          </w:p>
        </w:tc>
        <w:tc>
          <w:tcPr>
            <w:tcW w:type="dxa" w:w="1417"/>
          </w:tcPr>
          <w:p>
            <w:r/>
            <w:r>
              <w:rPr>
                <w:b w:val="0"/>
                <w:sz w:val="17"/>
              </w:rPr>
              <w:t>0.8469</w:t>
            </w:r>
          </w:p>
        </w:tc>
        <w:tc>
          <w:tcPr>
            <w:tcW w:type="dxa" w:w="1134"/>
          </w:tcPr>
          <w:p>
            <w:r/>
            <w:r>
              <w:rPr>
                <w:b w:val="0"/>
                <w:sz w:val="17"/>
              </w:rPr>
              <w:t>0.0101</w:t>
            </w:r>
          </w:p>
        </w:tc>
        <w:tc>
          <w:tcPr>
            <w:tcW w:type="dxa" w:w="1417"/>
          </w:tcPr>
          <w:p>
            <w:r/>
            <w:r>
              <w:rPr>
                <w:b w:val="0"/>
                <w:sz w:val="17"/>
              </w:rPr>
              <w:t>0.8961</w:t>
            </w:r>
          </w:p>
        </w:tc>
        <w:tc>
          <w:tcPr>
            <w:tcW w:type="dxa" w:w="1417"/>
          </w:tcPr>
          <w:p>
            <w:r/>
            <w:r>
              <w:rPr>
                <w:b w:val="0"/>
                <w:sz w:val="17"/>
              </w:rPr>
              <w:t>0.8937</w:t>
            </w:r>
          </w:p>
        </w:tc>
      </w:tr>
      <w:tr>
        <w:tc>
          <w:tcPr>
            <w:tcW w:type="dxa" w:w="3118"/>
          </w:tcPr>
          <w:p>
            <w:r/>
            <w:r>
              <w:rPr>
                <w:b w:val="0"/>
                <w:sz w:val="17"/>
              </w:rPr>
              <w:t>linear_svm</w:t>
            </w:r>
          </w:p>
        </w:tc>
        <w:tc>
          <w:tcPr>
            <w:tcW w:type="dxa" w:w="1417"/>
          </w:tcPr>
          <w:p>
            <w:r/>
            <w:r>
              <w:rPr>
                <w:b w:val="0"/>
                <w:sz w:val="17"/>
              </w:rPr>
              <w:t>0.8754</w:t>
            </w:r>
          </w:p>
        </w:tc>
        <w:tc>
          <w:tcPr>
            <w:tcW w:type="dxa" w:w="1134"/>
          </w:tcPr>
          <w:p>
            <w:r/>
            <w:r>
              <w:rPr>
                <w:b w:val="0"/>
                <w:sz w:val="17"/>
              </w:rPr>
              <w:t>0.014</w:t>
            </w:r>
          </w:p>
        </w:tc>
        <w:tc>
          <w:tcPr>
            <w:tcW w:type="dxa" w:w="1417"/>
          </w:tcPr>
          <w:p>
            <w:r/>
            <w:r>
              <w:rPr>
                <w:b w:val="0"/>
                <w:sz w:val="17"/>
              </w:rPr>
              <w:t>0.8961</w:t>
            </w:r>
          </w:p>
        </w:tc>
        <w:tc>
          <w:tcPr>
            <w:tcW w:type="dxa" w:w="1417"/>
          </w:tcPr>
          <w:p>
            <w:r/>
            <w:r>
              <w:rPr>
                <w:b w:val="0"/>
                <w:sz w:val="17"/>
              </w:rPr>
              <w:t>0.8943</w:t>
            </w:r>
          </w:p>
        </w:tc>
      </w:tr>
      <w:tr>
        <w:tc>
          <w:tcPr>
            <w:tcW w:type="dxa" w:w="3118"/>
          </w:tcPr>
          <w:p>
            <w:r/>
            <w:r>
              <w:rPr>
                <w:b w:val="0"/>
                <w:sz w:val="17"/>
              </w:rPr>
              <w:t>logreg_word_char_unweighted</w:t>
            </w:r>
          </w:p>
        </w:tc>
        <w:tc>
          <w:tcPr>
            <w:tcW w:type="dxa" w:w="1417"/>
          </w:tcPr>
          <w:p>
            <w:r/>
            <w:r>
              <w:rPr>
                <w:b w:val="0"/>
                <w:sz w:val="17"/>
              </w:rPr>
              <w:t>0.8545</w:t>
            </w:r>
          </w:p>
        </w:tc>
        <w:tc>
          <w:tcPr>
            <w:tcW w:type="dxa" w:w="1134"/>
          </w:tcPr>
          <w:p>
            <w:r/>
            <w:r>
              <w:rPr>
                <w:b w:val="0"/>
                <w:sz w:val="17"/>
              </w:rPr>
              <w:t>0.0182</w:t>
            </w:r>
          </w:p>
        </w:tc>
        <w:tc>
          <w:tcPr>
            <w:tcW w:type="dxa" w:w="1417"/>
          </w:tcPr>
          <w:p>
            <w:r/>
            <w:r>
              <w:rPr>
                <w:b w:val="0"/>
                <w:sz w:val="17"/>
              </w:rPr>
              <w:t>0.8936</w:t>
            </w:r>
          </w:p>
        </w:tc>
        <w:tc>
          <w:tcPr>
            <w:tcW w:type="dxa" w:w="1417"/>
          </w:tcPr>
          <w:p>
            <w:r/>
            <w:r>
              <w:rPr>
                <w:b w:val="0"/>
                <w:sz w:val="17"/>
              </w:rPr>
              <w:t>0.8931</w:t>
            </w:r>
          </w:p>
        </w:tc>
      </w:tr>
      <w:tr>
        <w:tc>
          <w:tcPr>
            <w:tcW w:type="dxa" w:w="3118"/>
          </w:tcPr>
          <w:p>
            <w:r/>
            <w:r>
              <w:rPr>
                <w:b w:val="0"/>
                <w:sz w:val="17"/>
              </w:rPr>
              <w:t>logreg_word_char</w:t>
            </w:r>
          </w:p>
        </w:tc>
        <w:tc>
          <w:tcPr>
            <w:tcW w:type="dxa" w:w="1417"/>
          </w:tcPr>
          <w:p>
            <w:r/>
            <w:r>
              <w:rPr>
                <w:b w:val="0"/>
                <w:sz w:val="17"/>
              </w:rPr>
              <w:t>0.8673</w:t>
            </w:r>
          </w:p>
        </w:tc>
        <w:tc>
          <w:tcPr>
            <w:tcW w:type="dxa" w:w="1134"/>
          </w:tcPr>
          <w:p>
            <w:r/>
            <w:r>
              <w:rPr>
                <w:b w:val="0"/>
                <w:sz w:val="17"/>
              </w:rPr>
              <w:t>0.0095</w:t>
            </w:r>
          </w:p>
        </w:tc>
        <w:tc>
          <w:tcPr>
            <w:tcW w:type="dxa" w:w="1417"/>
          </w:tcPr>
          <w:p>
            <w:r/>
            <w:r>
              <w:rPr>
                <w:b w:val="0"/>
                <w:sz w:val="17"/>
              </w:rPr>
              <w:t>0.9062</w:t>
            </w:r>
          </w:p>
        </w:tc>
        <w:tc>
          <w:tcPr>
            <w:tcW w:type="dxa" w:w="1417"/>
          </w:tcPr>
          <w:p>
            <w:r/>
            <w:r>
              <w:rPr>
                <w:b w:val="0"/>
                <w:sz w:val="17"/>
              </w:rPr>
              <w:t>0.9031</w:t>
            </w:r>
          </w:p>
        </w:tc>
      </w:tr>
    </w:tbl>
    <w:p>
      <w:pPr>
        <w:spacing w:after="40"/>
      </w:pPr>
    </w:p>
    <w:p>
      <w:pPr>
        <w:keepNext/>
        <w:jc w:val="center"/>
      </w:pPr>
      <w:r>
        <w:drawing>
          <wp:inline xmlns:a="http://schemas.openxmlformats.org/drawingml/2006/main" xmlns:pic="http://schemas.openxmlformats.org/drawingml/2006/picture">
            <wp:extent cx="4680000" cy="2273143"/>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4680000" cy="2273143"/>
                    </a:xfrm>
                    <a:prstGeom prst="rect"/>
                  </pic:spPr>
                </pic:pic>
              </a:graphicData>
            </a:graphic>
          </wp:inline>
        </w:drawing>
      </w:r>
    </w:p>
    <w:p>
      <w:pPr>
        <w:jc w:val="center"/>
      </w:pPr>
      <w:r>
        <w:rPr>
          <w:i/>
          <w:sz w:val="18"/>
        </w:rPr>
        <w:t>Figure 2. Cross-validation and validation macro-F1</w:t>
      </w:r>
    </w:p>
    <w:p>
      <w:pPr>
        <w:spacing w:after="100"/>
      </w:pPr>
      <w:r>
        <w:t>Selected: class-balanced logistic regression on word + character TF-IDF, C = 10 (best CV score); out-of-scope rejection threshold 0.0 chosen on validation (the explicit out_of_scope class already separates unrelated queries).</w:t>
      </w:r>
    </w:p>
    <w:p>
      <w:pPr>
        <w:pStyle w:val="Heading1"/>
      </w:pPr>
      <w:r>
        <w:t>10. Results</w:t>
      </w:r>
    </w:p>
    <w:p>
      <w:pPr>
        <w:keepNext/>
      </w:pPr>
      <w:r>
        <w:rPr>
          <w:b/>
          <w:sz w:val="18"/>
        </w:rPr>
        <w:t>Table 11. Intent classification, test sets scored once</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2835"/>
            <w:shd w:val="clear" w:color="auto" w:fill="E7ECF3"/>
          </w:tcPr>
          <w:p>
            <w:r/>
            <w:r>
              <w:rPr>
                <w:b/>
                <w:sz w:val="17"/>
              </w:rPr>
              <w:t>Test set</w:t>
            </w:r>
          </w:p>
        </w:tc>
        <w:tc>
          <w:tcPr>
            <w:tcW w:type="dxa" w:w="850"/>
            <w:shd w:val="clear" w:color="auto" w:fill="E7ECF3"/>
          </w:tcPr>
          <w:p>
            <w:r/>
            <w:r>
              <w:rPr>
                <w:b/>
                <w:sz w:val="17"/>
              </w:rPr>
              <w:t>n</w:t>
            </w:r>
          </w:p>
        </w:tc>
        <w:tc>
          <w:tcPr>
            <w:tcW w:type="dxa" w:w="2835"/>
            <w:shd w:val="clear" w:color="auto" w:fill="E7ECF3"/>
          </w:tcPr>
          <w:p>
            <w:r/>
            <w:r>
              <w:rPr>
                <w:b/>
                <w:sz w:val="17"/>
              </w:rPr>
              <w:t>Accuracy [95% CI]</w:t>
            </w:r>
          </w:p>
        </w:tc>
        <w:tc>
          <w:tcPr>
            <w:tcW w:type="dxa" w:w="2835"/>
            <w:shd w:val="clear" w:color="auto" w:fill="E7ECF3"/>
          </w:tcPr>
          <w:p>
            <w:r/>
            <w:r>
              <w:rPr>
                <w:b/>
                <w:sz w:val="17"/>
              </w:rPr>
              <w:t>Macro-F1 [95% CI]</w:t>
            </w:r>
          </w:p>
        </w:tc>
      </w:tr>
      <w:tr>
        <w:tc>
          <w:tcPr>
            <w:tcW w:type="dxa" w:w="2835"/>
          </w:tcPr>
          <w:p>
            <w:r/>
            <w:r>
              <w:rPr>
                <w:b w:val="0"/>
                <w:sz w:val="17"/>
              </w:rPr>
              <w:t>Test (core + variants)</w:t>
            </w:r>
          </w:p>
        </w:tc>
        <w:tc>
          <w:tcPr>
            <w:tcW w:type="dxa" w:w="850"/>
          </w:tcPr>
          <w:p>
            <w:r/>
            <w:r>
              <w:rPr>
                <w:b w:val="0"/>
                <w:sz w:val="17"/>
              </w:rPr>
              <w:t>972</w:t>
            </w:r>
          </w:p>
        </w:tc>
        <w:tc>
          <w:tcPr>
            <w:tcW w:type="dxa" w:w="2835"/>
          </w:tcPr>
          <w:p>
            <w:r/>
            <w:r>
              <w:rPr>
                <w:b w:val="0"/>
                <w:sz w:val="17"/>
              </w:rPr>
              <w:t>0.860 [0.839, 0.883]</w:t>
            </w:r>
          </w:p>
        </w:tc>
        <w:tc>
          <w:tcPr>
            <w:tcW w:type="dxa" w:w="2835"/>
          </w:tcPr>
          <w:p>
            <w:r/>
            <w:r>
              <w:rPr>
                <w:b w:val="0"/>
                <w:sz w:val="17"/>
              </w:rPr>
              <w:t>0.863 [0.840, 0.886]</w:t>
            </w:r>
          </w:p>
        </w:tc>
      </w:tr>
      <w:tr>
        <w:tc>
          <w:tcPr>
            <w:tcW w:type="dxa" w:w="2835"/>
          </w:tcPr>
          <w:p>
            <w:r/>
            <w:r>
              <w:rPr>
                <w:b w:val="0"/>
                <w:sz w:val="17"/>
              </w:rPr>
              <w:t>Test core (official NMIMS sources)</w:t>
            </w:r>
          </w:p>
        </w:tc>
        <w:tc>
          <w:tcPr>
            <w:tcW w:type="dxa" w:w="850"/>
          </w:tcPr>
          <w:p>
            <w:r/>
            <w:r>
              <w:rPr>
                <w:b w:val="0"/>
                <w:sz w:val="17"/>
              </w:rPr>
              <w:t>365</w:t>
            </w:r>
          </w:p>
        </w:tc>
        <w:tc>
          <w:tcPr>
            <w:tcW w:type="dxa" w:w="2835"/>
          </w:tcPr>
          <w:p>
            <w:r/>
            <w:r>
              <w:rPr>
                <w:b w:val="0"/>
                <w:sz w:val="17"/>
              </w:rPr>
              <w:t>0.882 [0.847, 0.912]</w:t>
            </w:r>
          </w:p>
        </w:tc>
        <w:tc>
          <w:tcPr>
            <w:tcW w:type="dxa" w:w="2835"/>
          </w:tcPr>
          <w:p>
            <w:r/>
            <w:r>
              <w:rPr>
                <w:b w:val="0"/>
                <w:sz w:val="17"/>
              </w:rPr>
              <w:t>0.880 [0.838, 0.914]</w:t>
            </w:r>
          </w:p>
        </w:tc>
      </w:tr>
      <w:tr>
        <w:tc>
          <w:tcPr>
            <w:tcW w:type="dxa" w:w="2835"/>
          </w:tcPr>
          <w:p>
            <w:r/>
            <w:r>
              <w:rPr>
                <w:b w:val="0"/>
                <w:sz w:val="17"/>
              </w:rPr>
              <w:t>Test variants (rule-generated)</w:t>
            </w:r>
          </w:p>
        </w:tc>
        <w:tc>
          <w:tcPr>
            <w:tcW w:type="dxa" w:w="850"/>
          </w:tcPr>
          <w:p>
            <w:r/>
            <w:r>
              <w:rPr>
                <w:b w:val="0"/>
                <w:sz w:val="17"/>
              </w:rPr>
              <w:t>607</w:t>
            </w:r>
          </w:p>
        </w:tc>
        <w:tc>
          <w:tcPr>
            <w:tcW w:type="dxa" w:w="2835"/>
          </w:tcPr>
          <w:p>
            <w:r/>
            <w:r>
              <w:rPr>
                <w:b w:val="0"/>
                <w:sz w:val="17"/>
              </w:rPr>
              <w:t>0.847 [0.816, 0.875]</w:t>
            </w:r>
          </w:p>
        </w:tc>
        <w:tc>
          <w:tcPr>
            <w:tcW w:type="dxa" w:w="2835"/>
          </w:tcPr>
          <w:p>
            <w:r/>
            <w:r>
              <w:rPr>
                <w:b w:val="0"/>
                <w:sz w:val="17"/>
              </w:rPr>
              <w:t>0.797 [0.768, 0.821]</w:t>
            </w:r>
          </w:p>
        </w:tc>
      </w:tr>
      <w:tr>
        <w:tc>
          <w:tcPr>
            <w:tcW w:type="dxa" w:w="2835"/>
          </w:tcPr>
          <w:p>
            <w:r/>
            <w:r>
              <w:rPr>
                <w:b w:val="0"/>
                <w:sz w:val="17"/>
              </w:rPr>
              <w:t>CLINC150 out-of-scope (recall)</w:t>
            </w:r>
          </w:p>
        </w:tc>
        <w:tc>
          <w:tcPr>
            <w:tcW w:type="dxa" w:w="850"/>
          </w:tcPr>
          <w:p>
            <w:r/>
            <w:r>
              <w:rPr>
                <w:b w:val="0"/>
                <w:sz w:val="17"/>
              </w:rPr>
              <w:t>1000</w:t>
            </w:r>
          </w:p>
        </w:tc>
        <w:tc>
          <w:tcPr>
            <w:tcW w:type="dxa" w:w="2835"/>
          </w:tcPr>
          <w:p>
            <w:r/>
            <w:r>
              <w:rPr>
                <w:b w:val="0"/>
                <w:sz w:val="17"/>
              </w:rPr>
              <w:t>0.945 [0.930, 0.958]</w:t>
            </w:r>
          </w:p>
        </w:tc>
        <w:tc>
          <w:tcPr>
            <w:tcW w:type="dxa" w:w="2835"/>
          </w:tcPr>
          <w:p>
            <w:r/>
            <w:r>
              <w:rPr>
                <w:b w:val="0"/>
                <w:sz w:val="17"/>
              </w:rPr>
              <w:t>-</w:t>
            </w:r>
          </w:p>
        </w:tc>
      </w:tr>
    </w:tbl>
    <w:p>
      <w:pPr>
        <w:spacing w:after="40"/>
      </w:pPr>
    </w:p>
    <w:p>
      <w:pPr>
        <w:keepNext/>
      </w:pPr>
      <w:r>
        <w:rPr>
          <w:b/>
          <w:sz w:val="18"/>
        </w:rPr>
        <w:t>Table 12. Per-intent results on the core test set</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c>
          <w:tcPr>
            <w:tcW w:type="dxa" w:w="2835"/>
            <w:shd w:val="clear" w:color="auto" w:fill="E7ECF3"/>
          </w:tcPr>
          <w:p>
            <w:r/>
            <w:r>
              <w:rPr>
                <w:b/>
                <w:sz w:val="17"/>
              </w:rPr>
              <w:t>Intent</w:t>
            </w:r>
          </w:p>
        </w:tc>
        <w:tc>
          <w:tcPr>
            <w:tcW w:type="dxa" w:w="1417"/>
            <w:shd w:val="clear" w:color="auto" w:fill="E7ECF3"/>
          </w:tcPr>
          <w:p>
            <w:r/>
            <w:r>
              <w:rPr>
                <w:b/>
                <w:sz w:val="17"/>
              </w:rPr>
              <w:t>P</w:t>
            </w:r>
          </w:p>
        </w:tc>
        <w:tc>
          <w:tcPr>
            <w:tcW w:type="dxa" w:w="1417"/>
            <w:shd w:val="clear" w:color="auto" w:fill="E7ECF3"/>
          </w:tcPr>
          <w:p>
            <w:r/>
            <w:r>
              <w:rPr>
                <w:b/>
                <w:sz w:val="17"/>
              </w:rPr>
              <w:t>R</w:t>
            </w:r>
          </w:p>
        </w:tc>
        <w:tc>
          <w:tcPr>
            <w:tcW w:type="dxa" w:w="1417"/>
            <w:shd w:val="clear" w:color="auto" w:fill="E7ECF3"/>
          </w:tcPr>
          <w:p>
            <w:r/>
            <w:r>
              <w:rPr>
                <w:b/>
                <w:sz w:val="17"/>
              </w:rPr>
              <w:t>F1</w:t>
            </w:r>
          </w:p>
        </w:tc>
        <w:tc>
          <w:tcPr>
            <w:tcW w:type="dxa" w:w="1134"/>
            <w:shd w:val="clear" w:color="auto" w:fill="E7ECF3"/>
          </w:tcPr>
          <w:p>
            <w:r/>
            <w:r>
              <w:rPr>
                <w:b/>
                <w:sz w:val="17"/>
              </w:rPr>
              <w:t>n</w:t>
            </w:r>
          </w:p>
        </w:tc>
      </w:tr>
      <w:tr>
        <w:tc>
          <w:tcPr>
            <w:tcW w:type="dxa" w:w="2835"/>
          </w:tcPr>
          <w:p>
            <w:r/>
            <w:r>
              <w:rPr>
                <w:b w:val="0"/>
                <w:sz w:val="17"/>
              </w:rPr>
              <w:t>ACADEMIC_REGISTRATION</w:t>
            </w:r>
          </w:p>
        </w:tc>
        <w:tc>
          <w:tcPr>
            <w:tcW w:type="dxa" w:w="1417"/>
          </w:tcPr>
          <w:p>
            <w:r/>
            <w:r>
              <w:rPr>
                <w:b w:val="0"/>
                <w:sz w:val="17"/>
              </w:rPr>
              <w:t>0.852</w:t>
            </w:r>
          </w:p>
        </w:tc>
        <w:tc>
          <w:tcPr>
            <w:tcW w:type="dxa" w:w="1417"/>
          </w:tcPr>
          <w:p>
            <w:r/>
            <w:r>
              <w:rPr>
                <w:b w:val="0"/>
                <w:sz w:val="17"/>
              </w:rPr>
              <w:t>0.852</w:t>
            </w:r>
          </w:p>
        </w:tc>
        <w:tc>
          <w:tcPr>
            <w:tcW w:type="dxa" w:w="1417"/>
          </w:tcPr>
          <w:p>
            <w:r/>
            <w:r>
              <w:rPr>
                <w:b w:val="0"/>
                <w:sz w:val="17"/>
              </w:rPr>
              <w:t>0.852</w:t>
            </w:r>
          </w:p>
        </w:tc>
        <w:tc>
          <w:tcPr>
            <w:tcW w:type="dxa" w:w="1134"/>
          </w:tcPr>
          <w:p>
            <w:r/>
            <w:r>
              <w:rPr>
                <w:b w:val="0"/>
                <w:sz w:val="17"/>
              </w:rPr>
              <w:t>27</w:t>
            </w:r>
          </w:p>
        </w:tc>
      </w:tr>
      <w:tr>
        <w:tc>
          <w:tcPr>
            <w:tcW w:type="dxa" w:w="2835"/>
          </w:tcPr>
          <w:p>
            <w:r/>
            <w:r>
              <w:rPr>
                <w:b w:val="0"/>
                <w:sz w:val="17"/>
              </w:rPr>
              <w:t>ATTENDANCE</w:t>
            </w:r>
          </w:p>
        </w:tc>
        <w:tc>
          <w:tcPr>
            <w:tcW w:type="dxa" w:w="1417"/>
          </w:tcPr>
          <w:p>
            <w:r/>
            <w:r>
              <w:rPr>
                <w:b w:val="0"/>
                <w:sz w:val="17"/>
              </w:rPr>
              <w:t>0.867</w:t>
            </w:r>
          </w:p>
        </w:tc>
        <w:tc>
          <w:tcPr>
            <w:tcW w:type="dxa" w:w="1417"/>
          </w:tcPr>
          <w:p>
            <w:r/>
            <w:r>
              <w:rPr>
                <w:b w:val="0"/>
                <w:sz w:val="17"/>
              </w:rPr>
              <w:t>0.765</w:t>
            </w:r>
          </w:p>
        </w:tc>
        <w:tc>
          <w:tcPr>
            <w:tcW w:type="dxa" w:w="1417"/>
          </w:tcPr>
          <w:p>
            <w:r/>
            <w:r>
              <w:rPr>
                <w:b w:val="0"/>
                <w:sz w:val="17"/>
              </w:rPr>
              <w:t>0.812</w:t>
            </w:r>
          </w:p>
        </w:tc>
        <w:tc>
          <w:tcPr>
            <w:tcW w:type="dxa" w:w="1134"/>
          </w:tcPr>
          <w:p>
            <w:r/>
            <w:r>
              <w:rPr>
                <w:b w:val="0"/>
                <w:sz w:val="17"/>
              </w:rPr>
              <w:t>17</w:t>
            </w:r>
          </w:p>
        </w:tc>
      </w:tr>
      <w:tr>
        <w:tc>
          <w:tcPr>
            <w:tcW w:type="dxa" w:w="2835"/>
          </w:tcPr>
          <w:p>
            <w:r/>
            <w:r>
              <w:rPr>
                <w:b w:val="0"/>
                <w:sz w:val="17"/>
              </w:rPr>
              <w:t>CERTIFICATES</w:t>
            </w:r>
          </w:p>
        </w:tc>
        <w:tc>
          <w:tcPr>
            <w:tcW w:type="dxa" w:w="1417"/>
          </w:tcPr>
          <w:p>
            <w:r/>
            <w:r>
              <w:rPr>
                <w:b w:val="0"/>
                <w:sz w:val="17"/>
              </w:rPr>
              <w:t>0.867</w:t>
            </w:r>
          </w:p>
        </w:tc>
        <w:tc>
          <w:tcPr>
            <w:tcW w:type="dxa" w:w="1417"/>
          </w:tcPr>
          <w:p>
            <w:r/>
            <w:r>
              <w:rPr>
                <w:b w:val="0"/>
                <w:sz w:val="17"/>
              </w:rPr>
              <w:t>0.897</w:t>
            </w:r>
          </w:p>
        </w:tc>
        <w:tc>
          <w:tcPr>
            <w:tcW w:type="dxa" w:w="1417"/>
          </w:tcPr>
          <w:p>
            <w:r/>
            <w:r>
              <w:rPr>
                <w:b w:val="0"/>
                <w:sz w:val="17"/>
              </w:rPr>
              <w:t>0.881</w:t>
            </w:r>
          </w:p>
        </w:tc>
        <w:tc>
          <w:tcPr>
            <w:tcW w:type="dxa" w:w="1134"/>
          </w:tcPr>
          <w:p>
            <w:r/>
            <w:r>
              <w:rPr>
                <w:b w:val="0"/>
                <w:sz w:val="17"/>
              </w:rPr>
              <w:t>29</w:t>
            </w:r>
          </w:p>
        </w:tc>
      </w:tr>
      <w:tr>
        <w:tc>
          <w:tcPr>
            <w:tcW w:type="dxa" w:w="2835"/>
          </w:tcPr>
          <w:p>
            <w:r/>
            <w:r>
              <w:rPr>
                <w:b w:val="0"/>
                <w:sz w:val="17"/>
              </w:rPr>
              <w:t>EXAMINATIONS</w:t>
            </w:r>
          </w:p>
        </w:tc>
        <w:tc>
          <w:tcPr>
            <w:tcW w:type="dxa" w:w="1417"/>
          </w:tcPr>
          <w:p>
            <w:r/>
            <w:r>
              <w:rPr>
                <w:b w:val="0"/>
                <w:sz w:val="17"/>
              </w:rPr>
              <w:t>0.919</w:t>
            </w:r>
          </w:p>
        </w:tc>
        <w:tc>
          <w:tcPr>
            <w:tcW w:type="dxa" w:w="1417"/>
          </w:tcPr>
          <w:p>
            <w:r/>
            <w:r>
              <w:rPr>
                <w:b w:val="0"/>
                <w:sz w:val="17"/>
              </w:rPr>
              <w:t>0.864</w:t>
            </w:r>
          </w:p>
        </w:tc>
        <w:tc>
          <w:tcPr>
            <w:tcW w:type="dxa" w:w="1417"/>
          </w:tcPr>
          <w:p>
            <w:r/>
            <w:r>
              <w:rPr>
                <w:b w:val="0"/>
                <w:sz w:val="17"/>
              </w:rPr>
              <w:t>0.891</w:t>
            </w:r>
          </w:p>
        </w:tc>
        <w:tc>
          <w:tcPr>
            <w:tcW w:type="dxa" w:w="1134"/>
          </w:tcPr>
          <w:p>
            <w:r/>
            <w:r>
              <w:rPr>
                <w:b w:val="0"/>
                <w:sz w:val="17"/>
              </w:rPr>
              <w:t>66</w:t>
            </w:r>
          </w:p>
        </w:tc>
      </w:tr>
      <w:tr>
        <w:tc>
          <w:tcPr>
            <w:tcW w:type="dxa" w:w="2835"/>
          </w:tcPr>
          <w:p>
            <w:r/>
            <w:r>
              <w:rPr>
                <w:b w:val="0"/>
                <w:sz w:val="17"/>
              </w:rPr>
              <w:t>FEES</w:t>
            </w:r>
          </w:p>
        </w:tc>
        <w:tc>
          <w:tcPr>
            <w:tcW w:type="dxa" w:w="1417"/>
          </w:tcPr>
          <w:p>
            <w:r/>
            <w:r>
              <w:rPr>
                <w:b w:val="0"/>
                <w:sz w:val="17"/>
              </w:rPr>
              <w:t>0.840</w:t>
            </w:r>
          </w:p>
        </w:tc>
        <w:tc>
          <w:tcPr>
            <w:tcW w:type="dxa" w:w="1417"/>
          </w:tcPr>
          <w:p>
            <w:r/>
            <w:r>
              <w:rPr>
                <w:b w:val="0"/>
                <w:sz w:val="17"/>
              </w:rPr>
              <w:t>0.913</w:t>
            </w:r>
          </w:p>
        </w:tc>
        <w:tc>
          <w:tcPr>
            <w:tcW w:type="dxa" w:w="1417"/>
          </w:tcPr>
          <w:p>
            <w:r/>
            <w:r>
              <w:rPr>
                <w:b w:val="0"/>
                <w:sz w:val="17"/>
              </w:rPr>
              <w:t>0.875</w:t>
            </w:r>
          </w:p>
        </w:tc>
        <w:tc>
          <w:tcPr>
            <w:tcW w:type="dxa" w:w="1134"/>
          </w:tcPr>
          <w:p>
            <w:r/>
            <w:r>
              <w:rPr>
                <w:b w:val="0"/>
                <w:sz w:val="17"/>
              </w:rPr>
              <w:t>23</w:t>
            </w:r>
          </w:p>
        </w:tc>
      </w:tr>
      <w:tr>
        <w:tc>
          <w:tcPr>
            <w:tcW w:type="dxa" w:w="2835"/>
          </w:tcPr>
          <w:p>
            <w:r/>
            <w:r>
              <w:rPr>
                <w:b w:val="0"/>
                <w:sz w:val="17"/>
              </w:rPr>
              <w:t>HOSTEL</w:t>
            </w:r>
          </w:p>
        </w:tc>
        <w:tc>
          <w:tcPr>
            <w:tcW w:type="dxa" w:w="1417"/>
          </w:tcPr>
          <w:p>
            <w:r/>
            <w:r>
              <w:rPr>
                <w:b w:val="0"/>
                <w:sz w:val="17"/>
              </w:rPr>
              <w:t>0.931</w:t>
            </w:r>
          </w:p>
        </w:tc>
        <w:tc>
          <w:tcPr>
            <w:tcW w:type="dxa" w:w="1417"/>
          </w:tcPr>
          <w:p>
            <w:r/>
            <w:r>
              <w:rPr>
                <w:b w:val="0"/>
                <w:sz w:val="17"/>
              </w:rPr>
              <w:t>0.871</w:t>
            </w:r>
          </w:p>
        </w:tc>
        <w:tc>
          <w:tcPr>
            <w:tcW w:type="dxa" w:w="1417"/>
          </w:tcPr>
          <w:p>
            <w:r/>
            <w:r>
              <w:rPr>
                <w:b w:val="0"/>
                <w:sz w:val="17"/>
              </w:rPr>
              <w:t>0.900</w:t>
            </w:r>
          </w:p>
        </w:tc>
        <w:tc>
          <w:tcPr>
            <w:tcW w:type="dxa" w:w="1134"/>
          </w:tcPr>
          <w:p>
            <w:r/>
            <w:r>
              <w:rPr>
                <w:b w:val="0"/>
                <w:sz w:val="17"/>
              </w:rPr>
              <w:t>31</w:t>
            </w:r>
          </w:p>
        </w:tc>
      </w:tr>
      <w:tr>
        <w:tc>
          <w:tcPr>
            <w:tcW w:type="dxa" w:w="2835"/>
          </w:tcPr>
          <w:p>
            <w:r/>
            <w:r>
              <w:rPr>
                <w:b w:val="0"/>
                <w:sz w:val="17"/>
              </w:rPr>
              <w:t>ID_CARDS</w:t>
            </w:r>
          </w:p>
        </w:tc>
        <w:tc>
          <w:tcPr>
            <w:tcW w:type="dxa" w:w="1417"/>
          </w:tcPr>
          <w:p>
            <w:r/>
            <w:r>
              <w:rPr>
                <w:b w:val="0"/>
                <w:sz w:val="17"/>
              </w:rPr>
              <w:t>0.727</w:t>
            </w:r>
          </w:p>
        </w:tc>
        <w:tc>
          <w:tcPr>
            <w:tcW w:type="dxa" w:w="1417"/>
          </w:tcPr>
          <w:p>
            <w:r/>
            <w:r>
              <w:rPr>
                <w:b w:val="0"/>
                <w:sz w:val="17"/>
              </w:rPr>
              <w:t>1.000</w:t>
            </w:r>
          </w:p>
        </w:tc>
        <w:tc>
          <w:tcPr>
            <w:tcW w:type="dxa" w:w="1417"/>
          </w:tcPr>
          <w:p>
            <w:r/>
            <w:r>
              <w:rPr>
                <w:b w:val="0"/>
                <w:sz w:val="17"/>
              </w:rPr>
              <w:t>0.842</w:t>
            </w:r>
          </w:p>
        </w:tc>
        <w:tc>
          <w:tcPr>
            <w:tcW w:type="dxa" w:w="1134"/>
          </w:tcPr>
          <w:p>
            <w:r/>
            <w:r>
              <w:rPr>
                <w:b w:val="0"/>
                <w:sz w:val="17"/>
              </w:rPr>
              <w:t>8</w:t>
            </w:r>
          </w:p>
        </w:tc>
      </w:tr>
      <w:tr>
        <w:tc>
          <w:tcPr>
            <w:tcW w:type="dxa" w:w="2835"/>
          </w:tcPr>
          <w:p>
            <w:r/>
            <w:r>
              <w:rPr>
                <w:b w:val="0"/>
                <w:sz w:val="17"/>
              </w:rPr>
              <w:t>LIBRARY</w:t>
            </w:r>
          </w:p>
        </w:tc>
        <w:tc>
          <w:tcPr>
            <w:tcW w:type="dxa" w:w="1417"/>
          </w:tcPr>
          <w:p>
            <w:r/>
            <w:r>
              <w:rPr>
                <w:b w:val="0"/>
                <w:sz w:val="17"/>
              </w:rPr>
              <w:t>1.000</w:t>
            </w:r>
          </w:p>
        </w:tc>
        <w:tc>
          <w:tcPr>
            <w:tcW w:type="dxa" w:w="1417"/>
          </w:tcPr>
          <w:p>
            <w:r/>
            <w:r>
              <w:rPr>
                <w:b w:val="0"/>
                <w:sz w:val="17"/>
              </w:rPr>
              <w:t>0.850</w:t>
            </w:r>
          </w:p>
        </w:tc>
        <w:tc>
          <w:tcPr>
            <w:tcW w:type="dxa" w:w="1417"/>
          </w:tcPr>
          <w:p>
            <w:r/>
            <w:r>
              <w:rPr>
                <w:b w:val="0"/>
                <w:sz w:val="17"/>
              </w:rPr>
              <w:t>0.919</w:t>
            </w:r>
          </w:p>
        </w:tc>
        <w:tc>
          <w:tcPr>
            <w:tcW w:type="dxa" w:w="1134"/>
          </w:tcPr>
          <w:p>
            <w:r/>
            <w:r>
              <w:rPr>
                <w:b w:val="0"/>
                <w:sz w:val="17"/>
              </w:rPr>
              <w:t>20</w:t>
            </w:r>
          </w:p>
        </w:tc>
      </w:tr>
      <w:tr>
        <w:tc>
          <w:tcPr>
            <w:tcW w:type="dxa" w:w="2835"/>
          </w:tcPr>
          <w:p>
            <w:r/>
            <w:r>
              <w:rPr>
                <w:b w:val="0"/>
                <w:sz w:val="17"/>
              </w:rPr>
              <w:t>SCHOLARSHIPS</w:t>
            </w:r>
          </w:p>
        </w:tc>
        <w:tc>
          <w:tcPr>
            <w:tcW w:type="dxa" w:w="1417"/>
          </w:tcPr>
          <w:p>
            <w:r/>
            <w:r>
              <w:rPr>
                <w:b w:val="0"/>
                <w:sz w:val="17"/>
              </w:rPr>
              <w:t>1.000</w:t>
            </w:r>
          </w:p>
        </w:tc>
        <w:tc>
          <w:tcPr>
            <w:tcW w:type="dxa" w:w="1417"/>
          </w:tcPr>
          <w:p>
            <w:r/>
            <w:r>
              <w:rPr>
                <w:b w:val="0"/>
                <w:sz w:val="17"/>
              </w:rPr>
              <w:t>1.000</w:t>
            </w:r>
          </w:p>
        </w:tc>
        <w:tc>
          <w:tcPr>
            <w:tcW w:type="dxa" w:w="1417"/>
          </w:tcPr>
          <w:p>
            <w:r/>
            <w:r>
              <w:rPr>
                <w:b w:val="0"/>
                <w:sz w:val="17"/>
              </w:rPr>
              <w:t>1.000</w:t>
            </w:r>
          </w:p>
        </w:tc>
        <w:tc>
          <w:tcPr>
            <w:tcW w:type="dxa" w:w="1134"/>
          </w:tcPr>
          <w:p>
            <w:r/>
            <w:r>
              <w:rPr>
                <w:b w:val="0"/>
                <w:sz w:val="17"/>
              </w:rPr>
              <w:t>7</w:t>
            </w:r>
          </w:p>
        </w:tc>
      </w:tr>
      <w:tr>
        <w:tc>
          <w:tcPr>
            <w:tcW w:type="dxa" w:w="2835"/>
          </w:tcPr>
          <w:p>
            <w:r/>
            <w:r>
              <w:rPr>
                <w:b w:val="0"/>
                <w:sz w:val="17"/>
              </w:rPr>
              <w:t>STUDENT_SERVICES</w:t>
            </w:r>
          </w:p>
        </w:tc>
        <w:tc>
          <w:tcPr>
            <w:tcW w:type="dxa" w:w="1417"/>
          </w:tcPr>
          <w:p>
            <w:r/>
            <w:r>
              <w:rPr>
                <w:b w:val="0"/>
                <w:sz w:val="17"/>
              </w:rPr>
              <w:t>0.864</w:t>
            </w:r>
          </w:p>
        </w:tc>
        <w:tc>
          <w:tcPr>
            <w:tcW w:type="dxa" w:w="1417"/>
          </w:tcPr>
          <w:p>
            <w:r/>
            <w:r>
              <w:rPr>
                <w:b w:val="0"/>
                <w:sz w:val="17"/>
              </w:rPr>
              <w:t>0.760</w:t>
            </w:r>
          </w:p>
        </w:tc>
        <w:tc>
          <w:tcPr>
            <w:tcW w:type="dxa" w:w="1417"/>
          </w:tcPr>
          <w:p>
            <w:r/>
            <w:r>
              <w:rPr>
                <w:b w:val="0"/>
                <w:sz w:val="17"/>
              </w:rPr>
              <w:t>0.809</w:t>
            </w:r>
          </w:p>
        </w:tc>
        <w:tc>
          <w:tcPr>
            <w:tcW w:type="dxa" w:w="1134"/>
          </w:tcPr>
          <w:p>
            <w:r/>
            <w:r>
              <w:rPr>
                <w:b w:val="0"/>
                <w:sz w:val="17"/>
              </w:rPr>
              <w:t>25</w:t>
            </w:r>
          </w:p>
        </w:tc>
      </w:tr>
      <w:tr>
        <w:tc>
          <w:tcPr>
            <w:tcW w:type="dxa" w:w="2835"/>
          </w:tcPr>
          <w:p>
            <w:r/>
            <w:r>
              <w:rPr>
                <w:b w:val="0"/>
                <w:sz w:val="17"/>
              </w:rPr>
              <w:t>STUDENT_WELFARE</w:t>
            </w:r>
          </w:p>
        </w:tc>
        <w:tc>
          <w:tcPr>
            <w:tcW w:type="dxa" w:w="1417"/>
          </w:tcPr>
          <w:p>
            <w:r/>
            <w:r>
              <w:rPr>
                <w:b w:val="0"/>
                <w:sz w:val="17"/>
              </w:rPr>
              <w:t>0.828</w:t>
            </w:r>
          </w:p>
        </w:tc>
        <w:tc>
          <w:tcPr>
            <w:tcW w:type="dxa" w:w="1417"/>
          </w:tcPr>
          <w:p>
            <w:r/>
            <w:r>
              <w:rPr>
                <w:b w:val="0"/>
                <w:sz w:val="17"/>
              </w:rPr>
              <w:t>0.889</w:t>
            </w:r>
          </w:p>
        </w:tc>
        <w:tc>
          <w:tcPr>
            <w:tcW w:type="dxa" w:w="1417"/>
          </w:tcPr>
          <w:p>
            <w:r/>
            <w:r>
              <w:rPr>
                <w:b w:val="0"/>
                <w:sz w:val="17"/>
              </w:rPr>
              <w:t>0.857</w:t>
            </w:r>
          </w:p>
        </w:tc>
        <w:tc>
          <w:tcPr>
            <w:tcW w:type="dxa" w:w="1134"/>
          </w:tcPr>
          <w:p>
            <w:r/>
            <w:r>
              <w:rPr>
                <w:b w:val="0"/>
                <w:sz w:val="17"/>
              </w:rPr>
              <w:t>27</w:t>
            </w:r>
          </w:p>
        </w:tc>
      </w:tr>
      <w:tr>
        <w:tc>
          <w:tcPr>
            <w:tcW w:type="dxa" w:w="2835"/>
          </w:tcPr>
          <w:p>
            <w:r/>
            <w:r>
              <w:rPr>
                <w:b w:val="0"/>
                <w:sz w:val="17"/>
              </w:rPr>
              <w:t>TRANSCRIPTS</w:t>
            </w:r>
          </w:p>
        </w:tc>
        <w:tc>
          <w:tcPr>
            <w:tcW w:type="dxa" w:w="1417"/>
          </w:tcPr>
          <w:p>
            <w:r/>
            <w:r>
              <w:rPr>
                <w:b w:val="0"/>
                <w:sz w:val="17"/>
              </w:rPr>
              <w:t>0.955</w:t>
            </w:r>
          </w:p>
        </w:tc>
        <w:tc>
          <w:tcPr>
            <w:tcW w:type="dxa" w:w="1417"/>
          </w:tcPr>
          <w:p>
            <w:r/>
            <w:r>
              <w:rPr>
                <w:b w:val="0"/>
                <w:sz w:val="17"/>
              </w:rPr>
              <w:t>0.840</w:t>
            </w:r>
          </w:p>
        </w:tc>
        <w:tc>
          <w:tcPr>
            <w:tcW w:type="dxa" w:w="1417"/>
          </w:tcPr>
          <w:p>
            <w:r/>
            <w:r>
              <w:rPr>
                <w:b w:val="0"/>
                <w:sz w:val="17"/>
              </w:rPr>
              <w:t>0.894</w:t>
            </w:r>
          </w:p>
        </w:tc>
        <w:tc>
          <w:tcPr>
            <w:tcW w:type="dxa" w:w="1134"/>
          </w:tcPr>
          <w:p>
            <w:r/>
            <w:r>
              <w:rPr>
                <w:b w:val="0"/>
                <w:sz w:val="17"/>
              </w:rPr>
              <w:t>25</w:t>
            </w:r>
          </w:p>
        </w:tc>
      </w:tr>
      <w:tr>
        <w:tc>
          <w:tcPr>
            <w:tcW w:type="dxa" w:w="2835"/>
          </w:tcPr>
          <w:p>
            <w:r/>
            <w:r>
              <w:rPr>
                <w:b w:val="0"/>
                <w:sz w:val="17"/>
              </w:rPr>
              <w:t>out_of_scope</w:t>
            </w:r>
          </w:p>
        </w:tc>
        <w:tc>
          <w:tcPr>
            <w:tcW w:type="dxa" w:w="1417"/>
          </w:tcPr>
          <w:p>
            <w:r/>
            <w:r>
              <w:rPr>
                <w:b w:val="0"/>
                <w:sz w:val="17"/>
              </w:rPr>
              <w:t>0.855</w:t>
            </w:r>
          </w:p>
        </w:tc>
        <w:tc>
          <w:tcPr>
            <w:tcW w:type="dxa" w:w="1417"/>
          </w:tcPr>
          <w:p>
            <w:r/>
            <w:r>
              <w:rPr>
                <w:b w:val="0"/>
                <w:sz w:val="17"/>
              </w:rPr>
              <w:t>0.983</w:t>
            </w:r>
          </w:p>
        </w:tc>
        <w:tc>
          <w:tcPr>
            <w:tcW w:type="dxa" w:w="1417"/>
          </w:tcPr>
          <w:p>
            <w:r/>
            <w:r>
              <w:rPr>
                <w:b w:val="0"/>
                <w:sz w:val="17"/>
              </w:rPr>
              <w:t>0.915</w:t>
            </w:r>
          </w:p>
        </w:tc>
        <w:tc>
          <w:tcPr>
            <w:tcW w:type="dxa" w:w="1134"/>
          </w:tcPr>
          <w:p>
            <w:r/>
            <w:r>
              <w:rPr>
                <w:b w:val="0"/>
                <w:sz w:val="17"/>
              </w:rPr>
              <w:t>60</w:t>
            </w:r>
          </w:p>
        </w:tc>
      </w:tr>
    </w:tbl>
    <w:p>
      <w:pPr>
        <w:spacing w:after="40"/>
      </w:pPr>
    </w:p>
    <w:p>
      <w:pPr>
        <w:keepNext/>
        <w:jc w:val="center"/>
      </w:pPr>
      <w:r>
        <w:drawing>
          <wp:inline xmlns:a="http://schemas.openxmlformats.org/drawingml/2006/main" xmlns:pic="http://schemas.openxmlformats.org/drawingml/2006/picture">
            <wp:extent cx="4500000" cy="3728571"/>
            <wp:docPr id="3" name="Picture 3"/>
            <wp:cNvGraphicFramePr>
              <a:graphicFrameLocks noChangeAspect="1"/>
            </wp:cNvGraphicFramePr>
            <a:graphic>
              <a:graphicData uri="http://schemas.openxmlformats.org/drawingml/2006/picture">
                <pic:pic>
                  <pic:nvPicPr>
                    <pic:cNvPr id="0" name="confusion_test_core.png"/>
                    <pic:cNvPicPr/>
                  </pic:nvPicPr>
                  <pic:blipFill>
                    <a:blip r:embed="rId12"/>
                    <a:stretch>
                      <a:fillRect/>
                    </a:stretch>
                  </pic:blipFill>
                  <pic:spPr>
                    <a:xfrm>
                      <a:off x="0" y="0"/>
                      <a:ext cx="4500000" cy="3728571"/>
                    </a:xfrm>
                    <a:prstGeom prst="rect"/>
                  </pic:spPr>
                </pic:pic>
              </a:graphicData>
            </a:graphic>
          </wp:inline>
        </w:drawing>
      </w:r>
    </w:p>
    <w:p>
      <w:pPr>
        <w:jc w:val="center"/>
      </w:pPr>
      <w:r>
        <w:rPr>
          <w:i/>
          <w:sz w:val="18"/>
        </w:rPr>
        <w:t>Figure 3. Confusion matrix, core test set</w:t>
      </w:r>
    </w:p>
    <w:p>
      <w:pPr>
        <w:spacing w:after="100"/>
      </w:pPr>
      <w:r>
        <w:t>A second baseline routes queries to one of 95 sub-intents (the unit that determines department and documents): accuracy 0.725 / macro-F1 0.627 on the core test set. This harder task is improved in Week 3.</w:t>
      </w:r>
    </w:p>
    <w:p>
      <w:pPr>
        <w:pStyle w:val="Heading1"/>
      </w:pPr>
      <w:r>
        <w:t>11. Error analysis</w:t>
      </w:r>
    </w:p>
    <w:p>
      <w:pPr>
        <w:keepNext/>
      </w:pPr>
      <w:r>
        <w:rPr>
          <w:b/>
          <w:sz w:val="18"/>
        </w:rPr>
        <w:t>Table 13. Most frequent confusions (core test)</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2835"/>
            <w:shd w:val="clear" w:color="auto" w:fill="E7ECF3"/>
          </w:tcPr>
          <w:p>
            <w:r/>
            <w:r>
              <w:rPr>
                <w:b/>
                <w:sz w:val="17"/>
              </w:rPr>
              <w:t>true</w:t>
            </w:r>
          </w:p>
        </w:tc>
        <w:tc>
          <w:tcPr>
            <w:tcW w:type="dxa" w:w="2835"/>
            <w:shd w:val="clear" w:color="auto" w:fill="E7ECF3"/>
          </w:tcPr>
          <w:p>
            <w:r/>
            <w:r>
              <w:rPr>
                <w:b/>
                <w:sz w:val="17"/>
              </w:rPr>
              <w:t>pred</w:t>
            </w:r>
          </w:p>
        </w:tc>
        <w:tc>
          <w:tcPr>
            <w:tcW w:type="dxa" w:w="1134"/>
            <w:shd w:val="clear" w:color="auto" w:fill="E7ECF3"/>
          </w:tcPr>
          <w:p>
            <w:r/>
            <w:r>
              <w:rPr>
                <w:b/>
                <w:sz w:val="17"/>
              </w:rPr>
              <w:t>errors</w:t>
            </w:r>
          </w:p>
        </w:tc>
      </w:tr>
      <w:tr>
        <w:tc>
          <w:tcPr>
            <w:tcW w:type="dxa" w:w="2835"/>
          </w:tcPr>
          <w:p>
            <w:r/>
            <w:r>
              <w:rPr>
                <w:b w:val="0"/>
                <w:sz w:val="17"/>
              </w:rPr>
              <w:t>EXAMINATIONS</w:t>
            </w:r>
          </w:p>
        </w:tc>
        <w:tc>
          <w:tcPr>
            <w:tcW w:type="dxa" w:w="2835"/>
          </w:tcPr>
          <w:p>
            <w:r/>
            <w:r>
              <w:rPr>
                <w:b w:val="0"/>
                <w:sz w:val="17"/>
              </w:rPr>
              <w:t>out_of_scope</w:t>
            </w:r>
          </w:p>
        </w:tc>
        <w:tc>
          <w:tcPr>
            <w:tcW w:type="dxa" w:w="1134"/>
          </w:tcPr>
          <w:p>
            <w:r/>
            <w:r>
              <w:rPr>
                <w:b w:val="0"/>
                <w:sz w:val="17"/>
              </w:rPr>
              <w:t>3</w:t>
            </w:r>
          </w:p>
        </w:tc>
      </w:tr>
      <w:tr>
        <w:tc>
          <w:tcPr>
            <w:tcW w:type="dxa" w:w="2835"/>
          </w:tcPr>
          <w:p>
            <w:r/>
            <w:r>
              <w:rPr>
                <w:b w:val="0"/>
                <w:sz w:val="17"/>
              </w:rPr>
              <w:t>STUDENT_SERVICES</w:t>
            </w:r>
          </w:p>
        </w:tc>
        <w:tc>
          <w:tcPr>
            <w:tcW w:type="dxa" w:w="2835"/>
          </w:tcPr>
          <w:p>
            <w:r/>
            <w:r>
              <w:rPr>
                <w:b w:val="0"/>
                <w:sz w:val="17"/>
              </w:rPr>
              <w:t>STUDENT_WELFARE</w:t>
            </w:r>
          </w:p>
        </w:tc>
        <w:tc>
          <w:tcPr>
            <w:tcW w:type="dxa" w:w="1134"/>
          </w:tcPr>
          <w:p>
            <w:r/>
            <w:r>
              <w:rPr>
                <w:b w:val="0"/>
                <w:sz w:val="17"/>
              </w:rPr>
              <w:t>3</w:t>
            </w:r>
          </w:p>
        </w:tc>
      </w:tr>
      <w:tr>
        <w:tc>
          <w:tcPr>
            <w:tcW w:type="dxa" w:w="2835"/>
          </w:tcPr>
          <w:p>
            <w:r/>
            <w:r>
              <w:rPr>
                <w:b w:val="0"/>
                <w:sz w:val="17"/>
              </w:rPr>
              <w:t>TRANSCRIPTS</w:t>
            </w:r>
          </w:p>
        </w:tc>
        <w:tc>
          <w:tcPr>
            <w:tcW w:type="dxa" w:w="2835"/>
          </w:tcPr>
          <w:p>
            <w:r/>
            <w:r>
              <w:rPr>
                <w:b w:val="0"/>
                <w:sz w:val="17"/>
              </w:rPr>
              <w:t>out_of_scope</w:t>
            </w:r>
          </w:p>
        </w:tc>
        <w:tc>
          <w:tcPr>
            <w:tcW w:type="dxa" w:w="1134"/>
          </w:tcPr>
          <w:p>
            <w:r/>
            <w:r>
              <w:rPr>
                <w:b w:val="0"/>
                <w:sz w:val="17"/>
              </w:rPr>
              <w:t>2</w:t>
            </w:r>
          </w:p>
        </w:tc>
      </w:tr>
      <w:tr>
        <w:tc>
          <w:tcPr>
            <w:tcW w:type="dxa" w:w="2835"/>
          </w:tcPr>
          <w:p>
            <w:r/>
            <w:r>
              <w:rPr>
                <w:b w:val="0"/>
                <w:sz w:val="17"/>
              </w:rPr>
              <w:t>ACADEMIC_REGISTRATION</w:t>
            </w:r>
          </w:p>
        </w:tc>
        <w:tc>
          <w:tcPr>
            <w:tcW w:type="dxa" w:w="2835"/>
          </w:tcPr>
          <w:p>
            <w:r/>
            <w:r>
              <w:rPr>
                <w:b w:val="0"/>
                <w:sz w:val="17"/>
              </w:rPr>
              <w:t>EXAMINATIONS</w:t>
            </w:r>
          </w:p>
        </w:tc>
        <w:tc>
          <w:tcPr>
            <w:tcW w:type="dxa" w:w="1134"/>
          </w:tcPr>
          <w:p>
            <w:r/>
            <w:r>
              <w:rPr>
                <w:b w:val="0"/>
                <w:sz w:val="17"/>
              </w:rPr>
              <w:t>2</w:t>
            </w:r>
          </w:p>
        </w:tc>
      </w:tr>
      <w:tr>
        <w:tc>
          <w:tcPr>
            <w:tcW w:type="dxa" w:w="2835"/>
          </w:tcPr>
          <w:p>
            <w:r/>
            <w:r>
              <w:rPr>
                <w:b w:val="0"/>
                <w:sz w:val="17"/>
              </w:rPr>
              <w:t>STUDENT_WELFARE</w:t>
            </w:r>
          </w:p>
        </w:tc>
        <w:tc>
          <w:tcPr>
            <w:tcW w:type="dxa" w:w="2835"/>
          </w:tcPr>
          <w:p>
            <w:r/>
            <w:r>
              <w:rPr>
                <w:b w:val="0"/>
                <w:sz w:val="17"/>
              </w:rPr>
              <w:t>out_of_scope</w:t>
            </w:r>
          </w:p>
        </w:tc>
        <w:tc>
          <w:tcPr>
            <w:tcW w:type="dxa" w:w="1134"/>
          </w:tcPr>
          <w:p>
            <w:r/>
            <w:r>
              <w:rPr>
                <w:b w:val="0"/>
                <w:sz w:val="17"/>
              </w:rPr>
              <w:t>2</w:t>
            </w:r>
          </w:p>
        </w:tc>
      </w:tr>
      <w:tr>
        <w:tc>
          <w:tcPr>
            <w:tcW w:type="dxa" w:w="2835"/>
          </w:tcPr>
          <w:p>
            <w:r/>
            <w:r>
              <w:rPr>
                <w:b w:val="0"/>
                <w:sz w:val="17"/>
              </w:rPr>
              <w:t>EXAMINATIONS</w:t>
            </w:r>
          </w:p>
        </w:tc>
        <w:tc>
          <w:tcPr>
            <w:tcW w:type="dxa" w:w="2835"/>
          </w:tcPr>
          <w:p>
            <w:r/>
            <w:r>
              <w:rPr>
                <w:b w:val="0"/>
                <w:sz w:val="17"/>
              </w:rPr>
              <w:t>ID_CARDS</w:t>
            </w:r>
          </w:p>
        </w:tc>
        <w:tc>
          <w:tcPr>
            <w:tcW w:type="dxa" w:w="1134"/>
          </w:tcPr>
          <w:p>
            <w:r/>
            <w:r>
              <w:rPr>
                <w:b w:val="0"/>
                <w:sz w:val="17"/>
              </w:rPr>
              <w:t>2</w:t>
            </w:r>
          </w:p>
        </w:tc>
      </w:tr>
      <w:tr>
        <w:tc>
          <w:tcPr>
            <w:tcW w:type="dxa" w:w="2835"/>
          </w:tcPr>
          <w:p>
            <w:r/>
            <w:r>
              <w:rPr>
                <w:b w:val="0"/>
                <w:sz w:val="17"/>
              </w:rPr>
              <w:t>ACADEMIC_REGISTRATION</w:t>
            </w:r>
          </w:p>
        </w:tc>
        <w:tc>
          <w:tcPr>
            <w:tcW w:type="dxa" w:w="2835"/>
          </w:tcPr>
          <w:p>
            <w:r/>
            <w:r>
              <w:rPr>
                <w:b w:val="0"/>
                <w:sz w:val="17"/>
              </w:rPr>
              <w:t>ATTENDANCE</w:t>
            </w:r>
          </w:p>
        </w:tc>
        <w:tc>
          <w:tcPr>
            <w:tcW w:type="dxa" w:w="1134"/>
          </w:tcPr>
          <w:p>
            <w:r/>
            <w:r>
              <w:rPr>
                <w:b w:val="0"/>
                <w:sz w:val="17"/>
              </w:rPr>
              <w:t>1</w:t>
            </w:r>
          </w:p>
        </w:tc>
      </w:tr>
      <w:tr>
        <w:tc>
          <w:tcPr>
            <w:tcW w:type="dxa" w:w="2835"/>
          </w:tcPr>
          <w:p>
            <w:r/>
            <w:r>
              <w:rPr>
                <w:b w:val="0"/>
                <w:sz w:val="17"/>
              </w:rPr>
              <w:t>LIBRARY</w:t>
            </w:r>
          </w:p>
        </w:tc>
        <w:tc>
          <w:tcPr>
            <w:tcW w:type="dxa" w:w="2835"/>
          </w:tcPr>
          <w:p>
            <w:r/>
            <w:r>
              <w:rPr>
                <w:b w:val="0"/>
                <w:sz w:val="17"/>
              </w:rPr>
              <w:t>out_of_scope</w:t>
            </w:r>
          </w:p>
        </w:tc>
        <w:tc>
          <w:tcPr>
            <w:tcW w:type="dxa" w:w="1134"/>
          </w:tcPr>
          <w:p>
            <w:r/>
            <w:r>
              <w:rPr>
                <w:b w:val="0"/>
                <w:sz w:val="17"/>
              </w:rPr>
              <w:t>1</w:t>
            </w:r>
          </w:p>
        </w:tc>
      </w:tr>
    </w:tbl>
    <w:p>
      <w:pPr>
        <w:spacing w:after="40"/>
      </w:pPr>
    </w:p>
    <w:p>
      <w:pPr>
        <w:pStyle w:val="ListBullet"/>
        <w:spacing w:after="40"/>
      </w:pPr>
      <w:r>
        <w:rPr>
          <w:b/>
        </w:rPr>
        <w:t>Overlapping vocabulary:</w:t>
      </w:r>
      <w:r>
        <w:t xml:space="preserve"> neighbouring intents share vocabulary: transcripts vs certificates (grade sheets, degree), fees vs hostel (hostel fees, deposits), examinations vs attendance (exam eligibility).</w:t>
      </w:r>
    </w:p>
    <w:p>
      <w:pPr>
        <w:pStyle w:val="ListBullet"/>
        <w:spacing w:after="40"/>
      </w:pPr>
      <w:r>
        <w:rPr>
          <w:b/>
        </w:rPr>
        <w:t>Noise:</w:t>
      </w:r>
      <w:r>
        <w:t xml:space="preserve"> variants score lower than core questions (macro-F1 0.80 vs 0.88), mainly from typos in short queries.</w:t>
      </w:r>
    </w:p>
    <w:p>
      <w:pPr>
        <w:pStyle w:val="ListBullet"/>
        <w:spacing w:after="40"/>
      </w:pPr>
      <w:r>
        <w:rPr>
          <w:b/>
        </w:rPr>
        <w:t>Ambiguity:</w:t>
      </w:r>
      <w:r>
        <w:t xml:space="preserve"> very short questions such as "when is it" or "fees" are genuinely ambiguous; they are marked in the ambiguity column and evaluated separately in Week 3.</w:t>
      </w:r>
    </w:p>
    <w:p>
      <w:pPr>
        <w:pStyle w:val="Heading1"/>
      </w:pPr>
      <w:r>
        <w:t>12. Limitations</w:t>
      </w:r>
    </w:p>
    <w:p>
      <w:pPr>
        <w:pStyle w:val="ListBullet"/>
        <w:spacing w:after="40"/>
      </w:pPr>
      <w:r>
        <w:t>Core questions are built from official NMIMS sources rather than collected from students, so accuracy on real traffic may be lower than reported here.</w:t>
      </w:r>
    </w:p>
    <w:p>
      <w:pPr>
        <w:pStyle w:val="ListBullet"/>
        <w:spacing w:after="40"/>
      </w:pPr>
      <w:r>
        <w:t>About two thirds of the rows are rule-generated variants; test_core results are the more realistic figure.</w:t>
      </w:r>
    </w:p>
    <w:p>
      <w:pPr>
        <w:pStyle w:val="ListBullet"/>
        <w:spacing w:after="40"/>
      </w:pPr>
      <w:r>
        <w:t>NER labels are silver (rule-generated); a hand-corrected NER test set is future work.</w:t>
      </w:r>
    </w:p>
    <w:p>
      <w:pPr>
        <w:pStyle w:val="ListBullet"/>
        <w:spacing w:after="40"/>
      </w:pPr>
      <w:r>
        <w:t>Category sizes follow the sources: scholarships and ID cards have few official facts and fewer questions.</w:t>
      </w:r>
    </w:p>
    <w:p>
      <w:pPr>
        <w:pStyle w:val="ListBullet"/>
        <w:spacing w:after="40"/>
      </w:pPr>
      <w:r>
        <w:t>Some facts are time-sensitive (2026-27 dates, fees, committee members) and are flagged for re-verification.</w:t>
      </w:r>
    </w:p>
    <w:p>
      <w:pPr>
        <w:pStyle w:val="Heading1"/>
      </w:pPr>
      <w:r>
        <w:t>13. Reproducibility</w:t>
      </w:r>
    </w:p>
    <w:p>
      <w:pPr>
        <w:spacing w:after="0"/>
        <w:ind w:left="283"/>
      </w:pPr>
      <w:r>
        <w:rPr>
          <w:rFonts w:ascii="Consolas" w:hAnsi="Consolas"/>
          <w:sz w:val="17"/>
        </w:rPr>
        <w:t>uv sync</w:t>
      </w:r>
    </w:p>
    <w:p>
      <w:pPr>
        <w:spacing w:after="0"/>
        <w:ind w:left="283"/>
      </w:pPr>
      <w:r>
        <w:rPr>
          <w:rFonts w:ascii="Consolas" w:hAnsi="Consolas"/>
          <w:sz w:val="17"/>
        </w:rPr>
        <w:t>python -m dataset.phase1_sources      # collect, extract, inventory, knowledge base</w:t>
      </w:r>
    </w:p>
    <w:p>
      <w:pPr>
        <w:spacing w:after="0"/>
        <w:ind w:left="283"/>
      </w:pPr>
      <w:r>
        <w:rPr>
          <w:rFonts w:ascii="Consolas" w:hAnsi="Consolas"/>
          <w:sz w:val="17"/>
        </w:rPr>
        <w:t>python -m dataset.phase2_annotate     # facts + queries -&gt; labelled core queries + NER</w:t>
      </w:r>
    </w:p>
    <w:p>
      <w:pPr>
        <w:spacing w:after="0"/>
        <w:ind w:left="283"/>
      </w:pPr>
      <w:r>
        <w:rPr>
          <w:rFonts w:ascii="Consolas" w:hAnsi="Consolas"/>
          <w:sz w:val="17"/>
        </w:rPr>
        <w:t>python -m dataset.phase3_expand       # variants, group-aware split</w:t>
      </w:r>
    </w:p>
    <w:p>
      <w:pPr>
        <w:spacing w:after="0"/>
        <w:ind w:left="283"/>
      </w:pPr>
      <w:r>
        <w:rPr>
          <w:rFonts w:ascii="Consolas" w:hAnsi="Consolas"/>
          <w:sz w:val="17"/>
        </w:rPr>
        <w:t>python -m dataset.phase4_validate     # 19 checks + dataset reports</w:t>
      </w:r>
    </w:p>
    <w:p>
      <w:pPr>
        <w:spacing w:after="0"/>
        <w:ind w:left="283"/>
      </w:pPr>
      <w:r>
        <w:rPr>
          <w:rFonts w:ascii="Consolas" w:hAnsi="Consolas"/>
          <w:sz w:val="17"/>
        </w:rPr>
        <w:t>python -m nlp.intent.experiments      # this report's baseline results</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