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972C1"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b/>
          <w:bCs/>
          <w:color w:val="111111"/>
          <w:sz w:val="20"/>
          <w:szCs w:val="20"/>
          <w:bdr w:val="none" w:sz="0" w:space="0" w:color="auto" w:frame="1"/>
        </w:rPr>
        <w:br/>
        <w:t>Quality of UI (15 points):</w:t>
      </w:r>
      <w:r w:rsidRPr="00796068">
        <w:rPr>
          <w:rFonts w:ascii="inherit" w:hAnsi="inherit" w:cs="Times New Roman"/>
          <w:color w:val="111111"/>
          <w:sz w:val="20"/>
          <w:szCs w:val="20"/>
          <w:bdr w:val="none" w:sz="0" w:space="0" w:color="auto" w:frame="1"/>
        </w:rPr>
        <w:t> How impressive your UI is (Look and Feel). </w:t>
      </w:r>
    </w:p>
    <w:p w14:paraId="0E141535"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color w:val="111111"/>
          <w:sz w:val="20"/>
          <w:szCs w:val="20"/>
          <w:bdr w:val="none" w:sz="0" w:space="0" w:color="auto" w:frame="1"/>
        </w:rPr>
        <w:t> </w:t>
      </w:r>
    </w:p>
    <w:p w14:paraId="337E437C"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b/>
          <w:bCs/>
          <w:color w:val="111111"/>
          <w:sz w:val="20"/>
          <w:szCs w:val="20"/>
          <w:bdr w:val="none" w:sz="0" w:space="0" w:color="auto" w:frame="1"/>
        </w:rPr>
        <w:t>Task 0: Front-page Activity (15 points).</w:t>
      </w:r>
      <w:r w:rsidRPr="00796068">
        <w:rPr>
          <w:rFonts w:ascii="inherit" w:hAnsi="inherit" w:cs="Times New Roman"/>
          <w:color w:val="111111"/>
          <w:sz w:val="20"/>
          <w:szCs w:val="20"/>
          <w:bdr w:val="none" w:sz="0" w:space="0" w:color="auto" w:frame="1"/>
        </w:rPr>
        <w:t> Use the Cover Page from the Assignment 2. In the last few assignments, we have been using the menu on the Action Bar for our navigation. In this assignment, we will use buttons as well as using the menu on the Action Bar or App Bar for navigating other task activities. You need to build an Activity (called Front-page), which loads a </w:t>
      </w:r>
      <w:r w:rsidRPr="00796068">
        <w:rPr>
          <w:rFonts w:ascii="inherit" w:hAnsi="inherit" w:cs="Times New Roman"/>
          <w:b/>
          <w:bCs/>
          <w:color w:val="111111"/>
          <w:sz w:val="20"/>
          <w:szCs w:val="20"/>
          <w:bdr w:val="none" w:sz="0" w:space="0" w:color="auto" w:frame="1"/>
        </w:rPr>
        <w:t>front-page Fragment. </w:t>
      </w:r>
      <w:r w:rsidRPr="00796068">
        <w:rPr>
          <w:rFonts w:ascii="inherit" w:hAnsi="inherit" w:cs="Times New Roman"/>
          <w:color w:val="111111"/>
          <w:sz w:val="20"/>
          <w:szCs w:val="20"/>
          <w:bdr w:val="none" w:sz="0" w:space="0" w:color="auto" w:frame="1"/>
        </w:rPr>
        <w:t>Inside this Fragment, you need to have the following buttons (you can decide the layout and feel free to add other decoration items):</w:t>
      </w:r>
    </w:p>
    <w:p w14:paraId="0DEFC37E" w14:textId="77777777" w:rsidR="00796068" w:rsidRPr="00796068" w:rsidRDefault="00796068" w:rsidP="00796068">
      <w:pPr>
        <w:numPr>
          <w:ilvl w:val="0"/>
          <w:numId w:val="1"/>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 “About me” button: when it is clicked, your “about me” </w:t>
      </w:r>
      <w:r w:rsidRPr="00796068">
        <w:rPr>
          <w:rFonts w:ascii="inherit" w:eastAsia="Times New Roman" w:hAnsi="inherit" w:cs="Times New Roman"/>
          <w:b/>
          <w:bCs/>
          <w:color w:val="111111"/>
          <w:sz w:val="20"/>
          <w:szCs w:val="20"/>
          <w:bdr w:val="none" w:sz="0" w:space="0" w:color="auto" w:frame="1"/>
        </w:rPr>
        <w:t>Fragment</w:t>
      </w:r>
      <w:r w:rsidRPr="00796068">
        <w:rPr>
          <w:rFonts w:ascii="inherit" w:eastAsia="Times New Roman" w:hAnsi="inherit" w:cs="Times New Roman"/>
          <w:color w:val="111111"/>
          <w:sz w:val="20"/>
          <w:szCs w:val="20"/>
          <w:bdr w:val="none" w:sz="0" w:space="0" w:color="auto" w:frame="1"/>
        </w:rPr>
        <w:t> will be loaded. You need to change the orientation of your device to check whether it works properly.</w:t>
      </w:r>
    </w:p>
    <w:p w14:paraId="422B6B46" w14:textId="77777777" w:rsidR="00796068" w:rsidRPr="00796068" w:rsidRDefault="00796068" w:rsidP="00796068">
      <w:pPr>
        <w:numPr>
          <w:ilvl w:val="0"/>
          <w:numId w:val="1"/>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 A button for Task 2 and Task 3: when it is clicked, the corresponding </w:t>
      </w:r>
      <w:r w:rsidRPr="00796068">
        <w:rPr>
          <w:rFonts w:ascii="inherit" w:eastAsia="Times New Roman" w:hAnsi="inherit" w:cs="Times New Roman"/>
          <w:b/>
          <w:bCs/>
          <w:color w:val="111111"/>
          <w:sz w:val="20"/>
          <w:szCs w:val="20"/>
          <w:bdr w:val="none" w:sz="0" w:space="0" w:color="auto" w:frame="1"/>
        </w:rPr>
        <w:t>Activity</w:t>
      </w:r>
      <w:r w:rsidRPr="00796068">
        <w:rPr>
          <w:rFonts w:ascii="inherit" w:eastAsia="Times New Roman" w:hAnsi="inherit" w:cs="Times New Roman"/>
          <w:color w:val="111111"/>
          <w:sz w:val="20"/>
          <w:szCs w:val="20"/>
          <w:bdr w:val="none" w:sz="0" w:space="0" w:color="auto" w:frame="1"/>
        </w:rPr>
        <w:t> will come up (same operation with the menu on the Action Bar or App Bar).</w:t>
      </w:r>
    </w:p>
    <w:p w14:paraId="16BF469B"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color w:val="111111"/>
          <w:sz w:val="20"/>
          <w:szCs w:val="20"/>
          <w:bdr w:val="none" w:sz="0" w:space="0" w:color="auto" w:frame="1"/>
        </w:rPr>
        <w:t> </w:t>
      </w:r>
    </w:p>
    <w:p w14:paraId="43046A8C"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b/>
          <w:bCs/>
          <w:color w:val="111111"/>
          <w:sz w:val="20"/>
          <w:szCs w:val="20"/>
          <w:bdr w:val="none" w:sz="0" w:space="0" w:color="auto" w:frame="1"/>
        </w:rPr>
        <w:t>Task 1: Build a movie fragment (15 points)</w:t>
      </w:r>
      <w:r w:rsidRPr="00796068">
        <w:rPr>
          <w:rFonts w:ascii="inherit" w:hAnsi="inherit" w:cs="Times New Roman"/>
          <w:color w:val="111111"/>
          <w:sz w:val="20"/>
          <w:szCs w:val="20"/>
          <w:bdr w:val="none" w:sz="0" w:space="0" w:color="auto" w:frame="1"/>
        </w:rPr>
        <w:t>. You need to implement a Fragment to display the information for a movie. Our movie data contain many fields, and you should display at least the following information:</w:t>
      </w:r>
    </w:p>
    <w:p w14:paraId="1B784637"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Title</w:t>
      </w:r>
    </w:p>
    <w:p w14:paraId="702A7F26"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Description</w:t>
      </w:r>
    </w:p>
    <w:p w14:paraId="295CC679"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Image</w:t>
      </w:r>
    </w:p>
    <w:p w14:paraId="6736D88F"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Year</w:t>
      </w:r>
    </w:p>
    <w:p w14:paraId="3E1EE687"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Stars</w:t>
      </w:r>
    </w:p>
    <w:p w14:paraId="427E9731"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Rating (Don’t use </w:t>
      </w:r>
      <w:proofErr w:type="spellStart"/>
      <w:r w:rsidRPr="00796068">
        <w:rPr>
          <w:rFonts w:ascii="inherit" w:eastAsia="Times New Roman" w:hAnsi="inherit" w:cs="Times New Roman"/>
          <w:color w:val="111111"/>
          <w:sz w:val="20"/>
          <w:szCs w:val="20"/>
          <w:bdr w:val="none" w:sz="0" w:space="0" w:color="auto" w:frame="1"/>
        </w:rPr>
        <w:t>TextView</w:t>
      </w:r>
      <w:proofErr w:type="spellEnd"/>
      <w:r w:rsidRPr="00796068">
        <w:rPr>
          <w:rFonts w:ascii="inherit" w:eastAsia="Times New Roman" w:hAnsi="inherit" w:cs="Times New Roman"/>
          <w:color w:val="111111"/>
          <w:sz w:val="20"/>
          <w:szCs w:val="20"/>
          <w:bdr w:val="none" w:sz="0" w:space="0" w:color="auto" w:frame="1"/>
        </w:rPr>
        <w:t> here; find the most suitable UI widget to display this information)</w:t>
      </w:r>
    </w:p>
    <w:p w14:paraId="0D7B1DF4"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You are responsible for designing the layout of this task. Make it looks nice. This layout will be reused again.</w:t>
      </w:r>
    </w:p>
    <w:p w14:paraId="4738C360" w14:textId="77777777" w:rsidR="00796068" w:rsidRPr="00796068" w:rsidRDefault="00796068" w:rsidP="00796068">
      <w:pPr>
        <w:numPr>
          <w:ilvl w:val="0"/>
          <w:numId w:val="2"/>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There is no need to demonstrate this task, because the fragment will be used in the next two tasks, and we will grade your fragment based on what we see in the next two tasks.</w:t>
      </w:r>
    </w:p>
    <w:p w14:paraId="67AC1A61"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color w:val="111111"/>
          <w:sz w:val="20"/>
          <w:szCs w:val="20"/>
          <w:bdr w:val="none" w:sz="0" w:space="0" w:color="auto" w:frame="1"/>
        </w:rPr>
        <w:t> </w:t>
      </w:r>
    </w:p>
    <w:p w14:paraId="507CF9A4"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b/>
          <w:bCs/>
          <w:color w:val="111111"/>
          <w:sz w:val="20"/>
          <w:szCs w:val="20"/>
          <w:bdr w:val="none" w:sz="0" w:space="0" w:color="auto" w:frame="1"/>
        </w:rPr>
        <w:t>Task 2: </w:t>
      </w:r>
      <w:proofErr w:type="spellStart"/>
      <w:r w:rsidRPr="00796068">
        <w:rPr>
          <w:rFonts w:ascii="inherit" w:hAnsi="inherit" w:cs="Times New Roman"/>
          <w:b/>
          <w:bCs/>
          <w:color w:val="111111"/>
          <w:sz w:val="20"/>
          <w:szCs w:val="20"/>
          <w:bdr w:val="none" w:sz="0" w:space="0" w:color="auto" w:frame="1"/>
        </w:rPr>
        <w:t>ViewPager</w:t>
      </w:r>
      <w:proofErr w:type="spellEnd"/>
      <w:r w:rsidRPr="00796068">
        <w:rPr>
          <w:rFonts w:ascii="inherit" w:hAnsi="inherit" w:cs="Times New Roman"/>
          <w:b/>
          <w:bCs/>
          <w:color w:val="111111"/>
          <w:sz w:val="20"/>
          <w:szCs w:val="20"/>
          <w:bdr w:val="none" w:sz="0" w:space="0" w:color="auto" w:frame="1"/>
        </w:rPr>
        <w:t> Activity (30 points)</w:t>
      </w:r>
      <w:r w:rsidRPr="00796068">
        <w:rPr>
          <w:rFonts w:ascii="inherit" w:hAnsi="inherit" w:cs="Times New Roman"/>
          <w:color w:val="111111"/>
          <w:sz w:val="20"/>
          <w:szCs w:val="20"/>
          <w:bdr w:val="none" w:sz="0" w:space="0" w:color="auto" w:frame="1"/>
        </w:rPr>
        <w:t>. Implement a </w:t>
      </w:r>
      <w:proofErr w:type="spellStart"/>
      <w:r w:rsidRPr="00796068">
        <w:rPr>
          <w:rFonts w:ascii="inherit" w:hAnsi="inherit" w:cs="Times New Roman"/>
          <w:color w:val="111111"/>
          <w:sz w:val="20"/>
          <w:szCs w:val="20"/>
          <w:bdr w:val="none" w:sz="0" w:space="0" w:color="auto" w:frame="1"/>
        </w:rPr>
        <w:t>ViewPager</w:t>
      </w:r>
      <w:proofErr w:type="spellEnd"/>
      <w:r w:rsidRPr="00796068">
        <w:rPr>
          <w:rFonts w:ascii="inherit" w:hAnsi="inherit" w:cs="Times New Roman"/>
          <w:color w:val="111111"/>
          <w:sz w:val="20"/>
          <w:szCs w:val="20"/>
          <w:bdr w:val="none" w:sz="0" w:space="0" w:color="auto" w:frame="1"/>
        </w:rPr>
        <w:t> activity. Each page of the </w:t>
      </w:r>
      <w:proofErr w:type="spellStart"/>
      <w:r w:rsidRPr="00796068">
        <w:rPr>
          <w:rFonts w:ascii="inherit" w:hAnsi="inherit" w:cs="Times New Roman"/>
          <w:color w:val="111111"/>
          <w:sz w:val="20"/>
          <w:szCs w:val="20"/>
          <w:bdr w:val="none" w:sz="0" w:space="0" w:color="auto" w:frame="1"/>
        </w:rPr>
        <w:t>ViewPager</w:t>
      </w:r>
      <w:proofErr w:type="spellEnd"/>
      <w:r w:rsidRPr="00796068">
        <w:rPr>
          <w:rFonts w:ascii="inherit" w:hAnsi="inherit" w:cs="Times New Roman"/>
          <w:color w:val="111111"/>
          <w:sz w:val="20"/>
          <w:szCs w:val="20"/>
          <w:bdr w:val="none" w:sz="0" w:space="0" w:color="auto" w:frame="1"/>
        </w:rPr>
        <w:t> is a fragment that displays the details of a movie. Users can swipe left or right to go the previous or next movie. You should satisfy the following requirements:</w:t>
      </w:r>
    </w:p>
    <w:p w14:paraId="6581F2D3" w14:textId="77777777" w:rsidR="00796068" w:rsidRPr="00796068" w:rsidRDefault="00796068" w:rsidP="00796068">
      <w:pPr>
        <w:numPr>
          <w:ilvl w:val="0"/>
          <w:numId w:val="3"/>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You should use the fragment developed in Task 1.</w:t>
      </w:r>
    </w:p>
    <w:p w14:paraId="454D7838" w14:textId="77777777" w:rsidR="00796068" w:rsidRPr="00796068" w:rsidRDefault="00796068" w:rsidP="00796068">
      <w:pPr>
        <w:numPr>
          <w:ilvl w:val="0"/>
          <w:numId w:val="3"/>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You need to have a tab (one tab for each movie). When user clicks on a tab, the corresponding movie should be displayed.</w:t>
      </w:r>
    </w:p>
    <w:p w14:paraId="4809E7F1"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color w:val="111111"/>
          <w:sz w:val="20"/>
          <w:szCs w:val="20"/>
          <w:bdr w:val="none" w:sz="0" w:space="0" w:color="auto" w:frame="1"/>
        </w:rPr>
        <w:t> </w:t>
      </w:r>
    </w:p>
    <w:p w14:paraId="3F13DC19" w14:textId="77777777" w:rsidR="00796068" w:rsidRPr="00796068" w:rsidRDefault="00796068" w:rsidP="00796068">
      <w:pPr>
        <w:shd w:val="clear" w:color="auto" w:fill="FFFFFF"/>
        <w:rPr>
          <w:rFonts w:ascii="Helvetica Neue" w:hAnsi="Helvetica Neue" w:cs="Times New Roman"/>
          <w:color w:val="111111"/>
        </w:rPr>
      </w:pPr>
      <w:r w:rsidRPr="00796068">
        <w:rPr>
          <w:rFonts w:ascii="inherit" w:hAnsi="inherit" w:cs="Times New Roman"/>
          <w:b/>
          <w:bCs/>
          <w:color w:val="111111"/>
          <w:sz w:val="20"/>
          <w:szCs w:val="20"/>
          <w:bdr w:val="none" w:sz="0" w:space="0" w:color="auto" w:frame="1"/>
        </w:rPr>
        <w:t>Task 3: Master/Detail Flow (25 points).</w:t>
      </w:r>
      <w:r w:rsidRPr="00796068">
        <w:rPr>
          <w:rFonts w:ascii="inherit" w:hAnsi="inherit" w:cs="Times New Roman"/>
          <w:color w:val="111111"/>
          <w:sz w:val="20"/>
          <w:szCs w:val="20"/>
          <w:bdr w:val="none" w:sz="0" w:space="0" w:color="auto" w:frame="1"/>
        </w:rPr>
        <w:t>  This task consists of two fragments: Master and Detail. Implement an Activity that initially load a Master fragment with 1 </w:t>
      </w:r>
      <w:proofErr w:type="spellStart"/>
      <w:r w:rsidRPr="00796068">
        <w:rPr>
          <w:rFonts w:ascii="inherit" w:hAnsi="inherit" w:cs="Times New Roman"/>
          <w:color w:val="111111"/>
          <w:sz w:val="20"/>
          <w:szCs w:val="20"/>
          <w:bdr w:val="none" w:sz="0" w:space="0" w:color="auto" w:frame="1"/>
        </w:rPr>
        <w:t>TextView</w:t>
      </w:r>
      <w:proofErr w:type="spellEnd"/>
      <w:r w:rsidRPr="00796068">
        <w:rPr>
          <w:rFonts w:ascii="inherit" w:hAnsi="inherit" w:cs="Times New Roman"/>
          <w:color w:val="111111"/>
          <w:sz w:val="20"/>
          <w:szCs w:val="20"/>
          <w:bdr w:val="none" w:sz="0" w:space="0" w:color="auto" w:frame="1"/>
        </w:rPr>
        <w:t xml:space="preserve"> and 2 Buttons (could be image buttons) (this fragment is called </w:t>
      </w:r>
      <w:proofErr w:type="spellStart"/>
      <w:r w:rsidRPr="00796068">
        <w:rPr>
          <w:rFonts w:ascii="inherit" w:hAnsi="inherit" w:cs="Times New Roman"/>
          <w:color w:val="111111"/>
          <w:sz w:val="20"/>
          <w:szCs w:val="20"/>
          <w:bdr w:val="none" w:sz="0" w:space="0" w:color="auto" w:frame="1"/>
        </w:rPr>
        <w:t>Movie_Choice</w:t>
      </w:r>
      <w:proofErr w:type="spellEnd"/>
      <w:r w:rsidRPr="00796068">
        <w:rPr>
          <w:rFonts w:ascii="inherit" w:hAnsi="inherit" w:cs="Times New Roman"/>
          <w:color w:val="111111"/>
          <w:sz w:val="20"/>
          <w:szCs w:val="20"/>
          <w:bdr w:val="none" w:sz="0" w:space="0" w:color="auto" w:frame="1"/>
        </w:rPr>
        <w:t xml:space="preserve"> fragment); each of the buttons corresponds to the index of a movie. When the increase button is clicked, increase the index by the maximum (# of movies) and when the decrease button is clicked, decrease the index by 0 (cannot be negative). Then your app should behave like the following:</w:t>
      </w:r>
    </w:p>
    <w:p w14:paraId="77EF72DC" w14:textId="77777777" w:rsidR="00796068" w:rsidRPr="00796068" w:rsidRDefault="00796068" w:rsidP="00796068">
      <w:pPr>
        <w:numPr>
          <w:ilvl w:val="0"/>
          <w:numId w:val="4"/>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 xml:space="preserve">On Handset with a small screen, the Detail fragment showing the details of the movie will be loaded into the same activity, replacing the </w:t>
      </w:r>
      <w:proofErr w:type="spellStart"/>
      <w:r w:rsidRPr="00796068">
        <w:rPr>
          <w:rFonts w:ascii="inherit" w:eastAsia="Times New Roman" w:hAnsi="inherit" w:cs="Times New Roman"/>
          <w:color w:val="111111"/>
          <w:sz w:val="20"/>
          <w:szCs w:val="20"/>
          <w:bdr w:val="none" w:sz="0" w:space="0" w:color="auto" w:frame="1"/>
        </w:rPr>
        <w:t>Movie_Choice</w:t>
      </w:r>
      <w:proofErr w:type="spellEnd"/>
      <w:r w:rsidRPr="00796068">
        <w:rPr>
          <w:rFonts w:ascii="inherit" w:eastAsia="Times New Roman" w:hAnsi="inherit" w:cs="Times New Roman"/>
          <w:color w:val="111111"/>
          <w:sz w:val="20"/>
          <w:szCs w:val="20"/>
          <w:bdr w:val="none" w:sz="0" w:space="0" w:color="auto" w:frame="1"/>
        </w:rPr>
        <w:t xml:space="preserve"> fragment. When the “back” button of the phone is clicked, the </w:t>
      </w:r>
      <w:proofErr w:type="spellStart"/>
      <w:r w:rsidRPr="00796068">
        <w:rPr>
          <w:rFonts w:ascii="inherit" w:eastAsia="Times New Roman" w:hAnsi="inherit" w:cs="Times New Roman"/>
          <w:color w:val="111111"/>
          <w:sz w:val="20"/>
          <w:szCs w:val="20"/>
          <w:bdr w:val="none" w:sz="0" w:space="0" w:color="auto" w:frame="1"/>
        </w:rPr>
        <w:t>Movie_Choice</w:t>
      </w:r>
      <w:proofErr w:type="spellEnd"/>
      <w:r w:rsidRPr="00796068">
        <w:rPr>
          <w:rFonts w:ascii="inherit" w:eastAsia="Times New Roman" w:hAnsi="inherit" w:cs="Times New Roman"/>
          <w:color w:val="111111"/>
          <w:sz w:val="20"/>
          <w:szCs w:val="20"/>
          <w:bdr w:val="none" w:sz="0" w:space="0" w:color="auto" w:frame="1"/>
        </w:rPr>
        <w:t xml:space="preserve"> fragment with same index value will come back.</w:t>
      </w:r>
    </w:p>
    <w:p w14:paraId="38166293" w14:textId="77777777" w:rsidR="00796068" w:rsidRPr="00796068" w:rsidRDefault="00796068" w:rsidP="00796068">
      <w:pPr>
        <w:numPr>
          <w:ilvl w:val="0"/>
          <w:numId w:val="4"/>
        </w:numPr>
        <w:shd w:val="clear" w:color="auto" w:fill="FFFFFF"/>
        <w:ind w:left="0"/>
        <w:rPr>
          <w:rFonts w:ascii="inherit" w:eastAsia="Times New Roman" w:hAnsi="inherit" w:cs="Times New Roman"/>
          <w:color w:val="111111"/>
          <w:sz w:val="20"/>
          <w:szCs w:val="20"/>
        </w:rPr>
      </w:pPr>
      <w:r w:rsidRPr="00796068">
        <w:rPr>
          <w:rFonts w:ascii="inherit" w:eastAsia="Times New Roman" w:hAnsi="inherit" w:cs="Times New Roman"/>
          <w:color w:val="111111"/>
          <w:sz w:val="20"/>
          <w:szCs w:val="20"/>
          <w:bdr w:val="none" w:sz="0" w:space="0" w:color="auto" w:frame="1"/>
        </w:rPr>
        <w:t xml:space="preserve">On Tablet with a large screen, the fragment showing the details of the movie will be loaded into the same activity, but both the </w:t>
      </w:r>
      <w:proofErr w:type="spellStart"/>
      <w:r w:rsidRPr="00796068">
        <w:rPr>
          <w:rFonts w:ascii="inherit" w:eastAsia="Times New Roman" w:hAnsi="inherit" w:cs="Times New Roman"/>
          <w:color w:val="111111"/>
          <w:sz w:val="20"/>
          <w:szCs w:val="20"/>
          <w:bdr w:val="none" w:sz="0" w:space="0" w:color="auto" w:frame="1"/>
        </w:rPr>
        <w:t>Movie_Choice</w:t>
      </w:r>
      <w:proofErr w:type="spellEnd"/>
      <w:r w:rsidRPr="00796068">
        <w:rPr>
          <w:rFonts w:ascii="inherit" w:eastAsia="Times New Roman" w:hAnsi="inherit" w:cs="Times New Roman"/>
          <w:color w:val="111111"/>
          <w:sz w:val="20"/>
          <w:szCs w:val="20"/>
          <w:bdr w:val="none" w:sz="0" w:space="0" w:color="auto" w:frame="1"/>
        </w:rPr>
        <w:t xml:space="preserve"> fragment and the detail fragment will be shown side by side.</w:t>
      </w:r>
    </w:p>
    <w:p w14:paraId="4DD07698" w14:textId="77777777" w:rsidR="00055B14" w:rsidRDefault="00796068">
      <w:bookmarkStart w:id="0" w:name="_GoBack"/>
      <w:bookmarkEnd w:id="0"/>
    </w:p>
    <w:sectPr w:rsidR="00055B14" w:rsidSect="0022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3EEA"/>
    <w:multiLevelType w:val="multilevel"/>
    <w:tmpl w:val="8F1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61372E"/>
    <w:multiLevelType w:val="multilevel"/>
    <w:tmpl w:val="38A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636ECD"/>
    <w:multiLevelType w:val="multilevel"/>
    <w:tmpl w:val="16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F26417"/>
    <w:multiLevelType w:val="multilevel"/>
    <w:tmpl w:val="0CE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68"/>
    <w:rsid w:val="00200B2C"/>
    <w:rsid w:val="0022431A"/>
    <w:rsid w:val="0079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E2B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96068"/>
    <w:pPr>
      <w:spacing w:before="100" w:beforeAutospacing="1" w:after="100" w:afterAutospacing="1"/>
    </w:pPr>
    <w:rPr>
      <w:rFonts w:ascii="Times New Roman" w:hAnsi="Times New Roman" w:cs="Times New Roman"/>
    </w:rPr>
  </w:style>
  <w:style w:type="character" w:customStyle="1" w:styleId="s1">
    <w:name w:val="s1"/>
    <w:basedOn w:val="DefaultParagraphFont"/>
    <w:rsid w:val="00796068"/>
  </w:style>
  <w:style w:type="character" w:customStyle="1" w:styleId="apple-converted-space">
    <w:name w:val="apple-converted-space"/>
    <w:basedOn w:val="DefaultParagraphFont"/>
    <w:rsid w:val="00796068"/>
  </w:style>
  <w:style w:type="character" w:customStyle="1" w:styleId="s3">
    <w:name w:val="s3"/>
    <w:basedOn w:val="DefaultParagraphFont"/>
    <w:rsid w:val="00796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2561</Characters>
  <Application>Microsoft Macintosh Word</Application>
  <DocSecurity>0</DocSecurity>
  <Lines>21</Lines>
  <Paragraphs>6</Paragraphs>
  <ScaleCrop>false</ScaleCrop>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Reddy Gangula</dc:creator>
  <cp:keywords/>
  <dc:description/>
  <cp:lastModifiedBy>Jashwanth Reddy Gangula</cp:lastModifiedBy>
  <cp:revision>1</cp:revision>
  <dcterms:created xsi:type="dcterms:W3CDTF">2017-03-17T00:33:00Z</dcterms:created>
  <dcterms:modified xsi:type="dcterms:W3CDTF">2017-03-17T00:33:00Z</dcterms:modified>
</cp:coreProperties>
</file>