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D0" w:rsidRPr="000B3BFF" w:rsidRDefault="007F17D0" w:rsidP="007F17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1D9145C2" wp14:editId="692DD633">
            <wp:extent cx="5730240" cy="1409700"/>
            <wp:effectExtent l="0" t="0" r="3810" b="0"/>
            <wp:docPr id="2" name="Obraz 2" descr="https://lh6.googleusercontent.com/fKEcsa4sKAa77DhLA-A6t_qFENKBKsR2GknDwghXJzcuY64Tndra6OQrnbzvqIxjXyoy0Lg9RUfSGbUmXpoWNu6xFjkDkswxRfWW6fIUVhKdH5RPQNtg2Udvdk_6KiLBHj6eQ4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KEcsa4sKAa77DhLA-A6t_qFENKBKsR2GknDwghXJzcuY64Tndra6OQrnbzvqIxjXyoy0Lg9RUfSGbUmXpoWNu6xFjkDkswxRfWW6fIUVhKdH5RPQNtg2Udvdk_6KiLBHj6eQ4M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D0" w:rsidRPr="000B3BFF" w:rsidRDefault="007F17D0" w:rsidP="007F17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F17D0" w:rsidRPr="000B3BFF" w:rsidRDefault="007F17D0" w:rsidP="007F17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pl-PL"/>
        </w:rPr>
        <w:t>Dokumentacja projektu</w:t>
      </w:r>
    </w:p>
    <w:p w:rsidR="007F17D0" w:rsidRPr="000B3BFF" w:rsidRDefault="007F17D0" w:rsidP="007F17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color w:val="000000"/>
          <w:sz w:val="40"/>
          <w:szCs w:val="40"/>
          <w:lang w:eastAsia="pl-PL"/>
        </w:rPr>
        <w:t>Przedmiot</w:t>
      </w:r>
      <w:r w:rsidRPr="000B3BFF">
        <w:rPr>
          <w:rFonts w:ascii="Calibri" w:eastAsia="Times New Roman" w:hAnsi="Calibri" w:cs="Calibri"/>
          <w:color w:val="000000"/>
          <w:sz w:val="48"/>
          <w:szCs w:val="48"/>
          <w:lang w:eastAsia="pl-PL"/>
        </w:rPr>
        <w:t>:</w:t>
      </w:r>
      <w:r w:rsidRPr="000B3BFF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l-PL"/>
        </w:rPr>
        <w:t xml:space="preserve"> </w:t>
      </w:r>
      <w:r>
        <w:rPr>
          <w:b/>
          <w:sz w:val="44"/>
          <w:szCs w:val="44"/>
        </w:rPr>
        <w:t>Zaawansowane technologie programowania</w:t>
      </w:r>
    </w:p>
    <w:p w:rsidR="007F17D0" w:rsidRPr="000B3BFF" w:rsidRDefault="007F17D0" w:rsidP="007F17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0B3BFF">
        <w:rPr>
          <w:rFonts w:ascii="Calibri" w:eastAsia="Times New Roman" w:hAnsi="Calibri" w:cs="Calibri"/>
          <w:color w:val="000000"/>
          <w:sz w:val="40"/>
          <w:szCs w:val="40"/>
          <w:lang w:val="en-US" w:eastAsia="pl-PL"/>
        </w:rPr>
        <w:t>Tytuł</w:t>
      </w:r>
      <w:proofErr w:type="spellEnd"/>
      <w:r w:rsidRPr="000B3BFF">
        <w:rPr>
          <w:rFonts w:ascii="Calibri" w:eastAsia="Times New Roman" w:hAnsi="Calibri" w:cs="Calibri"/>
          <w:color w:val="000000"/>
          <w:sz w:val="40"/>
          <w:szCs w:val="40"/>
          <w:lang w:val="en-US" w:eastAsia="pl-PL"/>
        </w:rPr>
        <w:t xml:space="preserve"> </w:t>
      </w:r>
      <w:proofErr w:type="spellStart"/>
      <w:r w:rsidRPr="000B3BFF">
        <w:rPr>
          <w:rFonts w:ascii="Calibri" w:eastAsia="Times New Roman" w:hAnsi="Calibri" w:cs="Calibri"/>
          <w:color w:val="000000"/>
          <w:sz w:val="40"/>
          <w:szCs w:val="40"/>
          <w:lang w:val="en-US" w:eastAsia="pl-PL"/>
        </w:rPr>
        <w:t>projektu</w:t>
      </w:r>
      <w:proofErr w:type="spellEnd"/>
      <w:r w:rsidRPr="000B3BFF">
        <w:rPr>
          <w:rFonts w:ascii="Calibri" w:eastAsia="Times New Roman" w:hAnsi="Calibri" w:cs="Calibri"/>
          <w:color w:val="000000"/>
          <w:sz w:val="40"/>
          <w:szCs w:val="40"/>
          <w:lang w:val="en-US" w:eastAsia="pl-PL"/>
        </w:rPr>
        <w:t>:</w:t>
      </w:r>
    </w:p>
    <w:p w:rsidR="007F17D0" w:rsidRPr="007F17D0" w:rsidRDefault="007F17D0" w:rsidP="007F17D0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  <w:lang w:eastAsia="pl-PL"/>
        </w:rPr>
      </w:pPr>
      <w:r w:rsidRPr="007F17D0">
        <w:rPr>
          <w:rFonts w:ascii="Calibri" w:eastAsia="Times New Roman" w:hAnsi="Calibri" w:cs="Calibri"/>
          <w:color w:val="000000"/>
          <w:sz w:val="56"/>
          <w:szCs w:val="56"/>
          <w:lang w:eastAsia="pl-PL"/>
        </w:rPr>
        <w:t xml:space="preserve">Budowa programu wykorzystującego </w:t>
      </w:r>
      <w:r>
        <w:rPr>
          <w:rFonts w:ascii="Calibri" w:eastAsia="Times New Roman" w:hAnsi="Calibri" w:cs="Calibri"/>
          <w:color w:val="000000"/>
          <w:sz w:val="56"/>
          <w:szCs w:val="56"/>
          <w:lang w:eastAsia="pl-PL"/>
        </w:rPr>
        <w:t>QDA</w:t>
      </w:r>
      <w:r w:rsidRPr="007F17D0">
        <w:rPr>
          <w:rFonts w:ascii="Calibri" w:eastAsia="Times New Roman" w:hAnsi="Calibri" w:cs="Calibri"/>
          <w:color w:val="000000"/>
          <w:sz w:val="56"/>
          <w:szCs w:val="56"/>
          <w:lang w:eastAsia="pl-PL"/>
        </w:rPr>
        <w:t xml:space="preserve"> do predykcji prawdopodobieństwa zagrożenia zdrowia.</w:t>
      </w:r>
    </w:p>
    <w:p w:rsidR="007F17D0" w:rsidRPr="007F17D0" w:rsidRDefault="007F17D0" w:rsidP="007F17D0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  <w:lang w:eastAsia="pl-PL"/>
        </w:rPr>
      </w:pPr>
    </w:p>
    <w:p w:rsidR="007F17D0" w:rsidRPr="007F17D0" w:rsidRDefault="007F17D0" w:rsidP="007F17D0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  <w:lang w:eastAsia="pl-PL"/>
        </w:rPr>
      </w:pPr>
    </w:p>
    <w:p w:rsidR="007F17D0" w:rsidRPr="007F17D0" w:rsidRDefault="007F17D0" w:rsidP="007F17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F17D0" w:rsidRPr="007F17D0" w:rsidRDefault="007F17D0" w:rsidP="007F1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F17D0" w:rsidRPr="000B3BFF" w:rsidRDefault="007F17D0" w:rsidP="007F17D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F17D0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 </w:t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Prowadzący:</w:t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  <w:t>Wykonawca:</w:t>
      </w:r>
    </w:p>
    <w:p w:rsidR="007F17D0" w:rsidRPr="000B3BFF" w:rsidRDefault="007F17D0" w:rsidP="007F17D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l-PL"/>
        </w:rPr>
        <w:t>Dr inż. Arkadiusz Lewicki</w:t>
      </w:r>
      <w:r w:rsidRPr="000B3BF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l-PL"/>
        </w:rPr>
        <w:tab/>
        <w:t>Jan Drabek w61064</w:t>
      </w:r>
    </w:p>
    <w:p w:rsidR="007F17D0" w:rsidRPr="000B3BFF" w:rsidRDefault="007F17D0" w:rsidP="007F17D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  <w:t>Semestr i symbol kierunku:  7 IID-P</w:t>
      </w:r>
    </w:p>
    <w:p w:rsidR="007F17D0" w:rsidRPr="000B3BFF" w:rsidRDefault="007F17D0" w:rsidP="007F17D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</w:r>
      <w:r w:rsidRPr="000B3BFF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ab/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Grupa: 2018-SPL01</w:t>
      </w:r>
    </w:p>
    <w:p w:rsidR="007F17D0" w:rsidRDefault="007F17D0" w:rsidP="007F17D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</w:p>
    <w:p w:rsidR="007F17D0" w:rsidRDefault="007F17D0" w:rsidP="007F17D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0B3BFF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Rzeszów, 202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2</w:t>
      </w:r>
    </w:p>
    <w:sdt>
      <w:sdtPr>
        <w:id w:val="1261486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17D0" w:rsidRDefault="007F17D0">
          <w:pPr>
            <w:pStyle w:val="Nagwekspisutreci"/>
          </w:pPr>
          <w:r>
            <w:t>Spis treści</w:t>
          </w:r>
        </w:p>
        <w:p w:rsidR="008070B8" w:rsidRDefault="007F17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37199" w:history="1">
            <w:r w:rsidR="008070B8" w:rsidRPr="00B82765">
              <w:rPr>
                <w:rStyle w:val="Hipercze"/>
                <w:noProof/>
              </w:rPr>
              <w:t>Charakterystyka problemu i cel projektu</w:t>
            </w:r>
            <w:r w:rsidR="008070B8">
              <w:rPr>
                <w:noProof/>
                <w:webHidden/>
              </w:rPr>
              <w:tab/>
            </w:r>
            <w:r w:rsidR="008070B8">
              <w:rPr>
                <w:noProof/>
                <w:webHidden/>
              </w:rPr>
              <w:fldChar w:fldCharType="begin"/>
            </w:r>
            <w:r w:rsidR="008070B8">
              <w:rPr>
                <w:noProof/>
                <w:webHidden/>
              </w:rPr>
              <w:instrText xml:space="preserve"> PAGEREF _Toc92837199 \h </w:instrText>
            </w:r>
            <w:r w:rsidR="008070B8">
              <w:rPr>
                <w:noProof/>
                <w:webHidden/>
              </w:rPr>
            </w:r>
            <w:r w:rsidR="008070B8">
              <w:rPr>
                <w:noProof/>
                <w:webHidden/>
              </w:rPr>
              <w:fldChar w:fldCharType="separate"/>
            </w:r>
            <w:r w:rsidR="008070B8">
              <w:rPr>
                <w:noProof/>
                <w:webHidden/>
              </w:rPr>
              <w:t>3</w:t>
            </w:r>
            <w:r w:rsidR="008070B8"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0" w:history="1">
            <w:r w:rsidRPr="00B82765">
              <w:rPr>
                <w:rStyle w:val="Hipercze"/>
                <w:noProof/>
              </w:rPr>
              <w:t>Charakterystyka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1" w:history="1">
            <w:r w:rsidRPr="00B82765">
              <w:rPr>
                <w:rStyle w:val="Hipercze"/>
                <w:noProof/>
                <w:shd w:val="clear" w:color="auto" w:fill="FFFFFF"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2" w:history="1">
            <w:r w:rsidRPr="00B82765">
              <w:rPr>
                <w:rStyle w:val="Hipercze"/>
                <w:noProof/>
                <w:shd w:val="clear" w:color="auto" w:fill="FFFFFF"/>
              </w:rPr>
              <w:t>Źródło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3" w:history="1">
            <w:r w:rsidRPr="00B82765">
              <w:rPr>
                <w:rStyle w:val="Hipercze"/>
                <w:noProof/>
                <w:shd w:val="clear" w:color="auto" w:fill="FFFFFF"/>
              </w:rPr>
              <w:t>Informacje o rozpatrywanych atrybutach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4" w:history="1">
            <w:r w:rsidRPr="00B82765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5" w:history="1">
            <w:r w:rsidRPr="00B82765">
              <w:rPr>
                <w:rStyle w:val="Hipercze"/>
                <w:noProof/>
              </w:rPr>
              <w:t>Biblioteki i moduły wykorzystywane w realizowanym rozwiązaniu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6" w:history="1">
            <w:r w:rsidRPr="00B82765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7" w:history="1">
            <w:r w:rsidRPr="00B82765">
              <w:rPr>
                <w:rStyle w:val="Hipercze"/>
                <w:noProof/>
              </w:rPr>
              <w:t>Przedstawienie najważniejszych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8" w:history="1">
            <w:r w:rsidRPr="00B82765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B8" w:rsidRDefault="008070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837209" w:history="1">
            <w:r w:rsidRPr="00B82765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D0" w:rsidRDefault="007F17D0">
          <w:r>
            <w:rPr>
              <w:b/>
              <w:bCs/>
            </w:rPr>
            <w:fldChar w:fldCharType="end"/>
          </w:r>
        </w:p>
      </w:sdtContent>
    </w:sdt>
    <w:p w:rsidR="007F17D0" w:rsidRDefault="007F17D0">
      <w:r>
        <w:br w:type="page"/>
      </w:r>
      <w:bookmarkStart w:id="0" w:name="_GoBack"/>
      <w:bookmarkEnd w:id="0"/>
    </w:p>
    <w:p w:rsidR="007F17D0" w:rsidRPr="007F17D0" w:rsidRDefault="007F17D0" w:rsidP="007F17D0">
      <w:pPr>
        <w:pStyle w:val="Nagwek1"/>
      </w:pPr>
      <w:bookmarkStart w:id="1" w:name="_Toc92400260"/>
      <w:bookmarkStart w:id="2" w:name="_Toc92837199"/>
      <w:r w:rsidRPr="007F17D0">
        <w:lastRenderedPageBreak/>
        <w:t>Charakterystyka problemu i cel projektu</w:t>
      </w:r>
      <w:bookmarkEnd w:id="1"/>
      <w:bookmarkEnd w:id="2"/>
    </w:p>
    <w:p w:rsidR="007F17D0" w:rsidRDefault="007F17D0" w:rsidP="007F17D0"/>
    <w:p w:rsidR="007F17D0" w:rsidRPr="007F17D0" w:rsidRDefault="007F17D0" w:rsidP="0029609A">
      <w:pPr>
        <w:pStyle w:val="Nagwek2"/>
      </w:pPr>
      <w:bookmarkStart w:id="3" w:name="_Toc92837200"/>
      <w:r w:rsidRPr="007F17D0">
        <w:t>Charakterystyka problemu</w:t>
      </w:r>
      <w:bookmarkEnd w:id="3"/>
    </w:p>
    <w:p w:rsidR="0029609A" w:rsidRDefault="007F17D0" w:rsidP="007F17D0">
      <w:pPr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Choroby o charakterze sercowo-naczyniowym są 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>jedną z najczęstszych przyczyn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zgonów występujących nie tylko w Polsce, ale i na świecie. Na podstawie badań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przeprowadzonych w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>ach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2009-2012 w Polsce, co roku ponad 80 tys. osób umierało z powodu zawału serca. Jak podają d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>ane 60% osób zapadających na tę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chorobę to mężczyźni. W ramach raportu przeprowadzonego w 2014 roku na podstawie Narodowej Bazy Danych zawałów serca można dowiedzieć się, iż główną przyczyną prowadzącą do zawału serca jest nieodpowiednio prowadzona profilaktyka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przedwczesna. 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Koniecznym jest więc regularne poddawanie się wszelkim badaniom, które mogą ukazać ewentualne problemy w funkcjonowaniu i odpowiednia reakcja przeciwdziałająca im. Jak pokazują dane, śmiertelność </w:t>
      </w:r>
      <w:r w:rsidR="0029609A">
        <w:rPr>
          <w:rFonts w:ascii="Times New Roman" w:hAnsi="Times New Roman" w:cs="Times New Roman"/>
          <w:sz w:val="24"/>
          <w:szCs w:val="24"/>
          <w:shd w:val="clear" w:color="auto" w:fill="FFFFFF"/>
        </w:rPr>
        <w:t>u osób, które na wczesnym etapie wykryły chorobę jest niska. P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>okazuje to, jak ważnym czy</w:t>
      </w:r>
      <w:r w:rsidR="00296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nnikiem 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jest odpowiednie podejście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 tego problemu i przedwczesne</w:t>
      </w:r>
      <w:r w:rsidR="00296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działanie prewencyjne. </w:t>
      </w:r>
    </w:p>
    <w:p w:rsidR="007F17D0" w:rsidRPr="007F17D0" w:rsidRDefault="007F17D0" w:rsidP="007F17D0">
      <w:pPr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17D0">
        <w:rPr>
          <w:rFonts w:ascii="Times New Roman" w:hAnsi="Times New Roman" w:cs="Times New Roman"/>
          <w:sz w:val="24"/>
          <w:szCs w:val="24"/>
          <w:shd w:val="clear" w:color="auto" w:fill="FFFFFF"/>
        </w:rPr>
        <w:t>Źródło badań:</w:t>
      </w:r>
      <w:r w:rsidRPr="007F17D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7F17D0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http://www.pro-plus.pl/sites/default/files/tele/2014-05-11-Raport-ZS-w-Pl-ost.pdf</w:t>
        </w:r>
      </w:hyperlink>
    </w:p>
    <w:p w:rsidR="0029609A" w:rsidRDefault="0029609A" w:rsidP="0054348C">
      <w:pPr>
        <w:pStyle w:val="Nagwek2"/>
        <w:rPr>
          <w:shd w:val="clear" w:color="auto" w:fill="FFFFFF"/>
        </w:rPr>
      </w:pPr>
      <w:bookmarkStart w:id="4" w:name="_Toc92837201"/>
      <w:r w:rsidRPr="00225E18">
        <w:rPr>
          <w:shd w:val="clear" w:color="auto" w:fill="FFFFFF"/>
        </w:rPr>
        <w:t>Cel projektu</w:t>
      </w:r>
      <w:bookmarkEnd w:id="4"/>
    </w:p>
    <w:p w:rsidR="0029609A" w:rsidRPr="0054348C" w:rsidRDefault="0029609A" w:rsidP="0029609A">
      <w:pPr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Celem tworzonego projektu było s</w:t>
      </w:r>
      <w:r w:rsidR="0054348C"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tworzenie modelu</w:t>
      </w: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, k</w:t>
      </w:r>
      <w:r w:rsidR="0054348C"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tóry będzie w stanie obliczyć prawdopodobieństwo,</w:t>
      </w: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czy osoba o konkretnych danych zdrowotnych jest narażona na zachorowanie na chorobę układu sercowego. Klasyfikator zbudowany został na podstawie przeanalizowania kil</w:t>
      </w:r>
      <w:r w:rsidR="0054348C"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kuset przypadków tj. w ramach 13</w:t>
      </w: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cech</w:t>
      </w:r>
      <w:r w:rsidR="0054348C"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które zostały uznane za najbardziej istotne ze zbioru 75 atrybutów  </w:t>
      </w: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oraz decyzji w postaci wyniku określającego czy d</w:t>
      </w:r>
      <w:r w:rsidR="0054348C"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 osoba </w:t>
      </w: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zachorowała na atak układu sercowego, czy też nie. W ramach </w:t>
      </w:r>
      <w:r w:rsidR="0054348C"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projektu rozważonych zostało 270 obserwacji </w:t>
      </w:r>
      <w:r w:rsidRPr="005434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9609A" w:rsidRDefault="0029609A" w:rsidP="0054348C">
      <w:pPr>
        <w:pStyle w:val="Nagwek2"/>
        <w:rPr>
          <w:shd w:val="clear" w:color="auto" w:fill="FFFFFF"/>
        </w:rPr>
      </w:pPr>
      <w:bookmarkStart w:id="5" w:name="_Toc92837202"/>
      <w:r w:rsidRPr="008D249C">
        <w:rPr>
          <w:shd w:val="clear" w:color="auto" w:fill="FFFFFF"/>
        </w:rPr>
        <w:t>Źródło danych</w:t>
      </w:r>
      <w:bookmarkEnd w:id="5"/>
    </w:p>
    <w:p w:rsidR="0054348C" w:rsidRPr="0054348C" w:rsidRDefault="0054348C" w:rsidP="0054348C">
      <w:hyperlink r:id="rId8" w:history="1">
        <w:r w:rsidRPr="005B08CE">
          <w:rPr>
            <w:rStyle w:val="Hipercze"/>
            <w:rFonts w:ascii="Courier New" w:hAnsi="Courier New" w:cs="Courier New"/>
          </w:rPr>
          <w:t>https://archive.ics.uci.edu/ml/datasets/Statlog+%28Heart%29</w:t>
        </w:r>
      </w:hyperlink>
    </w:p>
    <w:p w:rsidR="0029609A" w:rsidRDefault="0029609A" w:rsidP="0054348C">
      <w:pPr>
        <w:pStyle w:val="Nagwek2"/>
        <w:rPr>
          <w:shd w:val="clear" w:color="auto" w:fill="FFFFFF"/>
        </w:rPr>
      </w:pPr>
      <w:bookmarkStart w:id="6" w:name="_Toc92837203"/>
      <w:r w:rsidRPr="00B13E8A">
        <w:rPr>
          <w:shd w:val="clear" w:color="auto" w:fill="FFFFFF"/>
        </w:rPr>
        <w:t>Informacje o rozpatrywanych atrybutach</w:t>
      </w:r>
      <w:bookmarkEnd w:id="6"/>
    </w:p>
    <w:p w:rsidR="0029609A" w:rsidRPr="00C8144F" w:rsidRDefault="00536FBF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W</w:t>
      </w:r>
      <w:r w:rsidR="0029609A" w:rsidRPr="00C8144F">
        <w:rPr>
          <w:rFonts w:eastAsia="Times New Roman"/>
          <w:szCs w:val="24"/>
          <w:lang w:eastAsia="pl-PL"/>
        </w:rPr>
        <w:t xml:space="preserve">iek </w:t>
      </w:r>
      <w:r w:rsidR="00E12A17" w:rsidRPr="00C8144F">
        <w:rPr>
          <w:rFonts w:eastAsia="Times New Roman"/>
          <w:szCs w:val="24"/>
          <w:lang w:eastAsia="pl-PL"/>
        </w:rPr>
        <w:t>pacjenta.</w:t>
      </w:r>
    </w:p>
    <w:p w:rsidR="0029609A" w:rsidRPr="00C8144F" w:rsidRDefault="00536FBF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P</w:t>
      </w:r>
      <w:r w:rsidR="0029609A" w:rsidRPr="00C8144F">
        <w:rPr>
          <w:rFonts w:eastAsia="Times New Roman"/>
          <w:szCs w:val="24"/>
          <w:lang w:eastAsia="pl-PL"/>
        </w:rPr>
        <w:t>łeć pacjenta</w:t>
      </w:r>
      <w:r w:rsidRPr="00C8144F">
        <w:rPr>
          <w:rFonts w:eastAsia="Times New Roman"/>
          <w:szCs w:val="24"/>
          <w:lang w:eastAsia="pl-PL"/>
        </w:rPr>
        <w:t xml:space="preserve"> (1.0: Mężczyzna, 0.0: </w:t>
      </w:r>
      <w:r w:rsidR="0029609A" w:rsidRPr="00C8144F">
        <w:rPr>
          <w:rFonts w:eastAsia="Times New Roman"/>
          <w:szCs w:val="24"/>
          <w:lang w:eastAsia="pl-PL"/>
        </w:rPr>
        <w:t>Kobieta)</w:t>
      </w:r>
      <w:r w:rsidR="00E12A17" w:rsidRPr="00C8144F">
        <w:rPr>
          <w:rFonts w:eastAsia="Times New Roman"/>
          <w:szCs w:val="24"/>
          <w:lang w:eastAsia="pl-PL"/>
        </w:rPr>
        <w:t>.</w:t>
      </w:r>
    </w:p>
    <w:p w:rsidR="0029609A" w:rsidRPr="00C8144F" w:rsidRDefault="00536FBF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Rodzaj bólu w klatce piersiowej</w:t>
      </w:r>
      <w:r w:rsidR="0029609A" w:rsidRPr="00C8144F">
        <w:rPr>
          <w:rFonts w:eastAsia="Times New Roman"/>
          <w:szCs w:val="24"/>
          <w:lang w:eastAsia="pl-PL"/>
        </w:rPr>
        <w:t xml:space="preserve"> (</w:t>
      </w:r>
      <w:r w:rsidRPr="00C8144F">
        <w:rPr>
          <w:rFonts w:eastAsia="Times New Roman"/>
          <w:szCs w:val="24"/>
          <w:lang w:eastAsia="pl-PL"/>
        </w:rPr>
        <w:t>1.0 -</w:t>
      </w:r>
      <w:r w:rsidR="0029609A" w:rsidRPr="00C8144F">
        <w:rPr>
          <w:rFonts w:eastAsia="Times New Roman"/>
          <w:szCs w:val="24"/>
          <w:lang w:eastAsia="pl-PL"/>
        </w:rPr>
        <w:t>Typowa d</w:t>
      </w:r>
      <w:r w:rsidRPr="00C8144F">
        <w:rPr>
          <w:rFonts w:eastAsia="Times New Roman"/>
          <w:szCs w:val="24"/>
          <w:lang w:eastAsia="pl-PL"/>
        </w:rPr>
        <w:t xml:space="preserve">usznica bolesna </w:t>
      </w:r>
      <w:r w:rsidR="0029609A" w:rsidRPr="00C8144F">
        <w:rPr>
          <w:rFonts w:eastAsia="Times New Roman"/>
          <w:szCs w:val="24"/>
          <w:lang w:eastAsia="pl-PL"/>
        </w:rPr>
        <w:t xml:space="preserve">, </w:t>
      </w:r>
      <w:r w:rsidRPr="00C8144F">
        <w:rPr>
          <w:rFonts w:eastAsia="Times New Roman"/>
          <w:szCs w:val="24"/>
          <w:lang w:eastAsia="pl-PL"/>
        </w:rPr>
        <w:t>2.0-Nietypowa dusznica bolesna</w:t>
      </w:r>
      <w:r w:rsidR="0029609A" w:rsidRPr="00C8144F">
        <w:rPr>
          <w:rFonts w:eastAsia="Times New Roman"/>
          <w:szCs w:val="24"/>
          <w:lang w:eastAsia="pl-PL"/>
        </w:rPr>
        <w:t xml:space="preserve">, </w:t>
      </w:r>
      <w:r w:rsidRPr="00C8144F">
        <w:rPr>
          <w:rFonts w:eastAsia="Times New Roman"/>
          <w:szCs w:val="24"/>
          <w:lang w:eastAsia="pl-PL"/>
        </w:rPr>
        <w:t>3.0-</w:t>
      </w:r>
      <w:r w:rsidR="0029609A" w:rsidRPr="00C8144F">
        <w:rPr>
          <w:rFonts w:eastAsia="Times New Roman"/>
          <w:szCs w:val="24"/>
          <w:lang w:eastAsia="pl-PL"/>
        </w:rPr>
        <w:t>Ból</w:t>
      </w:r>
      <w:r w:rsidRPr="00C8144F">
        <w:rPr>
          <w:rFonts w:eastAsia="Times New Roman"/>
          <w:szCs w:val="24"/>
          <w:lang w:eastAsia="pl-PL"/>
        </w:rPr>
        <w:t xml:space="preserve"> niezwiązany z dusznicą bolesną</w:t>
      </w:r>
      <w:r w:rsidR="0029609A" w:rsidRPr="00C8144F">
        <w:rPr>
          <w:rFonts w:eastAsia="Times New Roman"/>
          <w:szCs w:val="24"/>
          <w:lang w:eastAsia="pl-PL"/>
        </w:rPr>
        <w:t xml:space="preserve">, </w:t>
      </w:r>
      <w:r w:rsidRPr="00C8144F">
        <w:rPr>
          <w:rFonts w:eastAsia="Times New Roman"/>
          <w:szCs w:val="24"/>
          <w:lang w:eastAsia="pl-PL"/>
        </w:rPr>
        <w:t>4.0-</w:t>
      </w:r>
      <w:r w:rsidR="0029609A" w:rsidRPr="00C8144F">
        <w:rPr>
          <w:rFonts w:eastAsia="Times New Roman"/>
          <w:szCs w:val="24"/>
          <w:lang w:eastAsia="pl-PL"/>
        </w:rPr>
        <w:t>Bezobjawowy)</w:t>
      </w:r>
      <w:r w:rsidR="00E12A17" w:rsidRPr="00C8144F">
        <w:rPr>
          <w:rFonts w:eastAsia="Times New Roman"/>
          <w:szCs w:val="24"/>
          <w:lang w:eastAsia="pl-PL"/>
        </w:rPr>
        <w:t>.</w:t>
      </w:r>
    </w:p>
    <w:p w:rsidR="0029609A" w:rsidRPr="00C8144F" w:rsidRDefault="0029609A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Ciśnienie w spoczynku</w:t>
      </w:r>
      <w:r w:rsidR="00536FBF" w:rsidRPr="00C8144F">
        <w:rPr>
          <w:rFonts w:eastAsia="Times New Roman"/>
          <w:szCs w:val="24"/>
          <w:lang w:eastAsia="pl-PL"/>
        </w:rPr>
        <w:t>.</w:t>
      </w:r>
    </w:p>
    <w:p w:rsidR="0029609A" w:rsidRPr="00C8144F" w:rsidRDefault="0029609A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Cholesterol</w:t>
      </w:r>
      <w:r w:rsidR="00536FBF" w:rsidRPr="00C8144F">
        <w:rPr>
          <w:rFonts w:eastAsia="Times New Roman"/>
          <w:szCs w:val="24"/>
          <w:lang w:eastAsia="pl-PL"/>
        </w:rPr>
        <w:t>.</w:t>
      </w:r>
    </w:p>
    <w:p w:rsidR="0029609A" w:rsidRPr="00C8144F" w:rsidRDefault="0029609A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Cukier w krwi na czczo</w:t>
      </w:r>
      <w:r w:rsidR="00536FBF" w:rsidRPr="00C8144F">
        <w:rPr>
          <w:rFonts w:eastAsia="Times New Roman"/>
          <w:szCs w:val="24"/>
          <w:lang w:eastAsia="pl-PL"/>
        </w:rPr>
        <w:t xml:space="preserve"> (</w:t>
      </w:r>
      <w:r w:rsidRPr="00C8144F">
        <w:rPr>
          <w:rFonts w:eastAsia="Times New Roman"/>
          <w:szCs w:val="24"/>
          <w:lang w:eastAsia="pl-PL"/>
        </w:rPr>
        <w:t>1</w:t>
      </w:r>
      <w:r w:rsidR="00536FBF" w:rsidRPr="00C8144F">
        <w:rPr>
          <w:rFonts w:eastAsia="Times New Roman"/>
          <w:szCs w:val="24"/>
          <w:lang w:eastAsia="pl-PL"/>
        </w:rPr>
        <w:t>.0&gt; 120 mg/dl, 0-</w:t>
      </w:r>
      <w:r w:rsidRPr="00C8144F">
        <w:rPr>
          <w:rFonts w:eastAsia="Times New Roman"/>
          <w:szCs w:val="24"/>
          <w:lang w:eastAsia="pl-PL"/>
        </w:rPr>
        <w:t xml:space="preserve"> w przeciwnym wypadku</w:t>
      </w:r>
      <w:r w:rsidR="00E12A17" w:rsidRPr="00C8144F">
        <w:rPr>
          <w:rFonts w:eastAsia="Times New Roman"/>
          <w:szCs w:val="24"/>
          <w:lang w:eastAsia="pl-PL"/>
        </w:rPr>
        <w:t>).</w:t>
      </w:r>
    </w:p>
    <w:p w:rsidR="0029609A" w:rsidRPr="00C8144F" w:rsidRDefault="0029609A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Wartość ECG w spoczynku</w:t>
      </w:r>
      <w:r w:rsidR="00536FBF" w:rsidRPr="00C8144F">
        <w:rPr>
          <w:rFonts w:eastAsia="Times New Roman"/>
          <w:szCs w:val="24"/>
          <w:lang w:eastAsia="pl-PL"/>
        </w:rPr>
        <w:t xml:space="preserve"> </w:t>
      </w:r>
      <w:r w:rsidRPr="00C8144F">
        <w:rPr>
          <w:rFonts w:eastAsia="Times New Roman"/>
          <w:szCs w:val="24"/>
          <w:lang w:eastAsia="pl-PL"/>
        </w:rPr>
        <w:t>(</w:t>
      </w:r>
      <w:r w:rsidR="00536FBF" w:rsidRPr="00C8144F">
        <w:rPr>
          <w:rFonts w:eastAsia="Times New Roman"/>
          <w:szCs w:val="24"/>
          <w:lang w:eastAsia="pl-PL"/>
        </w:rPr>
        <w:t>0.0-Normalny</w:t>
      </w:r>
      <w:r w:rsidRPr="00C8144F">
        <w:rPr>
          <w:rFonts w:eastAsia="Times New Roman"/>
          <w:szCs w:val="24"/>
          <w:lang w:eastAsia="pl-PL"/>
        </w:rPr>
        <w:t xml:space="preserve">, </w:t>
      </w:r>
      <w:r w:rsidR="00536FBF" w:rsidRPr="00C8144F">
        <w:rPr>
          <w:rFonts w:eastAsia="Times New Roman"/>
          <w:szCs w:val="24"/>
          <w:lang w:eastAsia="pl-PL"/>
        </w:rPr>
        <w:t>1.0-</w:t>
      </w:r>
      <w:r w:rsidRPr="00C8144F">
        <w:rPr>
          <w:rFonts w:eastAsia="Times New Roman"/>
          <w:szCs w:val="24"/>
          <w:lang w:eastAsia="pl-PL"/>
        </w:rPr>
        <w:t>Niepra</w:t>
      </w:r>
      <w:r w:rsidR="00536FBF" w:rsidRPr="00C8144F">
        <w:rPr>
          <w:rFonts w:eastAsia="Times New Roman"/>
          <w:szCs w:val="24"/>
          <w:lang w:eastAsia="pl-PL"/>
        </w:rPr>
        <w:t>widłowości załamka ST-T</w:t>
      </w:r>
      <w:r w:rsidRPr="00C8144F">
        <w:rPr>
          <w:rFonts w:eastAsia="Times New Roman"/>
          <w:szCs w:val="24"/>
          <w:lang w:eastAsia="pl-PL"/>
        </w:rPr>
        <w:t>,</w:t>
      </w:r>
      <w:r w:rsidR="00536FBF" w:rsidRPr="00C8144F">
        <w:rPr>
          <w:rFonts w:eastAsia="Times New Roman"/>
          <w:szCs w:val="24"/>
          <w:lang w:eastAsia="pl-PL"/>
        </w:rPr>
        <w:t xml:space="preserve"> 2.0- LVH.</w:t>
      </w:r>
    </w:p>
    <w:p w:rsidR="0029609A" w:rsidRPr="00C8144F" w:rsidRDefault="00536FBF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Maksymalne tętno (</w:t>
      </w:r>
      <w:r w:rsidR="0029609A" w:rsidRPr="00C8144F">
        <w:rPr>
          <w:rFonts w:eastAsia="Times New Roman"/>
          <w:szCs w:val="24"/>
          <w:lang w:eastAsia="pl-PL"/>
        </w:rPr>
        <w:t>Wartość numeryczna pomiędzy</w:t>
      </w:r>
      <w:r w:rsidR="00E12A17" w:rsidRPr="00C8144F">
        <w:rPr>
          <w:rFonts w:eastAsia="Times New Roman"/>
          <w:szCs w:val="24"/>
          <w:lang w:eastAsia="pl-PL"/>
        </w:rPr>
        <w:t xml:space="preserve"> 60 a </w:t>
      </w:r>
      <w:r w:rsidRPr="00C8144F">
        <w:rPr>
          <w:rFonts w:eastAsia="Times New Roman"/>
          <w:szCs w:val="24"/>
          <w:lang w:eastAsia="pl-PL"/>
        </w:rPr>
        <w:t>202).</w:t>
      </w:r>
    </w:p>
    <w:p w:rsidR="0029609A" w:rsidRPr="00C8144F" w:rsidRDefault="00536FBF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D</w:t>
      </w:r>
      <w:r w:rsidR="0029609A" w:rsidRPr="00C8144F">
        <w:rPr>
          <w:rFonts w:eastAsia="Times New Roman"/>
          <w:szCs w:val="24"/>
          <w:lang w:eastAsia="pl-PL"/>
        </w:rPr>
        <w:t>ławica przy wysiłku</w:t>
      </w:r>
      <w:r w:rsidRPr="00C8144F">
        <w:rPr>
          <w:rFonts w:eastAsia="Times New Roman"/>
          <w:szCs w:val="24"/>
          <w:lang w:eastAsia="pl-PL"/>
        </w:rPr>
        <w:t>(0.0-nie, 1.0-tak).</w:t>
      </w:r>
    </w:p>
    <w:p w:rsidR="0029609A" w:rsidRPr="00C8144F" w:rsidRDefault="0029609A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Obniżenie ST wywołane wysiłkiem fizycznym w stosunku do odpoc</w:t>
      </w:r>
      <w:r w:rsidR="00536FBF" w:rsidRPr="00C8144F">
        <w:rPr>
          <w:rFonts w:eastAsia="Times New Roman"/>
          <w:szCs w:val="24"/>
          <w:lang w:eastAsia="pl-PL"/>
        </w:rPr>
        <w:t>zynku</w:t>
      </w:r>
      <w:r w:rsidRPr="00C8144F">
        <w:rPr>
          <w:rFonts w:eastAsia="Times New Roman"/>
          <w:szCs w:val="24"/>
          <w:lang w:eastAsia="pl-PL"/>
        </w:rPr>
        <w:t xml:space="preserve"> (Wartość numeryczna mierzona w depresji)</w:t>
      </w:r>
      <w:r w:rsidR="00E12A17" w:rsidRPr="00C8144F">
        <w:rPr>
          <w:rFonts w:eastAsia="Times New Roman"/>
          <w:szCs w:val="24"/>
          <w:lang w:eastAsia="pl-PL"/>
        </w:rPr>
        <w:t>.</w:t>
      </w:r>
    </w:p>
    <w:p w:rsidR="0029609A" w:rsidRPr="00C8144F" w:rsidRDefault="00E12A17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N</w:t>
      </w:r>
      <w:r w:rsidR="0029609A" w:rsidRPr="00C8144F">
        <w:rPr>
          <w:rFonts w:eastAsia="Times New Roman"/>
          <w:szCs w:val="24"/>
          <w:lang w:eastAsia="pl-PL"/>
        </w:rPr>
        <w:t>achylenie szczytowego odcinka ST wysiłkowego</w:t>
      </w:r>
      <w:r w:rsidRPr="00C8144F">
        <w:rPr>
          <w:rFonts w:eastAsia="Times New Roman"/>
          <w:szCs w:val="24"/>
          <w:lang w:eastAsia="pl-PL"/>
        </w:rPr>
        <w:t>(1.0-</w:t>
      </w:r>
      <w:r w:rsidR="0029609A" w:rsidRPr="00C8144F">
        <w:rPr>
          <w:rFonts w:eastAsia="Times New Roman"/>
          <w:szCs w:val="24"/>
          <w:lang w:eastAsia="pl-PL"/>
        </w:rPr>
        <w:t xml:space="preserve">wznoszące, skierowane </w:t>
      </w:r>
      <w:r w:rsidRPr="00C8144F">
        <w:rPr>
          <w:rFonts w:eastAsia="Times New Roman"/>
          <w:szCs w:val="24"/>
          <w:lang w:eastAsia="pl-PL"/>
        </w:rPr>
        <w:t>w górę</w:t>
      </w:r>
      <w:r w:rsidR="0029609A" w:rsidRPr="00C8144F">
        <w:rPr>
          <w:rFonts w:eastAsia="Times New Roman"/>
          <w:szCs w:val="24"/>
          <w:lang w:eastAsia="pl-PL"/>
        </w:rPr>
        <w:t>,</w:t>
      </w:r>
      <w:r w:rsidRPr="00C8144F">
        <w:rPr>
          <w:rFonts w:eastAsia="Times New Roman"/>
          <w:szCs w:val="24"/>
          <w:lang w:eastAsia="pl-PL"/>
        </w:rPr>
        <w:t xml:space="preserve"> </w:t>
      </w:r>
      <w:r w:rsidR="0029609A" w:rsidRPr="00C8144F">
        <w:rPr>
          <w:rFonts w:eastAsia="Times New Roman"/>
          <w:szCs w:val="24"/>
          <w:lang w:eastAsia="pl-PL"/>
        </w:rPr>
        <w:t xml:space="preserve"> </w:t>
      </w:r>
      <w:r w:rsidRPr="00C8144F">
        <w:rPr>
          <w:rFonts w:eastAsia="Times New Roman"/>
          <w:szCs w:val="24"/>
          <w:lang w:eastAsia="pl-PL"/>
        </w:rPr>
        <w:t>2.0-płaske</w:t>
      </w:r>
      <w:r w:rsidR="0029609A" w:rsidRPr="00C8144F">
        <w:rPr>
          <w:rFonts w:eastAsia="Times New Roman"/>
          <w:szCs w:val="24"/>
          <w:lang w:eastAsia="pl-PL"/>
        </w:rPr>
        <w:t xml:space="preserve">, </w:t>
      </w:r>
      <w:r w:rsidRPr="00C8144F">
        <w:rPr>
          <w:rFonts w:eastAsia="Times New Roman"/>
          <w:szCs w:val="24"/>
          <w:lang w:eastAsia="pl-PL"/>
        </w:rPr>
        <w:t>3.0-</w:t>
      </w:r>
      <w:r w:rsidR="0029609A" w:rsidRPr="00C8144F">
        <w:rPr>
          <w:rFonts w:eastAsia="Times New Roman"/>
          <w:szCs w:val="24"/>
          <w:lang w:eastAsia="pl-PL"/>
        </w:rPr>
        <w:t>spadkowe,nachylone w dół)</w:t>
      </w:r>
      <w:r w:rsidRPr="00C8144F">
        <w:rPr>
          <w:rFonts w:eastAsia="Times New Roman"/>
          <w:szCs w:val="24"/>
          <w:lang w:eastAsia="pl-PL"/>
        </w:rPr>
        <w:t>.</w:t>
      </w:r>
    </w:p>
    <w:p w:rsidR="00E12A17" w:rsidRPr="00C8144F" w:rsidRDefault="00E12A17" w:rsidP="00E12A17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 xml:space="preserve">liczba głównych naczyń zabarwionych </w:t>
      </w:r>
      <w:proofErr w:type="spellStart"/>
      <w:r w:rsidRPr="00C8144F">
        <w:rPr>
          <w:rFonts w:eastAsia="Times New Roman"/>
          <w:szCs w:val="24"/>
          <w:lang w:eastAsia="pl-PL"/>
        </w:rPr>
        <w:t>fluoroskopowo</w:t>
      </w:r>
      <w:proofErr w:type="spellEnd"/>
      <w:r w:rsidRPr="00C8144F">
        <w:rPr>
          <w:rFonts w:eastAsia="Times New Roman"/>
          <w:szCs w:val="24"/>
          <w:lang w:eastAsia="pl-PL"/>
        </w:rPr>
        <w:t xml:space="preserve"> (wartość numeryczna pomiędzy 0 a </w:t>
      </w:r>
      <w:r w:rsidR="00BD1B18">
        <w:rPr>
          <w:rFonts w:eastAsia="Times New Roman"/>
          <w:szCs w:val="24"/>
          <w:lang w:eastAsia="pl-PL"/>
        </w:rPr>
        <w:t xml:space="preserve"> </w:t>
      </w:r>
      <w:r w:rsidRPr="00C8144F">
        <w:rPr>
          <w:rFonts w:eastAsia="Times New Roman"/>
          <w:szCs w:val="24"/>
          <w:lang w:eastAsia="pl-PL"/>
        </w:rPr>
        <w:t>3) .</w:t>
      </w:r>
    </w:p>
    <w:p w:rsidR="00E12A17" w:rsidRPr="00C8144F" w:rsidRDefault="00E12A17" w:rsidP="00E12A17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proofErr w:type="spellStart"/>
      <w:r w:rsidRPr="00C8144F">
        <w:rPr>
          <w:rFonts w:eastAsia="Times New Roman"/>
          <w:szCs w:val="24"/>
          <w:lang w:eastAsia="pl-PL"/>
        </w:rPr>
        <w:lastRenderedPageBreak/>
        <w:t>Thal</w:t>
      </w:r>
      <w:proofErr w:type="spellEnd"/>
      <w:r w:rsidRPr="00C8144F">
        <w:rPr>
          <w:rFonts w:eastAsia="Times New Roman"/>
          <w:szCs w:val="24"/>
          <w:lang w:eastAsia="pl-PL"/>
        </w:rPr>
        <w:t xml:space="preserve">  (3.0- prawidłowy, 6.0-wada naprawiona, 7.0- wada możliwa do naprawy).</w:t>
      </w:r>
    </w:p>
    <w:p w:rsidR="00C8144F" w:rsidRPr="00C8144F" w:rsidRDefault="00E12A17" w:rsidP="0029609A">
      <w:pPr>
        <w:pStyle w:val="Akapitzlist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/>
          <w:szCs w:val="24"/>
          <w:lang w:eastAsia="pl-PL"/>
        </w:rPr>
      </w:pPr>
      <w:r w:rsidRPr="00C8144F">
        <w:rPr>
          <w:rFonts w:eastAsia="Times New Roman"/>
          <w:szCs w:val="24"/>
          <w:lang w:eastAsia="pl-PL"/>
        </w:rPr>
        <w:t>Klasa (2-choroba serca, 1-brak choroby serca)</w:t>
      </w:r>
    </w:p>
    <w:p w:rsidR="00C8144F" w:rsidRDefault="00C814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Cs w:val="24"/>
          <w:lang w:eastAsia="pl-PL"/>
        </w:rPr>
        <w:br w:type="page"/>
      </w:r>
    </w:p>
    <w:p w:rsidR="00C8144F" w:rsidRDefault="00C8144F" w:rsidP="00C8144F">
      <w:pPr>
        <w:pStyle w:val="Nagwek1"/>
        <w:spacing w:line="276" w:lineRule="auto"/>
        <w:ind w:left="360"/>
      </w:pPr>
      <w:bookmarkStart w:id="7" w:name="_Toc92400261"/>
      <w:bookmarkStart w:id="8" w:name="_Toc92837204"/>
      <w:r>
        <w:lastRenderedPageBreak/>
        <w:t>I</w:t>
      </w:r>
      <w:r>
        <w:t>mplementacja</w:t>
      </w:r>
      <w:bookmarkEnd w:id="7"/>
      <w:bookmarkEnd w:id="8"/>
    </w:p>
    <w:p w:rsidR="00C8144F" w:rsidRPr="00C8144F" w:rsidRDefault="00C8144F" w:rsidP="00C8144F"/>
    <w:p w:rsidR="00C8144F" w:rsidRPr="00FE7E02" w:rsidRDefault="00C8144F" w:rsidP="00C8144F">
      <w:pPr>
        <w:pStyle w:val="Nagwek2"/>
      </w:pPr>
      <w:bookmarkStart w:id="9" w:name="_Toc92837205"/>
      <w:r w:rsidRPr="00FE7E02">
        <w:t>Biblioteki i moduły wykorzystywane w realizowanym rozwiązaniu</w:t>
      </w:r>
      <w:bookmarkEnd w:id="9"/>
    </w:p>
    <w:p w:rsidR="00C8144F" w:rsidRDefault="00C8144F" w:rsidP="00DD6951">
      <w:pPr>
        <w:pStyle w:val="Akapitzlist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Scikit-learn</w:t>
      </w:r>
      <w:proofErr w:type="spellEnd"/>
      <w:r w:rsidR="00DD6951">
        <w:rPr>
          <w:szCs w:val="24"/>
        </w:rPr>
        <w:t xml:space="preserve"> (</w:t>
      </w:r>
      <w:r>
        <w:rPr>
          <w:szCs w:val="24"/>
        </w:rPr>
        <w:t>1.0.1</w:t>
      </w:r>
      <w:r w:rsidR="00DD6951">
        <w:rPr>
          <w:szCs w:val="24"/>
        </w:rPr>
        <w:t>) biblioteka wykorzystywana</w:t>
      </w:r>
      <w:r>
        <w:rPr>
          <w:szCs w:val="24"/>
        </w:rPr>
        <w:t xml:space="preserve"> do uczenia maszynowego przy wykorzystaniu języka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>. Biblioteka ta zawiera różne algorytmy służące do budowania klasyfikatorów, w tym projekcie wykorzystany zostanie algorytm</w:t>
      </w:r>
      <w:r>
        <w:rPr>
          <w:szCs w:val="24"/>
        </w:rPr>
        <w:t xml:space="preserve"> kwadratowej analizy dyskryminacyjnej.</w:t>
      </w:r>
    </w:p>
    <w:p w:rsidR="00C8144F" w:rsidRDefault="00C8144F" w:rsidP="00DD6951">
      <w:pPr>
        <w:pStyle w:val="Akapitzlist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Pandas</w:t>
      </w:r>
      <w:proofErr w:type="spellEnd"/>
      <w:r w:rsidR="00DD6951">
        <w:rPr>
          <w:szCs w:val="24"/>
        </w:rPr>
        <w:t xml:space="preserve"> (</w:t>
      </w:r>
      <w:r>
        <w:rPr>
          <w:szCs w:val="24"/>
        </w:rPr>
        <w:t>1.3.4</w:t>
      </w:r>
      <w:r w:rsidR="00DD6951">
        <w:rPr>
          <w:szCs w:val="24"/>
        </w:rPr>
        <w:t>)</w:t>
      </w:r>
      <w:r>
        <w:rPr>
          <w:szCs w:val="24"/>
        </w:rPr>
        <w:t xml:space="preserve"> jest biblioteką napisaną w języku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i wykorzystywana jest do </w:t>
      </w:r>
      <w:r w:rsidR="00DD6951">
        <w:rPr>
          <w:szCs w:val="24"/>
        </w:rPr>
        <w:t>manipulacji oraz analizy danych.</w:t>
      </w:r>
    </w:p>
    <w:p w:rsidR="00C8144F" w:rsidRDefault="00C8144F" w:rsidP="00DD6951">
      <w:pPr>
        <w:pStyle w:val="Akapitzlist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Matplotlib</w:t>
      </w:r>
      <w:proofErr w:type="spellEnd"/>
      <w:r w:rsidR="00DD6951">
        <w:rPr>
          <w:szCs w:val="24"/>
        </w:rPr>
        <w:t xml:space="preserve"> (3.2.1)</w:t>
      </w:r>
      <w:r>
        <w:rPr>
          <w:szCs w:val="24"/>
        </w:rPr>
        <w:t xml:space="preserve"> jest biblioteką która pozwala na tworzen</w:t>
      </w:r>
      <w:r w:rsidR="00DD6951">
        <w:rPr>
          <w:szCs w:val="24"/>
        </w:rPr>
        <w:t xml:space="preserve">ie wykresów dla języka </w:t>
      </w:r>
      <w:proofErr w:type="spellStart"/>
      <w:r w:rsidR="00DD6951">
        <w:rPr>
          <w:szCs w:val="24"/>
        </w:rPr>
        <w:t>Python</w:t>
      </w:r>
      <w:proofErr w:type="spellEnd"/>
      <w:r w:rsidR="00DD6951">
        <w:rPr>
          <w:szCs w:val="24"/>
        </w:rPr>
        <w:t>.</w:t>
      </w:r>
    </w:p>
    <w:p w:rsidR="00C8144F" w:rsidRDefault="00C8144F" w:rsidP="00DD6951">
      <w:pPr>
        <w:pStyle w:val="Akapitzlist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Seaborn</w:t>
      </w:r>
      <w:proofErr w:type="spellEnd"/>
      <w:r w:rsidR="00DD6951">
        <w:rPr>
          <w:szCs w:val="24"/>
        </w:rPr>
        <w:t xml:space="preserve"> (</w:t>
      </w:r>
      <w:r>
        <w:rPr>
          <w:szCs w:val="24"/>
        </w:rPr>
        <w:t>0.11.2</w:t>
      </w:r>
      <w:r w:rsidR="00DD6951">
        <w:rPr>
          <w:szCs w:val="24"/>
        </w:rPr>
        <w:t>)</w:t>
      </w:r>
      <w:r>
        <w:rPr>
          <w:szCs w:val="24"/>
        </w:rPr>
        <w:t xml:space="preserve"> </w:t>
      </w:r>
      <w:r w:rsidR="00DD6951">
        <w:rPr>
          <w:szCs w:val="24"/>
        </w:rPr>
        <w:t xml:space="preserve">rozszerzenie biblioteki </w:t>
      </w:r>
      <w:proofErr w:type="spellStart"/>
      <w:r w:rsidR="00DD6951">
        <w:rPr>
          <w:szCs w:val="24"/>
        </w:rPr>
        <w:t>Matplotlib</w:t>
      </w:r>
      <w:proofErr w:type="spellEnd"/>
    </w:p>
    <w:p w:rsidR="00A86753" w:rsidRDefault="00A86753" w:rsidP="00A86753">
      <w:pPr>
        <w:pStyle w:val="Akapitzlist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 xml:space="preserve"> (1.18.2)  prosta, l</w:t>
      </w:r>
      <w:r w:rsidRPr="00A86753">
        <w:rPr>
          <w:szCs w:val="24"/>
        </w:rPr>
        <w:t>ecz potężna biblioteka do operacji na tablicach.</w:t>
      </w:r>
    </w:p>
    <w:p w:rsidR="00DD6951" w:rsidRPr="00DD6951" w:rsidRDefault="00DD6951" w:rsidP="00DD6951">
      <w:pPr>
        <w:pStyle w:val="Nagwek2"/>
      </w:pPr>
      <w:bookmarkStart w:id="10" w:name="_Toc92837206"/>
      <w:r w:rsidRPr="00DD6951">
        <w:t>Struktura projektu</w:t>
      </w:r>
      <w:bookmarkEnd w:id="10"/>
    </w:p>
    <w:p w:rsidR="00DD6951" w:rsidRDefault="00DD6951" w:rsidP="00DD6951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Moduł 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 xml:space="preserve"> odpowiedzialny jest za inicjację danych oraz wizualizację informacji dotyczących rozpatrywanych obiektów</w:t>
      </w:r>
      <w:r>
        <w:rPr>
          <w:szCs w:val="24"/>
        </w:rPr>
        <w:t>.</w:t>
      </w:r>
    </w:p>
    <w:p w:rsidR="00DD6951" w:rsidRDefault="00DD6951" w:rsidP="00DD6951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Moduł model odpowiada za tworzenie modelu kwadratowej analizy dyskryminacyjnej</w:t>
      </w:r>
      <w:r>
        <w:rPr>
          <w:szCs w:val="24"/>
        </w:rPr>
        <w:t xml:space="preserve"> </w:t>
      </w:r>
      <w:r>
        <w:rPr>
          <w:szCs w:val="24"/>
        </w:rPr>
        <w:t>oraz wyświetlanie informacji związanych z procesem tworzenia jak i otrzymanymi wynikami</w:t>
      </w:r>
      <w:r>
        <w:rPr>
          <w:szCs w:val="24"/>
        </w:rPr>
        <w:t>.</w:t>
      </w:r>
    </w:p>
    <w:p w:rsidR="00DD6951" w:rsidRDefault="00DD6951" w:rsidP="00DD6951">
      <w:pPr>
        <w:pStyle w:val="Akapitzlist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Moduł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 xml:space="preserve"> pełni rolę wywoławczą dla pozostałych modułów</w:t>
      </w:r>
      <w:r>
        <w:rPr>
          <w:szCs w:val="24"/>
        </w:rPr>
        <w:t>.</w:t>
      </w:r>
    </w:p>
    <w:p w:rsidR="00DD6951" w:rsidRPr="00DD6951" w:rsidRDefault="00DD6951" w:rsidP="00DD6951">
      <w:pPr>
        <w:pStyle w:val="Nagwek2"/>
      </w:pPr>
      <w:bookmarkStart w:id="11" w:name="_Toc92837207"/>
      <w:r w:rsidRPr="00DD6951">
        <w:t>Przedstawienie najważniejszych elementów</w:t>
      </w:r>
      <w:bookmarkEnd w:id="11"/>
    </w:p>
    <w:p w:rsidR="006A7236" w:rsidRDefault="00FF709B">
      <w:pPr>
        <w:rPr>
          <w:rFonts w:ascii="Times New Roman" w:hAnsi="Times New Roman" w:cs="Times New Roman"/>
          <w:sz w:val="24"/>
          <w:szCs w:val="24"/>
        </w:rPr>
      </w:pPr>
      <w:r w:rsidRPr="00FF709B">
        <w:rPr>
          <w:rFonts w:ascii="Times New Roman" w:hAnsi="Times New Roman" w:cs="Times New Roman"/>
          <w:sz w:val="24"/>
          <w:szCs w:val="24"/>
        </w:rPr>
        <w:t xml:space="preserve">Zaimportowanie danych metodą </w:t>
      </w:r>
      <w:proofErr w:type="spellStart"/>
      <w:r w:rsidRPr="00FF709B">
        <w:rPr>
          <w:rFonts w:ascii="Times New Roman" w:hAnsi="Times New Roman" w:cs="Times New Roman"/>
          <w:sz w:val="24"/>
          <w:szCs w:val="24"/>
        </w:rPr>
        <w:t>pandas.read_csv</w:t>
      </w:r>
      <w:proofErr w:type="spellEnd"/>
      <w:r>
        <w:rPr>
          <w:rFonts w:ascii="Times New Roman" w:hAnsi="Times New Roman" w:cs="Times New Roman"/>
          <w:sz w:val="24"/>
          <w:szCs w:val="24"/>
        </w:rPr>
        <w:t>, oraz przygotowanie da</w:t>
      </w:r>
      <w:r w:rsidR="0057265C">
        <w:rPr>
          <w:rFonts w:ascii="Times New Roman" w:hAnsi="Times New Roman" w:cs="Times New Roman"/>
          <w:sz w:val="24"/>
          <w:szCs w:val="24"/>
        </w:rPr>
        <w:t xml:space="preserve">nych kategorycznych przy pomocy </w:t>
      </w:r>
      <w:proofErr w:type="spellStart"/>
      <w:r w:rsidR="0057265C">
        <w:rPr>
          <w:rFonts w:ascii="Times New Roman" w:hAnsi="Times New Roman" w:cs="Times New Roman"/>
          <w:sz w:val="24"/>
          <w:szCs w:val="24"/>
        </w:rPr>
        <w:t>OneHotEncodera</w:t>
      </w:r>
      <w:proofErr w:type="spellEnd"/>
      <w:r w:rsidR="0057265C">
        <w:rPr>
          <w:rFonts w:ascii="Times New Roman" w:hAnsi="Times New Roman" w:cs="Times New Roman"/>
          <w:sz w:val="24"/>
          <w:szCs w:val="24"/>
        </w:rPr>
        <w:t>:</w:t>
      </w:r>
    </w:p>
    <w:p w:rsidR="0057265C" w:rsidRPr="00FF709B" w:rsidRDefault="0057265C">
      <w:pPr>
        <w:rPr>
          <w:rFonts w:ascii="Times New Roman" w:hAnsi="Times New Roman" w:cs="Times New Roman"/>
          <w:sz w:val="24"/>
          <w:szCs w:val="24"/>
        </w:rPr>
      </w:pPr>
      <w:r w:rsidRPr="005726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60F1E" wp14:editId="552E272D">
            <wp:extent cx="5760720" cy="3442335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5C" w:rsidRDefault="0057265C"/>
    <w:p w:rsidR="0057265C" w:rsidRDefault="0057265C">
      <w:r>
        <w:t>Metody użyte do wyświetlania wykresów dla atrybutów numerycznych oraz kategorycznych:</w:t>
      </w:r>
    </w:p>
    <w:p w:rsidR="0057265C" w:rsidRDefault="0057265C">
      <w:r w:rsidRPr="0057265C">
        <w:drawing>
          <wp:inline distT="0" distB="0" distL="0" distR="0" wp14:anchorId="7D4B35AC" wp14:editId="2EC3534F">
            <wp:extent cx="5760720" cy="32448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65C">
        <w:t xml:space="preserve"> </w:t>
      </w:r>
    </w:p>
    <w:p w:rsidR="0057265C" w:rsidRDefault="0057265C">
      <w:r>
        <w:t>Inicjowanie modelu QDA:</w:t>
      </w:r>
    </w:p>
    <w:p w:rsidR="0057265C" w:rsidRDefault="0057265C">
      <w:r w:rsidRPr="0057265C">
        <w:drawing>
          <wp:inline distT="0" distB="0" distL="0" distR="0" wp14:anchorId="1C5A0F20" wp14:editId="6B01F705">
            <wp:extent cx="5760720" cy="141859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65C">
        <w:t xml:space="preserve"> </w:t>
      </w:r>
    </w:p>
    <w:p w:rsidR="0057265C" w:rsidRDefault="0057265C">
      <w:r>
        <w:t>Metoda wyświetlania wykresu prawdopodobieństwa choroby:</w:t>
      </w:r>
    </w:p>
    <w:p w:rsidR="00B40FA2" w:rsidRDefault="0057265C">
      <w:r w:rsidRPr="0057265C">
        <w:drawing>
          <wp:inline distT="0" distB="0" distL="0" distR="0" wp14:anchorId="14C37CB4" wp14:editId="28FE950C">
            <wp:extent cx="5760720" cy="28346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65C">
        <w:t xml:space="preserve"> </w:t>
      </w:r>
      <w:r w:rsidR="00B40FA2">
        <w:br w:type="page"/>
      </w:r>
    </w:p>
    <w:p w:rsidR="00B40FA2" w:rsidRDefault="00B40FA2" w:rsidP="00B40FA2">
      <w:pPr>
        <w:pStyle w:val="Nagwek1"/>
        <w:spacing w:line="276" w:lineRule="auto"/>
        <w:ind w:left="360"/>
      </w:pPr>
      <w:bookmarkStart w:id="12" w:name="_Toc92400262"/>
      <w:bookmarkStart w:id="13" w:name="_Toc92837208"/>
      <w:r>
        <w:lastRenderedPageBreak/>
        <w:t>Wyniki</w:t>
      </w:r>
      <w:bookmarkEnd w:id="12"/>
      <w:bookmarkEnd w:id="13"/>
    </w:p>
    <w:p w:rsidR="00BD6161" w:rsidRPr="00BD6161" w:rsidRDefault="00BD6161" w:rsidP="00BD6161">
      <w:r>
        <w:t xml:space="preserve">Wszystkie poniżej przedstawione zrzuty ekranu pochodzą z okna konsoli, wykresu </w:t>
      </w:r>
      <w:proofErr w:type="spellStart"/>
      <w:r>
        <w:t>matplotlib</w:t>
      </w:r>
      <w:proofErr w:type="spellEnd"/>
      <w:r>
        <w:t xml:space="preserve"> lub ze środowiska </w:t>
      </w:r>
      <w:proofErr w:type="spellStart"/>
      <w:r>
        <w:t>visual</w:t>
      </w:r>
      <w:proofErr w:type="spellEnd"/>
      <w:r>
        <w:t xml:space="preserve"> studio</w:t>
      </w:r>
    </w:p>
    <w:p w:rsidR="00B40FA2" w:rsidRDefault="00BD6161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Przedstawienie 10 pierwszych rekordów:</w:t>
      </w:r>
    </w:p>
    <w:p w:rsidR="00BD6161" w:rsidRDefault="00BD6161" w:rsidP="00B40FA2">
      <w:pPr>
        <w:rPr>
          <w:rFonts w:ascii="Times New Roman" w:hAnsi="Times New Roman" w:cs="Times New Roman"/>
          <w:sz w:val="24"/>
          <w:szCs w:val="24"/>
        </w:rPr>
      </w:pPr>
      <w:r w:rsidRPr="00BD6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67C93" wp14:editId="409C11E2">
            <wp:extent cx="5760720" cy="76504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61" w:rsidRDefault="00BD6161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Wykaz ilości wszystkich obiektów z podziałem na chorych i zdrowych:</w:t>
      </w:r>
    </w:p>
    <w:p w:rsidR="00BD6161" w:rsidRDefault="00BD6161" w:rsidP="00B40FA2">
      <w:pPr>
        <w:rPr>
          <w:rFonts w:ascii="Times New Roman" w:hAnsi="Times New Roman" w:cs="Times New Roman"/>
          <w:sz w:val="24"/>
          <w:szCs w:val="24"/>
        </w:rPr>
      </w:pPr>
      <w:r w:rsidRPr="00BD6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32E8F" wp14:editId="2063C1AF">
            <wp:extent cx="3143689" cy="69542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61" w:rsidRDefault="00BD6161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czy w naszych danych nie ma żadnego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D6161" w:rsidRDefault="00BD6161" w:rsidP="00B40FA2">
      <w:pPr>
        <w:rPr>
          <w:rFonts w:ascii="Times New Roman" w:hAnsi="Times New Roman" w:cs="Times New Roman"/>
          <w:sz w:val="24"/>
          <w:szCs w:val="24"/>
        </w:rPr>
      </w:pPr>
      <w:r w:rsidRPr="00BD6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98F71" wp14:editId="1AC0D9A3">
            <wp:extent cx="5760720" cy="39928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został zaprezentowany wpływ wybranych atrybutów na choroby serca.</w:t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wieku pacjentów, u których wystąpiła choroba serca:</w:t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 w:rsidRPr="006944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B28FE" wp14:editId="4DB374DB">
            <wp:extent cx="5760720" cy="26289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Wykres cholesterolu we krwi u pacjentów, którzy są chorzy:</w:t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 w:rsidRPr="006944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8A71E" wp14:editId="33A1A6EB">
            <wp:extent cx="5760720" cy="29825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 wykres pokazuje jak płeć wpływa na wystąpienie problemów z sercem:</w:t>
      </w:r>
      <w:r w:rsidR="00D11EE9" w:rsidRPr="00D11EE9">
        <w:rPr>
          <w:rFonts w:ascii="Times New Roman" w:hAnsi="Times New Roman" w:cs="Times New Roman"/>
          <w:sz w:val="24"/>
          <w:szCs w:val="24"/>
        </w:rPr>
        <w:t xml:space="preserve"> </w:t>
      </w:r>
      <w:r w:rsidR="00D11EE9" w:rsidRPr="00D11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7EEA9" wp14:editId="7B8B7ED1">
            <wp:extent cx="5760720" cy="468566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E9" w:rsidRDefault="00D11EE9" w:rsidP="00B40FA2">
      <w:pPr>
        <w:rPr>
          <w:rFonts w:ascii="Times New Roman" w:hAnsi="Times New Roman" w:cs="Times New Roman"/>
          <w:sz w:val="24"/>
          <w:szCs w:val="24"/>
        </w:rPr>
      </w:pPr>
    </w:p>
    <w:p w:rsidR="00D11EE9" w:rsidRDefault="00D11EE9" w:rsidP="00B40FA2">
      <w:pPr>
        <w:rPr>
          <w:rFonts w:ascii="Times New Roman" w:hAnsi="Times New Roman" w:cs="Times New Roman"/>
          <w:sz w:val="24"/>
          <w:szCs w:val="24"/>
        </w:rPr>
      </w:pPr>
      <w:r w:rsidRPr="00D11EE9">
        <w:rPr>
          <w:rFonts w:ascii="Times New Roman" w:hAnsi="Times New Roman" w:cs="Times New Roman"/>
          <w:sz w:val="24"/>
          <w:szCs w:val="24"/>
        </w:rPr>
        <w:lastRenderedPageBreak/>
        <w:t>wykres, który przedstawia stosunek nachylenia szczytowego odcinka ST do problemów z sercem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11EE9" w:rsidRDefault="00D11EE9" w:rsidP="00B40FA2">
      <w:pPr>
        <w:rPr>
          <w:rFonts w:ascii="Times New Roman" w:hAnsi="Times New Roman" w:cs="Times New Roman"/>
          <w:sz w:val="24"/>
          <w:szCs w:val="24"/>
        </w:rPr>
      </w:pPr>
      <w:r w:rsidRPr="00D11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EDA3B" wp14:editId="457B4616">
            <wp:extent cx="5760720" cy="37642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E9" w:rsidRDefault="00D11EE9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błędu klasyfikatora</w:t>
      </w:r>
      <w:r w:rsidR="00AB0353">
        <w:rPr>
          <w:rFonts w:ascii="Times New Roman" w:hAnsi="Times New Roman" w:cs="Times New Roman"/>
          <w:sz w:val="24"/>
          <w:szCs w:val="24"/>
        </w:rPr>
        <w:t>:</w:t>
      </w:r>
    </w:p>
    <w:p w:rsidR="00D11EE9" w:rsidRDefault="00D11EE9" w:rsidP="00B40FA2">
      <w:pPr>
        <w:rPr>
          <w:rFonts w:ascii="Times New Roman" w:hAnsi="Times New Roman" w:cs="Times New Roman"/>
          <w:sz w:val="24"/>
          <w:szCs w:val="24"/>
        </w:rPr>
      </w:pPr>
      <w:r w:rsidRPr="00D11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3DFA7" wp14:editId="058D9576">
            <wp:extent cx="5760720" cy="39090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53" w:rsidRDefault="00AB0353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Jak widać stworzony klasyfikator sklasyfikował poprawnie 67 przypadków, błędnie tyko 14 co daje 83% poprawnie sklasyfikowanych obiektów.</w:t>
      </w:r>
    </w:p>
    <w:p w:rsidR="00AB0353" w:rsidRDefault="00AB0353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 predykcji po 100 testach:</w:t>
      </w:r>
    </w:p>
    <w:p w:rsidR="00AB0353" w:rsidRDefault="00AB0353" w:rsidP="00B40FA2">
      <w:pPr>
        <w:rPr>
          <w:rFonts w:ascii="Times New Roman" w:hAnsi="Times New Roman" w:cs="Times New Roman"/>
          <w:sz w:val="24"/>
          <w:szCs w:val="24"/>
        </w:rPr>
      </w:pPr>
      <w:r w:rsidRPr="00AB03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AD7D3" wp14:editId="77B9C678">
            <wp:extent cx="1638529" cy="2476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53" w:rsidRDefault="00AB0353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Prawdopodobieństwo choroby w oparciu o model kwadratowej analizy dyskryminacyjnej(QDA):</w:t>
      </w:r>
    </w:p>
    <w:p w:rsidR="00D11EE9" w:rsidRDefault="00D11EE9" w:rsidP="00B40FA2">
      <w:pPr>
        <w:rPr>
          <w:rFonts w:ascii="Times New Roman" w:hAnsi="Times New Roman" w:cs="Times New Roman"/>
          <w:sz w:val="24"/>
          <w:szCs w:val="24"/>
        </w:rPr>
      </w:pPr>
      <w:r w:rsidRPr="00D11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98A69" wp14:editId="5ED89A95">
            <wp:extent cx="5760720" cy="50514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22" w:rsidRDefault="00694422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353">
        <w:rPr>
          <w:rFonts w:ascii="Times New Roman" w:hAnsi="Times New Roman" w:cs="Times New Roman"/>
          <w:sz w:val="24"/>
          <w:szCs w:val="24"/>
        </w:rPr>
        <w:t>Aby obiekt klasy „</w:t>
      </w:r>
      <w:proofErr w:type="spellStart"/>
      <w:r w:rsidR="00AB0353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AB0353">
        <w:rPr>
          <w:rFonts w:ascii="Times New Roman" w:hAnsi="Times New Roman" w:cs="Times New Roman"/>
          <w:sz w:val="24"/>
          <w:szCs w:val="24"/>
        </w:rPr>
        <w:t>” był sklasyfikowany poprawnie powinien być poniżej linii x=y, natomiast dla klasy „</w:t>
      </w:r>
      <w:proofErr w:type="spellStart"/>
      <w:r w:rsidR="00AB0353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="00AB0353">
        <w:rPr>
          <w:rFonts w:ascii="Times New Roman" w:hAnsi="Times New Roman" w:cs="Times New Roman"/>
          <w:sz w:val="24"/>
          <w:szCs w:val="24"/>
        </w:rPr>
        <w:t>” powinien być powyżej x=y</w:t>
      </w:r>
      <w:r w:rsidR="00FF709B">
        <w:rPr>
          <w:rFonts w:ascii="Times New Roman" w:hAnsi="Times New Roman" w:cs="Times New Roman"/>
          <w:sz w:val="24"/>
          <w:szCs w:val="24"/>
        </w:rPr>
        <w:t xml:space="preserve">. Jak widać skonstruowanemu modelowi zdarzają się pomyłki w obie strony. </w:t>
      </w:r>
      <w:r w:rsidR="00AB03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</w:p>
    <w:p w:rsidR="00694422" w:rsidRDefault="00A86753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Obliczanie prawdopodobieństwa dla nowych obiektów:</w:t>
      </w: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  <w:r w:rsidRPr="00A867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F55DF" wp14:editId="654363B6">
            <wp:extent cx="5760720" cy="1711960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53" w:rsidRDefault="00A86753" w:rsidP="00B40FA2">
      <w:pPr>
        <w:rPr>
          <w:rFonts w:ascii="Times New Roman" w:hAnsi="Times New Roman" w:cs="Times New Roman"/>
          <w:sz w:val="24"/>
          <w:szCs w:val="24"/>
        </w:rPr>
      </w:pPr>
      <w:r w:rsidRPr="00A867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A4D8A" wp14:editId="662B385F">
            <wp:extent cx="5296639" cy="22863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2D" w:rsidRDefault="001E642D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zaprezentowano skuteczność klasyfikatora po 100 testach po odłączeniu jednego atrybutu:</w:t>
      </w:r>
    </w:p>
    <w:p w:rsidR="001E642D" w:rsidRDefault="001E642D" w:rsidP="00B40FA2">
      <w:pPr>
        <w:rPr>
          <w:rFonts w:ascii="Times New Roman" w:hAnsi="Times New Roman" w:cs="Times New Roman"/>
          <w:sz w:val="24"/>
          <w:szCs w:val="24"/>
        </w:rPr>
      </w:pPr>
      <w:r w:rsidRPr="001E64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CEFDE" wp14:editId="7D33C29B">
            <wp:extent cx="5760720" cy="2243455"/>
            <wp:effectExtent l="0" t="0" r="0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42D" w:rsidRDefault="001E642D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 </w:t>
      </w:r>
      <w:r w:rsidR="00BD1B18">
        <w:rPr>
          <w:rFonts w:ascii="Times New Roman" w:hAnsi="Times New Roman" w:cs="Times New Roman"/>
          <w:sz w:val="24"/>
          <w:szCs w:val="24"/>
        </w:rPr>
        <w:t>widać wyniki bez jednego atrybutu jest porównywalne do tych ze wszystkimi atrybutami.</w:t>
      </w:r>
    </w:p>
    <w:p w:rsidR="00BD1B18" w:rsidRDefault="00BD1B18" w:rsidP="00B4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Jedna można stwierdzić, że najmniejszy wpływ ma </w:t>
      </w:r>
      <w:r w:rsidRPr="00C814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liczba głównych naczyń zabarwionych </w:t>
      </w:r>
      <w:proofErr w:type="spellStart"/>
      <w:r w:rsidRPr="00C8144F">
        <w:rPr>
          <w:rFonts w:ascii="Times New Roman" w:eastAsia="Times New Roman" w:hAnsi="Times New Roman" w:cs="Times New Roman"/>
          <w:sz w:val="24"/>
          <w:szCs w:val="24"/>
          <w:lang w:eastAsia="pl-PL"/>
        </w:rPr>
        <w:t>fluoroskopowo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ponieważ bez tego atrybutu udało się uzyskać nawet wyższy wynik, niż ze wszystkimi. Natomiast największy wpływ na wynik mają: </w:t>
      </w:r>
      <w:r w:rsidRPr="00C8144F">
        <w:rPr>
          <w:rFonts w:ascii="Times New Roman" w:eastAsia="Times New Roman" w:hAnsi="Times New Roman" w:cs="Times New Roman"/>
          <w:sz w:val="24"/>
          <w:szCs w:val="24"/>
          <w:lang w:eastAsia="pl-PL"/>
        </w:rPr>
        <w:t>Wartość ECG w spoczynku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BD1B1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8144F">
        <w:rPr>
          <w:rFonts w:ascii="Times New Roman" w:eastAsia="Times New Roman" w:hAnsi="Times New Roman" w:cs="Times New Roman"/>
          <w:sz w:val="24"/>
          <w:szCs w:val="24"/>
          <w:lang w:eastAsia="pl-PL"/>
        </w:rPr>
        <w:t>Dławica przy wysiłku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C8144F">
        <w:rPr>
          <w:rFonts w:ascii="Times New Roman" w:eastAsia="Times New Roman" w:hAnsi="Times New Roman" w:cs="Times New Roman"/>
          <w:sz w:val="24"/>
          <w:szCs w:val="24"/>
          <w:lang w:eastAsia="pl-PL"/>
        </w:rPr>
        <w:t>Obniżenie ST wywołane wysiłkiem fizycznym w stosunku do odpoczynku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Tylko wyniki bez tych wartości uzyskały poniżej 80%.</w:t>
      </w:r>
    </w:p>
    <w:p w:rsidR="00A86753" w:rsidRDefault="00A86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1B18" w:rsidRPr="00766798" w:rsidRDefault="008070B8" w:rsidP="00BD1B18">
      <w:pPr>
        <w:pStyle w:val="Nagwek1"/>
        <w:spacing w:line="276" w:lineRule="auto"/>
        <w:ind w:left="360"/>
      </w:pPr>
      <w:bookmarkStart w:id="14" w:name="_Toc92837209"/>
      <w:r>
        <w:lastRenderedPageBreak/>
        <w:t>W</w:t>
      </w:r>
      <w:r w:rsidR="00BD1B18">
        <w:t>nioski</w:t>
      </w:r>
      <w:bookmarkEnd w:id="14"/>
    </w:p>
    <w:p w:rsidR="008070B8" w:rsidRPr="008070B8" w:rsidRDefault="008070B8" w:rsidP="008070B8">
      <w:pPr>
        <w:rPr>
          <w:rFonts w:ascii="Times New Roman" w:hAnsi="Times New Roman" w:cs="Times New Roman"/>
          <w:sz w:val="24"/>
          <w:szCs w:val="24"/>
        </w:rPr>
      </w:pPr>
    </w:p>
    <w:p w:rsidR="00A86753" w:rsidRPr="00B40FA2" w:rsidRDefault="008070B8" w:rsidP="008070B8">
      <w:pPr>
        <w:rPr>
          <w:rFonts w:ascii="Times New Roman" w:hAnsi="Times New Roman" w:cs="Times New Roman"/>
          <w:sz w:val="24"/>
          <w:szCs w:val="24"/>
        </w:rPr>
      </w:pPr>
      <w:r w:rsidRPr="008070B8">
        <w:rPr>
          <w:rFonts w:ascii="Times New Roman" w:hAnsi="Times New Roman" w:cs="Times New Roman"/>
          <w:sz w:val="24"/>
          <w:szCs w:val="24"/>
        </w:rPr>
        <w:t>Zbudowanie klasyfikator</w:t>
      </w:r>
      <w:r>
        <w:rPr>
          <w:rFonts w:ascii="Times New Roman" w:hAnsi="Times New Roman" w:cs="Times New Roman"/>
          <w:sz w:val="24"/>
          <w:szCs w:val="24"/>
        </w:rPr>
        <w:t>a pozwoliło na otrzymanie ok. 81</w:t>
      </w:r>
      <w:r w:rsidRPr="008070B8">
        <w:rPr>
          <w:rFonts w:ascii="Times New Roman" w:hAnsi="Times New Roman" w:cs="Times New Roman"/>
          <w:sz w:val="24"/>
          <w:szCs w:val="24"/>
        </w:rPr>
        <w:t xml:space="preserve"> procentowego prawdopodobieństwa wykrycia choroby serca na podstawie przedstawionych danych, zarówno rozpatrując wszystkie atrybuty, jak i </w:t>
      </w:r>
      <w:r>
        <w:rPr>
          <w:rFonts w:ascii="Times New Roman" w:hAnsi="Times New Roman" w:cs="Times New Roman"/>
          <w:sz w:val="24"/>
          <w:szCs w:val="24"/>
        </w:rPr>
        <w:t>bez jednego dowolnego atrybutu</w:t>
      </w:r>
      <w:r w:rsidRPr="008070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Kilka razy zdarzyło się, że konstruowany model mimo ponad 90% prawdopodobieństwa na wystąpienie choroby lub 90% na jej brak, błędne klasyfikował dany obiekt. Zaobserwowane zjawisko jest bardzo niepokojące, ponieważ ktoś po użyciu modelu może stwierdzić, że nie jest chory, a  rzeczywistość jest zupełnie inna. Jednakże taka sytuacja nie zdarzała się często. </w:t>
      </w:r>
      <w:r w:rsidRPr="008070B8">
        <w:rPr>
          <w:rFonts w:ascii="Times New Roman" w:hAnsi="Times New Roman" w:cs="Times New Roman"/>
          <w:sz w:val="24"/>
          <w:szCs w:val="24"/>
        </w:rPr>
        <w:t xml:space="preserve">Jest to jedynie prosty program, a jednak pozwala z dużym prawdopodobieństwem przewidzieć narażenie na wystąpienie choroby. </w:t>
      </w:r>
    </w:p>
    <w:sectPr w:rsidR="00A86753" w:rsidRPr="00B4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3A0B660D"/>
    <w:multiLevelType w:val="hybridMultilevel"/>
    <w:tmpl w:val="9F60D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60FD"/>
    <w:multiLevelType w:val="hybridMultilevel"/>
    <w:tmpl w:val="3BBE5B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304AB7"/>
    <w:multiLevelType w:val="multilevel"/>
    <w:tmpl w:val="8168D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6046EC5"/>
    <w:multiLevelType w:val="hybridMultilevel"/>
    <w:tmpl w:val="FD843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436A5"/>
    <w:multiLevelType w:val="hybridMultilevel"/>
    <w:tmpl w:val="0B08766A"/>
    <w:lvl w:ilvl="0" w:tplc="51FA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D0"/>
    <w:rsid w:val="001E642D"/>
    <w:rsid w:val="0029609A"/>
    <w:rsid w:val="00536FBF"/>
    <w:rsid w:val="0054348C"/>
    <w:rsid w:val="0057265C"/>
    <w:rsid w:val="00694422"/>
    <w:rsid w:val="006A7236"/>
    <w:rsid w:val="007F17D0"/>
    <w:rsid w:val="008070B8"/>
    <w:rsid w:val="008E6973"/>
    <w:rsid w:val="00A86753"/>
    <w:rsid w:val="00AB0353"/>
    <w:rsid w:val="00B40FA2"/>
    <w:rsid w:val="00BD1B18"/>
    <w:rsid w:val="00BD6161"/>
    <w:rsid w:val="00C8144F"/>
    <w:rsid w:val="00D11EE9"/>
    <w:rsid w:val="00DD6951"/>
    <w:rsid w:val="00E12A17"/>
    <w:rsid w:val="00E72DE3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EC57"/>
  <w15:chartTrackingRefBased/>
  <w15:docId w15:val="{A1EEBA58-4EE9-4E49-B6AA-F7314089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7D0"/>
  </w:style>
  <w:style w:type="paragraph" w:styleId="Nagwek1">
    <w:name w:val="heading 1"/>
    <w:basedOn w:val="Normalny"/>
    <w:next w:val="Normalny"/>
    <w:link w:val="Nagwek1Znak"/>
    <w:uiPriority w:val="9"/>
    <w:qFormat/>
    <w:rsid w:val="002960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0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09A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17D0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7F17D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9609A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9609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E12A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12A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tatlog+%28Heart%2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pro-plus.pl/sites/default/files/tele/2014-05-11-Raport-ZS-w-Pl-ost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7E95-5DA5-49D4-B538-52B61C04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1164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2022-01-11T19:44:00Z</dcterms:created>
  <dcterms:modified xsi:type="dcterms:W3CDTF">2022-01-11T22:47:00Z</dcterms:modified>
</cp:coreProperties>
</file>