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40A" w:rsidRPr="00DA6D45" w:rsidRDefault="0093240A" w:rsidP="0093240A">
      <w:pPr>
        <w:jc w:val="center"/>
        <w:rPr>
          <w:sz w:val="40"/>
          <w:szCs w:val="40"/>
        </w:rPr>
      </w:pPr>
      <w:r w:rsidRPr="00DA6D45">
        <w:rPr>
          <w:sz w:val="40"/>
          <w:szCs w:val="40"/>
        </w:rPr>
        <w:t>Użytkownicy</w:t>
      </w:r>
    </w:p>
    <w:p w:rsidR="00EE2704" w:rsidRDefault="00BB352B" w:rsidP="00BB352B">
      <w:r>
        <w:t xml:space="preserve">W tym </w:t>
      </w:r>
      <w:proofErr w:type="spellStart"/>
      <w:r>
        <w:t>tutorialu</w:t>
      </w:r>
      <w:proofErr w:type="spellEnd"/>
      <w:r>
        <w:t xml:space="preserve"> przedstawiony będzie system logowania i rejestracji oraz </w:t>
      </w:r>
      <w:proofErr w:type="spellStart"/>
      <w:r>
        <w:t>autentyfikacja</w:t>
      </w:r>
      <w:proofErr w:type="spellEnd"/>
      <w:r>
        <w:t xml:space="preserve">. W przypadku wielu serwisów niezbędna funkcja. Aby stworzyć ten system na początku musimy zmodyfikować ścieżki i dodać kontroler </w:t>
      </w:r>
      <w:r w:rsidR="00874CCB">
        <w:t xml:space="preserve">oraz model </w:t>
      </w:r>
      <w:r>
        <w:t xml:space="preserve">dla użytkowników.  </w:t>
      </w:r>
      <w:r w:rsidR="00EE2704">
        <w:t>Do tego kursu będą potrzebne dwa moduły:</w:t>
      </w:r>
    </w:p>
    <w:p w:rsidR="00EE2704" w:rsidRDefault="00EE2704" w:rsidP="00EE2704">
      <w:proofErr w:type="spellStart"/>
      <w:r w:rsidRPr="0093240A">
        <w:t>npm</w:t>
      </w:r>
      <w:proofErr w:type="spellEnd"/>
      <w:r w:rsidRPr="0093240A">
        <w:t> </w:t>
      </w:r>
      <w:proofErr w:type="spellStart"/>
      <w:r w:rsidRPr="0093240A">
        <w:t>install</w:t>
      </w:r>
      <w:proofErr w:type="spellEnd"/>
      <w:r w:rsidRPr="0093240A">
        <w:t> </w:t>
      </w:r>
      <w:proofErr w:type="spellStart"/>
      <w:r w:rsidRPr="0093240A">
        <w:t>jsonwebtoken</w:t>
      </w:r>
      <w:proofErr w:type="spellEnd"/>
    </w:p>
    <w:p w:rsidR="00EE2704" w:rsidRDefault="00EE2704" w:rsidP="00EE2704">
      <w:proofErr w:type="spellStart"/>
      <w:r w:rsidRPr="0093240A">
        <w:t>npm</w:t>
      </w:r>
      <w:proofErr w:type="spellEnd"/>
      <w:r w:rsidRPr="0093240A">
        <w:t xml:space="preserve"> </w:t>
      </w:r>
      <w:proofErr w:type="spellStart"/>
      <w:r w:rsidRPr="0093240A">
        <w:t>install</w:t>
      </w:r>
      <w:proofErr w:type="spellEnd"/>
      <w:r w:rsidRPr="0093240A">
        <w:t xml:space="preserve"> </w:t>
      </w:r>
      <w:proofErr w:type="spellStart"/>
      <w:r w:rsidRPr="0093240A">
        <w:t>bcryptjs</w:t>
      </w:r>
      <w:proofErr w:type="spellEnd"/>
    </w:p>
    <w:p w:rsidR="00EE2704" w:rsidRDefault="00EE2704" w:rsidP="00EE2704">
      <w:r>
        <w:t xml:space="preserve">Dobrym zwyczajem, a nawet obowiązkiem jest zabezpieczenie również hasła w bazie danych, czyli np. haszowanie. Dlatego to będzie pierwszym celem przy rejestracji </w:t>
      </w:r>
    </w:p>
    <w:p w:rsidR="00874CCB" w:rsidRDefault="00874CCB" w:rsidP="00BB352B">
      <w:r>
        <w:t xml:space="preserve">Na początku ustalmy model w folderze </w:t>
      </w:r>
      <w:proofErr w:type="spellStart"/>
      <w:r>
        <w:t>models</w:t>
      </w:r>
      <w:proofErr w:type="spellEnd"/>
      <w:r>
        <w:t>/</w:t>
      </w:r>
      <w:proofErr w:type="spellStart"/>
      <w:r>
        <w:t>user.js</w:t>
      </w:r>
      <w:proofErr w:type="spellEnd"/>
      <w:r>
        <w:t>:</w:t>
      </w:r>
    </w:p>
    <w:p w:rsidR="00874CCB" w:rsidRDefault="00874CCB" w:rsidP="00874CCB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744818" cy="3168650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401" cy="3169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40A" w:rsidRDefault="00874CCB" w:rsidP="00BB352B">
      <w:r>
        <w:t>W tym przypadku jest to podstawowa wersja modelu, oczywiście warto dodać zabezpieczenia typu pola wymagane, ograniczenia np. co do długości hasła. Następnie możemy utworzyć ścieżki i na początku niech</w:t>
      </w:r>
      <w:r w:rsidR="00BB352B">
        <w:t xml:space="preserve"> będzie funkcja</w:t>
      </w:r>
      <w:r>
        <w:t xml:space="preserve"> do rejestrowania użytkowników -</w:t>
      </w:r>
      <w:r w:rsidR="00BB352B">
        <w:t xml:space="preserve"> register.</w:t>
      </w:r>
    </w:p>
    <w:p w:rsidR="00BB352B" w:rsidRDefault="00BB352B" w:rsidP="00874CCB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095750" cy="1650054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898" cy="1651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52B" w:rsidRDefault="00BB352B" w:rsidP="00BB352B">
      <w:r>
        <w:lastRenderedPageBreak/>
        <w:t>W pliku router/</w:t>
      </w:r>
      <w:proofErr w:type="spellStart"/>
      <w:r>
        <w:t>users.js</w:t>
      </w:r>
      <w:proofErr w:type="spellEnd"/>
      <w:r>
        <w:t xml:space="preserve"> należy dodać wymaganą paczkę Express, obiekt router oraz zmienną która będzie przetrzymywała ścieżkę do kontrolera. Rejestracja będzie odbywała się za pomocą funkcji register. Następnie należy stworzyć kontroler i uzupełnić go o funkcję tworzącą użytkownika.</w:t>
      </w:r>
    </w:p>
    <w:p w:rsidR="002F4B9B" w:rsidRDefault="002F4B9B" w:rsidP="00BB352B">
      <w:proofErr w:type="spellStart"/>
      <w:r>
        <w:t>Controllers</w:t>
      </w:r>
      <w:proofErr w:type="spellEnd"/>
      <w:r>
        <w:t>/</w:t>
      </w:r>
      <w:proofErr w:type="spellStart"/>
      <w:r>
        <w:t>userController.js</w:t>
      </w:r>
      <w:proofErr w:type="spellEnd"/>
    </w:p>
    <w:p w:rsidR="00874CCB" w:rsidRDefault="002F4B9B" w:rsidP="002F4B9B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055858" cy="3930650"/>
            <wp:effectExtent l="19050" t="0" r="1792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858" cy="393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33" w:rsidRDefault="002F4B9B" w:rsidP="002F4B9B">
      <w:r>
        <w:t xml:space="preserve">Na początku należy dołączyć odpowiednie moduły oraz ścieżkę do modelu. Funkcja register na początku próbuje wykonać funkcję obiektu </w:t>
      </w:r>
      <w:proofErr w:type="spellStart"/>
      <w:r>
        <w:t>bcrypt</w:t>
      </w:r>
      <w:proofErr w:type="spellEnd"/>
      <w:r>
        <w:t xml:space="preserve"> która będzie haszowała zawartość. Pierwszy argument to </w:t>
      </w:r>
      <w:proofErr w:type="spellStart"/>
      <w:r>
        <w:t>string</w:t>
      </w:r>
      <w:proofErr w:type="spellEnd"/>
      <w:r>
        <w:t xml:space="preserve"> który chcemy </w:t>
      </w:r>
      <w:proofErr w:type="spellStart"/>
      <w:r>
        <w:t>zahaszować</w:t>
      </w:r>
      <w:proofErr w:type="spellEnd"/>
      <w:r>
        <w:t xml:space="preserve">, drugi to liczba </w:t>
      </w:r>
      <w:r w:rsidRPr="002F4B9B">
        <w:t xml:space="preserve">salt </w:t>
      </w:r>
      <w:proofErr w:type="spellStart"/>
      <w:r w:rsidRPr="002F4B9B">
        <w:t>round</w:t>
      </w:r>
      <w:proofErr w:type="spellEnd"/>
      <w:r>
        <w:t xml:space="preserve"> odpowiedzialna za poziom </w:t>
      </w:r>
      <w:proofErr w:type="spellStart"/>
      <w:r>
        <w:t>zahaszowania</w:t>
      </w:r>
      <w:proofErr w:type="spellEnd"/>
      <w:r>
        <w:t xml:space="preserve"> oraz </w:t>
      </w:r>
      <w:proofErr w:type="spellStart"/>
      <w:r>
        <w:t>callback</w:t>
      </w:r>
      <w:proofErr w:type="spellEnd"/>
      <w:r>
        <w:t xml:space="preserve">. Wewnątrz sprawdzamy czy nie wystąpił jakiś błąd, jeżeli nie to kolejno tworzony jest użytkownik na podstawie parametrów z </w:t>
      </w:r>
      <w:proofErr w:type="spellStart"/>
      <w:r>
        <w:t>req.body</w:t>
      </w:r>
      <w:proofErr w:type="spellEnd"/>
      <w:r>
        <w:t xml:space="preserve"> a następnie zapisywany do bazy. Komunikat zwrotny zostanie wyświetlony w formacie </w:t>
      </w:r>
      <w:proofErr w:type="spellStart"/>
      <w:r>
        <w:t>json</w:t>
      </w:r>
      <w:proofErr w:type="spellEnd"/>
      <w:r>
        <w:t>.</w:t>
      </w:r>
      <w:r w:rsidR="004F4C33">
        <w:t xml:space="preserve"> Teraz możemy przetestować rejestrację za pomocą </w:t>
      </w:r>
      <w:proofErr w:type="spellStart"/>
      <w:r w:rsidR="004F4C33">
        <w:t>Postman</w:t>
      </w:r>
      <w:proofErr w:type="spellEnd"/>
      <w:r w:rsidR="004F4C33">
        <w:t xml:space="preserve">. </w:t>
      </w:r>
    </w:p>
    <w:p w:rsidR="002F4B9B" w:rsidRDefault="004F4C33" w:rsidP="004F4C3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984500" cy="2230972"/>
            <wp:effectExtent l="19050" t="0" r="635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230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52B" w:rsidRDefault="004F4C33" w:rsidP="00BB352B">
      <w:r>
        <w:lastRenderedPageBreak/>
        <w:t xml:space="preserve">Niestety otrzymaliśmy błąd. Po sprawdzeniu zawartości hasła okazuje się że nie zostało przechwycone. Aby to naprawić wystarczy dodać linijkę w pliku głównym </w:t>
      </w:r>
      <w:proofErr w:type="spellStart"/>
      <w:r>
        <w:t>index.js</w:t>
      </w:r>
      <w:proofErr w:type="spellEnd"/>
      <w:r>
        <w:t xml:space="preserve"> odpowiedzialną za ustawienie </w:t>
      </w:r>
      <w:proofErr w:type="spellStart"/>
      <w:r>
        <w:t>bodyParsera</w:t>
      </w:r>
      <w:proofErr w:type="spellEnd"/>
      <w:r>
        <w:t xml:space="preserve"> na posługiwanie się formatem </w:t>
      </w:r>
      <w:proofErr w:type="spellStart"/>
      <w:r>
        <w:t>json</w:t>
      </w:r>
      <w:proofErr w:type="spellEnd"/>
      <w:r>
        <w:t>:</w:t>
      </w:r>
    </w:p>
    <w:p w:rsidR="004F4C33" w:rsidRDefault="004F4C33" w:rsidP="004F4C33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092450" cy="824653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824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33" w:rsidRDefault="004F4C33" w:rsidP="004F4C33">
      <w:r>
        <w:t xml:space="preserve">Po ponownym uruchomieniu </w:t>
      </w:r>
      <w:proofErr w:type="spellStart"/>
      <w:r>
        <w:t>Postmana</w:t>
      </w:r>
      <w:proofErr w:type="spellEnd"/>
      <w:r>
        <w:t xml:space="preserve"> i wysłaniu danych użytkownika powinniśmy otrzymać komunikat że dodano użytkownika oraz </w:t>
      </w:r>
      <w:r w:rsidR="007D7E2E">
        <w:t xml:space="preserve">w </w:t>
      </w:r>
      <w:proofErr w:type="spellStart"/>
      <w:r w:rsidR="007D7E2E">
        <w:t>mongoDBCompass</w:t>
      </w:r>
      <w:proofErr w:type="spellEnd"/>
      <w:r w:rsidR="007D7E2E">
        <w:t xml:space="preserve"> możemy zobaczyć że dostał dodany:</w:t>
      </w:r>
    </w:p>
    <w:p w:rsidR="007D7E2E" w:rsidRDefault="007D7E2E" w:rsidP="004F4C33">
      <w:r>
        <w:rPr>
          <w:noProof/>
          <w:lang w:eastAsia="pl-PL"/>
        </w:rPr>
        <w:drawing>
          <wp:inline distT="0" distB="0" distL="0" distR="0">
            <wp:extent cx="5762625" cy="752475"/>
            <wp:effectExtent l="1905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E2E" w:rsidRDefault="007D7E2E" w:rsidP="004F4C33">
      <w:r>
        <w:t xml:space="preserve">Pole </w:t>
      </w:r>
      <w:proofErr w:type="spellStart"/>
      <w:r>
        <w:t>password</w:t>
      </w:r>
      <w:proofErr w:type="spellEnd"/>
      <w:r>
        <w:t xml:space="preserve"> jest </w:t>
      </w:r>
      <w:proofErr w:type="spellStart"/>
      <w:r>
        <w:t>zahaszowane</w:t>
      </w:r>
      <w:proofErr w:type="spellEnd"/>
      <w:r>
        <w:t xml:space="preserve">, zatem wszystko się udało. Teraz można przejść do logowania. Funkcja logowania powinna sprawdzić czy hasz zgadza się z podanym hasłem a następnie wygenerować </w:t>
      </w:r>
      <w:proofErr w:type="spellStart"/>
      <w:r>
        <w:t>token</w:t>
      </w:r>
      <w:proofErr w:type="spellEnd"/>
      <w:r>
        <w:t xml:space="preserve"> i dać odpowiedni komunikat.</w:t>
      </w:r>
    </w:p>
    <w:p w:rsidR="007D7E2E" w:rsidRDefault="00EE2704" w:rsidP="004F4C33">
      <w:r>
        <w:rPr>
          <w:noProof/>
          <w:lang w:eastAsia="pl-PL"/>
        </w:rPr>
        <w:drawing>
          <wp:inline distT="0" distB="0" distL="0" distR="0">
            <wp:extent cx="5759450" cy="4489450"/>
            <wp:effectExtent l="1905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8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E2E" w:rsidRDefault="007D7E2E" w:rsidP="004F4C33">
      <w:r>
        <w:t xml:space="preserve">W </w:t>
      </w:r>
      <w:proofErr w:type="spellStart"/>
      <w:r>
        <w:t>Postmanie</w:t>
      </w:r>
      <w:proofErr w:type="spellEnd"/>
      <w:r>
        <w:t xml:space="preserve"> można teraz sprawdzić czy uda się zalogować.</w:t>
      </w:r>
    </w:p>
    <w:p w:rsidR="007D7E2E" w:rsidRDefault="007D7E2E" w:rsidP="004F4C33">
      <w:r>
        <w:rPr>
          <w:noProof/>
          <w:lang w:eastAsia="pl-PL"/>
        </w:rPr>
        <w:lastRenderedPageBreak/>
        <w:drawing>
          <wp:inline distT="0" distB="0" distL="0" distR="0">
            <wp:extent cx="5753100" cy="3962400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704" w:rsidRDefault="007D7E2E" w:rsidP="004F4C33">
      <w:r>
        <w:t xml:space="preserve">Użytkownik został zalogowany i dostał </w:t>
      </w:r>
      <w:proofErr w:type="spellStart"/>
      <w:r>
        <w:t>token</w:t>
      </w:r>
      <w:proofErr w:type="spellEnd"/>
      <w:r>
        <w:t xml:space="preserve"> który będzie służył za </w:t>
      </w:r>
      <w:r w:rsidR="00EE2704">
        <w:t>dostęp do zabezpieczonych stron.</w:t>
      </w:r>
    </w:p>
    <w:p w:rsidR="00D86A4C" w:rsidRDefault="00D86A4C" w:rsidP="0093240A">
      <w:pPr>
        <w:jc w:val="center"/>
        <w:rPr>
          <w:sz w:val="40"/>
          <w:szCs w:val="40"/>
        </w:rPr>
      </w:pPr>
    </w:p>
    <w:p w:rsidR="009D03A3" w:rsidRPr="00D86A4C" w:rsidRDefault="004B6E7D" w:rsidP="0093240A">
      <w:pPr>
        <w:jc w:val="center"/>
        <w:rPr>
          <w:sz w:val="40"/>
          <w:szCs w:val="40"/>
        </w:rPr>
      </w:pPr>
      <w:proofErr w:type="spellStart"/>
      <w:r w:rsidRPr="00D86A4C">
        <w:rPr>
          <w:sz w:val="40"/>
          <w:szCs w:val="40"/>
        </w:rPr>
        <w:t>Autentyfikacja</w:t>
      </w:r>
      <w:proofErr w:type="spellEnd"/>
    </w:p>
    <w:p w:rsidR="004B6E7D" w:rsidRDefault="004B6E7D">
      <w:r>
        <w:t xml:space="preserve">Aby zabezpieczyć serwis przed osobami niezarejestrowanymi lub nie mającymi praw dostępu można skorzystać z systemu </w:t>
      </w:r>
      <w:proofErr w:type="spellStart"/>
      <w:r>
        <w:t>autentyfikacji</w:t>
      </w:r>
      <w:proofErr w:type="spellEnd"/>
      <w:r>
        <w:t xml:space="preserve">. W </w:t>
      </w:r>
      <w:proofErr w:type="spellStart"/>
      <w:r>
        <w:t>nodejs</w:t>
      </w:r>
      <w:proofErr w:type="spellEnd"/>
      <w:r>
        <w:t xml:space="preserve"> można to zrobić za pomocą </w:t>
      </w:r>
      <w:proofErr w:type="spellStart"/>
      <w:r>
        <w:t>middleware</w:t>
      </w:r>
      <w:proofErr w:type="spellEnd"/>
      <w:r>
        <w:t xml:space="preserve">. System ten opiera się o dodatkowe funkcje pomiędzy żądaniem a wywołaniem funkcji, dzięki temu użytkownik niespełniający wymagań danego </w:t>
      </w:r>
      <w:proofErr w:type="spellStart"/>
      <w:r>
        <w:t>middleware</w:t>
      </w:r>
      <w:proofErr w:type="spellEnd"/>
      <w:r>
        <w:t xml:space="preserve"> nie uzyska dostępu do danej </w:t>
      </w:r>
      <w:proofErr w:type="spellStart"/>
      <w:r>
        <w:t>podstrony</w:t>
      </w:r>
      <w:proofErr w:type="spellEnd"/>
      <w:r>
        <w:t xml:space="preserve">. </w:t>
      </w:r>
      <w:r w:rsidR="0093240A">
        <w:t>Będzie to spełnione</w:t>
      </w:r>
      <w:r>
        <w:t xml:space="preserve"> za pomocą </w:t>
      </w:r>
      <w:proofErr w:type="spellStart"/>
      <w:r>
        <w:t>tokena</w:t>
      </w:r>
      <w:proofErr w:type="spellEnd"/>
      <w:r>
        <w:t xml:space="preserve">, czyli wygenerowanego ciągu znaków dla konkretnej sesji użytkownika. Do stworzenia takiego systemu potrzebujemy folder </w:t>
      </w:r>
      <w:proofErr w:type="spellStart"/>
      <w:r>
        <w:t>middleware</w:t>
      </w:r>
      <w:proofErr w:type="spellEnd"/>
      <w:r>
        <w:t xml:space="preserve"> w folderze głównym, modułu </w:t>
      </w:r>
      <w:proofErr w:type="spellStart"/>
      <w:r>
        <w:t>npm</w:t>
      </w:r>
      <w:proofErr w:type="spellEnd"/>
      <w:r>
        <w:t xml:space="preserve"> </w:t>
      </w:r>
      <w:proofErr w:type="spellStart"/>
      <w:r w:rsidRPr="004B6E7D">
        <w:t>jsonwebtoken</w:t>
      </w:r>
      <w:proofErr w:type="spellEnd"/>
      <w:r>
        <w:t xml:space="preserve"> </w:t>
      </w:r>
      <w:r w:rsidR="0093240A">
        <w:t>(</w:t>
      </w:r>
      <w:hyperlink r:id="rId12" w:history="1">
        <w:r w:rsidR="0093240A" w:rsidRPr="008D7CE4">
          <w:rPr>
            <w:rStyle w:val="Hipercze"/>
          </w:rPr>
          <w:t>https://www.npmjs.com/package/jsonwebtoken</w:t>
        </w:r>
      </w:hyperlink>
      <w:r w:rsidR="0093240A">
        <w:t xml:space="preserve">) </w:t>
      </w:r>
      <w:r>
        <w:t xml:space="preserve">odpowiedzialny za tworzenie i porównywanie </w:t>
      </w:r>
      <w:proofErr w:type="spellStart"/>
      <w:r>
        <w:t>tokenów</w:t>
      </w:r>
      <w:proofErr w:type="spellEnd"/>
      <w:r w:rsidR="0093240A">
        <w:t xml:space="preserve">. </w:t>
      </w:r>
    </w:p>
    <w:p w:rsidR="00D86A4C" w:rsidRDefault="00D86A4C">
      <w:r>
        <w:t xml:space="preserve">Na początku należy stworzyć kod odpowiedzialny za sprawdzenie </w:t>
      </w:r>
      <w:proofErr w:type="spellStart"/>
      <w:r>
        <w:t>tokena</w:t>
      </w:r>
      <w:proofErr w:type="spellEnd"/>
      <w:r>
        <w:t xml:space="preserve"> czy jest prawidłowy. Będzie to funkcja </w:t>
      </w:r>
      <w:proofErr w:type="spellStart"/>
      <w:r>
        <w:t>middleware</w:t>
      </w:r>
      <w:proofErr w:type="spellEnd"/>
      <w:r>
        <w:t xml:space="preserve"> dlatego najlepiej zamieścić kod w pliku </w:t>
      </w:r>
      <w:proofErr w:type="spellStart"/>
      <w:r>
        <w:t>middleware</w:t>
      </w:r>
      <w:proofErr w:type="spellEnd"/>
      <w:r>
        <w:t>/</w:t>
      </w:r>
      <w:proofErr w:type="spellStart"/>
      <w:r>
        <w:t>authenticate.js</w:t>
      </w:r>
      <w:proofErr w:type="spellEnd"/>
      <w:r>
        <w:t xml:space="preserve">. Funkcja na początku powinna pobrać z nagłówka </w:t>
      </w:r>
      <w:proofErr w:type="spellStart"/>
      <w:r>
        <w:t>token</w:t>
      </w:r>
      <w:proofErr w:type="spellEnd"/>
      <w:r>
        <w:t xml:space="preserve">, następnie funkcją </w:t>
      </w:r>
      <w:proofErr w:type="spellStart"/>
      <w:r>
        <w:t>jwt.verify</w:t>
      </w:r>
      <w:proofErr w:type="spellEnd"/>
      <w:r>
        <w:t xml:space="preserve"> sprawdzić czy zgadza się z ustawionym wcześniej kodem szyfrującym a następnie zadecydować o dostępie.</w:t>
      </w:r>
    </w:p>
    <w:p w:rsidR="00D86A4C" w:rsidRDefault="00D86A4C" w:rsidP="00D86A4C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3632200" cy="3131621"/>
            <wp:effectExtent l="19050" t="0" r="635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13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A4C" w:rsidRDefault="00D86A4C" w:rsidP="00D86A4C">
      <w:r>
        <w:t xml:space="preserve">Teraz możemy zablokować jedną z </w:t>
      </w:r>
      <w:proofErr w:type="spellStart"/>
      <w:r>
        <w:t>podstron</w:t>
      </w:r>
      <w:proofErr w:type="spellEnd"/>
      <w:r>
        <w:t>, np. wylistowanie zawartości bazy danych zdjęć.</w:t>
      </w:r>
      <w:r w:rsidR="00026555">
        <w:t xml:space="preserve"> Aby to zrobić wystarczy w </w:t>
      </w:r>
      <w:proofErr w:type="spellStart"/>
      <w:r w:rsidR="00026555">
        <w:t>routes</w:t>
      </w:r>
      <w:proofErr w:type="spellEnd"/>
      <w:r w:rsidR="00026555">
        <w:t>/</w:t>
      </w:r>
      <w:proofErr w:type="spellStart"/>
      <w:r w:rsidR="00026555">
        <w:t>pictures.js</w:t>
      </w:r>
      <w:proofErr w:type="spellEnd"/>
      <w:r w:rsidR="00026555">
        <w:t xml:space="preserve"> dodać utworzony </w:t>
      </w:r>
      <w:proofErr w:type="spellStart"/>
      <w:r w:rsidR="00026555">
        <w:t>middleware</w:t>
      </w:r>
      <w:proofErr w:type="spellEnd"/>
      <w:r w:rsidR="00026555">
        <w:t>.</w:t>
      </w:r>
    </w:p>
    <w:p w:rsidR="0093240A" w:rsidRDefault="00026555">
      <w:r>
        <w:rPr>
          <w:noProof/>
          <w:lang w:eastAsia="pl-PL"/>
        </w:rPr>
        <w:drawing>
          <wp:inline distT="0" distB="0" distL="0" distR="0">
            <wp:extent cx="5759450" cy="1962150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555" w:rsidRDefault="00026555">
      <w:r>
        <w:rPr>
          <w:noProof/>
          <w:lang w:eastAsia="pl-PL"/>
        </w:rPr>
        <w:drawing>
          <wp:inline distT="0" distB="0" distL="0" distR="0">
            <wp:extent cx="5753100" cy="2686050"/>
            <wp:effectExtent l="1905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40A" w:rsidRDefault="00026555">
      <w:r>
        <w:lastRenderedPageBreak/>
        <w:t xml:space="preserve">Jak widać nie mamy dostępu do strony ponieważ nie został przesłany </w:t>
      </w:r>
      <w:proofErr w:type="spellStart"/>
      <w:r>
        <w:t>token</w:t>
      </w:r>
      <w:proofErr w:type="spellEnd"/>
      <w:r>
        <w:t xml:space="preserve"> zalogowanego użytkownika. Żeby przetestować możemy w nagłówku wysłać </w:t>
      </w:r>
      <w:proofErr w:type="spellStart"/>
      <w:r>
        <w:t>token</w:t>
      </w:r>
      <w:proofErr w:type="spellEnd"/>
      <w:r>
        <w:t xml:space="preserve"> zalogowanego użytkownika. Aby to zrobić należy zalogować się przez </w:t>
      </w:r>
      <w:proofErr w:type="spellStart"/>
      <w:r>
        <w:t>Postman</w:t>
      </w:r>
      <w:proofErr w:type="spellEnd"/>
      <w:r>
        <w:t xml:space="preserve"> a następnie skopiować </w:t>
      </w:r>
      <w:proofErr w:type="spellStart"/>
      <w:r>
        <w:t>token</w:t>
      </w:r>
      <w:proofErr w:type="spellEnd"/>
      <w:r>
        <w:t xml:space="preserve"> i wkleić w </w:t>
      </w:r>
      <w:proofErr w:type="spellStart"/>
      <w:r>
        <w:t>headers</w:t>
      </w:r>
      <w:proofErr w:type="spellEnd"/>
      <w:r>
        <w:t xml:space="preserve">: </w:t>
      </w:r>
      <w:proofErr w:type="spellStart"/>
      <w:r>
        <w:t>Authorization</w:t>
      </w:r>
      <w:proofErr w:type="spellEnd"/>
      <w:r>
        <w:t xml:space="preserve">. To pole jest sprawdzane w </w:t>
      </w:r>
      <w:proofErr w:type="spellStart"/>
      <w:r>
        <w:t>middleware</w:t>
      </w:r>
      <w:proofErr w:type="spellEnd"/>
      <w:r>
        <w:t xml:space="preserve"> odpowiedzialne za dostęp.</w:t>
      </w:r>
    </w:p>
    <w:p w:rsidR="00026555" w:rsidRDefault="00026555" w:rsidP="00A24C5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692650" cy="3818275"/>
            <wp:effectExtent l="1905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81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555" w:rsidRDefault="00026555">
      <w:r>
        <w:t xml:space="preserve">Tym razem udało się dostać do wylistowania bazy zdjęć. </w:t>
      </w:r>
      <w:r w:rsidR="00A24C57">
        <w:t>Ostatnim</w:t>
      </w:r>
      <w:r>
        <w:t xml:space="preserve"> krokiem może być zapisanie </w:t>
      </w:r>
      <w:proofErr w:type="spellStart"/>
      <w:r>
        <w:t>tokenu</w:t>
      </w:r>
      <w:proofErr w:type="spellEnd"/>
      <w:r>
        <w:t xml:space="preserve"> w </w:t>
      </w:r>
      <w:proofErr w:type="spellStart"/>
      <w:r>
        <w:t>cookies</w:t>
      </w:r>
      <w:proofErr w:type="spellEnd"/>
      <w:r>
        <w:t xml:space="preserve"> albo</w:t>
      </w:r>
      <w:r w:rsidR="00A24C57">
        <w:t xml:space="preserve"> lokalnie. Można skorzystać z modułu:</w:t>
      </w:r>
    </w:p>
    <w:p w:rsidR="00A24C57" w:rsidRDefault="00A24C57">
      <w:hyperlink r:id="rId17" w:history="1">
        <w:r w:rsidRPr="008D7CE4">
          <w:rPr>
            <w:rStyle w:val="Hipercze"/>
          </w:rPr>
          <w:t>https://www.npmjs.com/package/node-localstorage</w:t>
        </w:r>
      </w:hyperlink>
    </w:p>
    <w:p w:rsidR="00A24C57" w:rsidRDefault="00A24C57">
      <w:r>
        <w:t>Instalacja:</w:t>
      </w:r>
      <w:r>
        <w:tab/>
      </w:r>
    </w:p>
    <w:p w:rsidR="00A24C57" w:rsidRDefault="00A24C57">
      <w:proofErr w:type="spellStart"/>
      <w:r w:rsidRPr="00A24C57">
        <w:t>npm</w:t>
      </w:r>
      <w:proofErr w:type="spellEnd"/>
      <w:r w:rsidRPr="00A24C57">
        <w:t xml:space="preserve"> </w:t>
      </w:r>
      <w:proofErr w:type="spellStart"/>
      <w:r w:rsidRPr="00A24C57">
        <w:t>install</w:t>
      </w:r>
      <w:proofErr w:type="spellEnd"/>
      <w:r w:rsidRPr="00A24C57">
        <w:t xml:space="preserve"> </w:t>
      </w:r>
      <w:proofErr w:type="spellStart"/>
      <w:r w:rsidRPr="00A24C57">
        <w:t>node-localstorage</w:t>
      </w:r>
      <w:proofErr w:type="spellEnd"/>
    </w:p>
    <w:p w:rsidR="00A24C57" w:rsidRDefault="00A24C57">
      <w:r>
        <w:t>Przykład użycia:</w:t>
      </w:r>
    </w:p>
    <w:p w:rsidR="00A24C57" w:rsidRDefault="00A24C57" w:rsidP="00A24C5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169149" cy="2057400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68" cy="2060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C57" w:rsidRDefault="00A24C57" w:rsidP="00A24C57">
      <w:pPr>
        <w:rPr>
          <w:sz w:val="40"/>
          <w:szCs w:val="40"/>
        </w:rPr>
      </w:pPr>
      <w:r w:rsidRPr="00A24C57">
        <w:rPr>
          <w:sz w:val="40"/>
          <w:szCs w:val="40"/>
        </w:rPr>
        <w:lastRenderedPageBreak/>
        <w:t>Zadania</w:t>
      </w:r>
    </w:p>
    <w:p w:rsidR="00A24C57" w:rsidRPr="00A24C57" w:rsidRDefault="00A24C57" w:rsidP="00A24C57">
      <w:r>
        <w:t>Skonstruuj system logowania i rejestracji oparty na formularzach. Zablokuj możliwość edycji i modyfikacji zdjęć użytkownikom niezalogowanym.</w:t>
      </w:r>
    </w:p>
    <w:sectPr w:rsidR="00A24C57" w:rsidRPr="00A24C57" w:rsidSect="009D0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4B6E7D"/>
    <w:rsid w:val="00026555"/>
    <w:rsid w:val="002F4B9B"/>
    <w:rsid w:val="004B6E7D"/>
    <w:rsid w:val="004F4C33"/>
    <w:rsid w:val="007D7E2E"/>
    <w:rsid w:val="00874CCB"/>
    <w:rsid w:val="0093240A"/>
    <w:rsid w:val="009D03A3"/>
    <w:rsid w:val="00A24C57"/>
    <w:rsid w:val="00BB352B"/>
    <w:rsid w:val="00D86A4C"/>
    <w:rsid w:val="00DA6D45"/>
    <w:rsid w:val="00EE2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D03A3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3240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B3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B35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4.png"/><Relationship Id="rId12" Type="http://schemas.openxmlformats.org/officeDocument/2006/relationships/hyperlink" Target="https://www.npmjs.com/package/jsonwebtoken" TargetMode="External"/><Relationship Id="rId17" Type="http://schemas.openxmlformats.org/officeDocument/2006/relationships/hyperlink" Target="https://www.npmjs.com/package/node-localstorag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customXml" Target="../customXml/item3.xm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222778F1CF84544871BB5FFAD2A1660" ma:contentTypeVersion="4" ma:contentTypeDescription="Utwórz nowy dokument." ma:contentTypeScope="" ma:versionID="6f3c524af4844160c0ad21c747d40f19">
  <xsd:schema xmlns:xsd="http://www.w3.org/2001/XMLSchema" xmlns:xs="http://www.w3.org/2001/XMLSchema" xmlns:p="http://schemas.microsoft.com/office/2006/metadata/properties" xmlns:ns2="2ae97112-96f8-464f-9871-f49c3573227e" targetNamespace="http://schemas.microsoft.com/office/2006/metadata/properties" ma:root="true" ma:fieldsID="a0978f1e5f11fe8f459dbc13fc35eaba" ns2:_="">
    <xsd:import namespace="2ae97112-96f8-464f-9871-f49c357322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97112-96f8-464f-9871-f49c35732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AC1F43-4FDB-4782-A24B-E96342BF214B}"/>
</file>

<file path=customXml/itemProps2.xml><?xml version="1.0" encoding="utf-8"?>
<ds:datastoreItem xmlns:ds="http://schemas.openxmlformats.org/officeDocument/2006/customXml" ds:itemID="{2DBFE368-9414-421B-A730-6435FDFD1E5D}"/>
</file>

<file path=customXml/itemProps3.xml><?xml version="1.0" encoding="utf-8"?>
<ds:datastoreItem xmlns:ds="http://schemas.openxmlformats.org/officeDocument/2006/customXml" ds:itemID="{2A75B3EC-8F38-48C6-9589-4603910438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662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5</cp:revision>
  <dcterms:created xsi:type="dcterms:W3CDTF">2020-12-12T10:04:00Z</dcterms:created>
  <dcterms:modified xsi:type="dcterms:W3CDTF">2020-12-12T12:08:00Z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0x010100C222778F1CF84544871BB5FFAD2A1660</vt:lpwstr>
  </property>
</Properties>
</file>