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20C5" w:rsidRDefault="00A90BD2" w:rsidP="00A90BD2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NodeJs</w:t>
      </w:r>
      <w:proofErr w:type="spellEnd"/>
      <w:r>
        <w:rPr>
          <w:sz w:val="36"/>
          <w:szCs w:val="36"/>
        </w:rPr>
        <w:t xml:space="preserve"> + </w:t>
      </w:r>
      <w:r w:rsidRPr="00A90BD2">
        <w:rPr>
          <w:sz w:val="36"/>
          <w:szCs w:val="36"/>
        </w:rPr>
        <w:t>Express – szkielet aplikacji</w:t>
      </w:r>
    </w:p>
    <w:p w:rsidR="00A90BD2" w:rsidRDefault="00F239D9" w:rsidP="00A90BD2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49.8pt;margin-top:24.5pt;width:336pt;height:207pt;z-index:-251658752" wrapcoords="-48 0 -48 21522 21600 21522 21600 0 -48 0">
            <v:imagedata r:id="rId6" o:title="1"/>
            <w10:wrap type="tight"/>
          </v:shape>
        </w:pict>
      </w:r>
      <w:r w:rsidR="00A90BD2">
        <w:t xml:space="preserve">Przed rozpoczęciem pracy warto uruchomić Visual Studio </w:t>
      </w:r>
      <w:proofErr w:type="spellStart"/>
      <w:r w:rsidR="00A90BD2">
        <w:t>Code</w:t>
      </w:r>
      <w:proofErr w:type="spellEnd"/>
      <w:r w:rsidR="00A90BD2">
        <w:t xml:space="preserve"> i uruchomić terminal. </w:t>
      </w:r>
    </w:p>
    <w:p w:rsidR="005B65B7" w:rsidRDefault="005B65B7" w:rsidP="00A90BD2"/>
    <w:p w:rsidR="005B65B7" w:rsidRDefault="005B65B7" w:rsidP="00A90BD2"/>
    <w:p w:rsidR="005B65B7" w:rsidRDefault="005B65B7" w:rsidP="00A90BD2"/>
    <w:p w:rsidR="005B65B7" w:rsidRDefault="005B65B7" w:rsidP="00A90BD2"/>
    <w:p w:rsidR="005B65B7" w:rsidRDefault="005B65B7" w:rsidP="00A90BD2"/>
    <w:p w:rsidR="005B65B7" w:rsidRDefault="005B65B7" w:rsidP="00A90BD2"/>
    <w:p w:rsidR="005B65B7" w:rsidRDefault="005B65B7" w:rsidP="00A90BD2"/>
    <w:p w:rsidR="005B65B7" w:rsidRDefault="005B65B7" w:rsidP="00A90BD2"/>
    <w:p w:rsidR="005B65B7" w:rsidRDefault="005B65B7" w:rsidP="00A90BD2"/>
    <w:p w:rsidR="005B65B7" w:rsidRDefault="005B65B7" w:rsidP="00A90BD2">
      <w:r>
        <w:t>Aby zacząć projekt należy skorzystać z polec</w:t>
      </w:r>
      <w:r w:rsidR="0094729F">
        <w:t xml:space="preserve">enia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94729F" w:rsidRDefault="0094729F" w:rsidP="00A90BD2">
      <w:r>
        <w:rPr>
          <w:noProof/>
          <w:lang w:eastAsia="pl-PL"/>
        </w:rPr>
        <w:drawing>
          <wp:inline distT="0" distB="0" distL="0" distR="0">
            <wp:extent cx="5753100" cy="1339850"/>
            <wp:effectExtent l="1905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3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5B7" w:rsidRDefault="0094729F" w:rsidP="00A90BD2">
      <w:r>
        <w:t xml:space="preserve">Po uruchomieniu polecenia należy ustalić nazwę aplikacji, opis, licencję, resztę poleceń można pominąć. Po wykonaniu powinien </w:t>
      </w:r>
      <w:r w:rsidR="005B65B7">
        <w:t xml:space="preserve">utworzy się plik </w:t>
      </w:r>
      <w:proofErr w:type="spellStart"/>
      <w:r w:rsidR="00514088" w:rsidRPr="00514088">
        <w:t>package.json</w:t>
      </w:r>
      <w:proofErr w:type="spellEnd"/>
    </w:p>
    <w:p w:rsidR="0094729F" w:rsidRDefault="0094729F" w:rsidP="0094729F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353050" cy="2233392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233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29F" w:rsidRDefault="006E71F0" w:rsidP="00A90BD2">
      <w:r>
        <w:t>Plik ten nie</w:t>
      </w:r>
      <w:r w:rsidR="0094729F">
        <w:t xml:space="preserve"> musi być generowany za pomocą polecenia </w:t>
      </w:r>
      <w:proofErr w:type="spellStart"/>
      <w:r w:rsidR="0094729F">
        <w:t>npm</w:t>
      </w:r>
      <w:proofErr w:type="spellEnd"/>
      <w:r w:rsidR="0094729F">
        <w:t xml:space="preserve"> </w:t>
      </w:r>
      <w:proofErr w:type="spellStart"/>
      <w:r w:rsidR="0094729F">
        <w:t>init</w:t>
      </w:r>
      <w:proofErr w:type="spellEnd"/>
      <w:r w:rsidR="0094729F">
        <w:t>, można równie dobrze stworzyć go samemu.</w:t>
      </w:r>
    </w:p>
    <w:p w:rsidR="0094729F" w:rsidRDefault="0094729F" w:rsidP="00A90BD2">
      <w:r>
        <w:lastRenderedPageBreak/>
        <w:t xml:space="preserve">Kolejnym krokiem jest zainstalowanie pakietu Express. Do instalacji standardowo używamy </w:t>
      </w:r>
      <w:proofErr w:type="spellStart"/>
      <w:r>
        <w:t>npm</w:t>
      </w:r>
      <w:proofErr w:type="spellEnd"/>
      <w:r>
        <w:t xml:space="preserve">. </w:t>
      </w:r>
    </w:p>
    <w:p w:rsidR="0094729F" w:rsidRDefault="00514088" w:rsidP="00A90BD2">
      <w:r>
        <w:rPr>
          <w:noProof/>
          <w:lang w:eastAsia="pl-PL"/>
        </w:rPr>
        <w:drawing>
          <wp:inline distT="0" distB="0" distL="0" distR="0">
            <wp:extent cx="5759450" cy="1022350"/>
            <wp:effectExtent l="1905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02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29F" w:rsidRDefault="00514088" w:rsidP="00A90BD2">
      <w:r>
        <w:t>W tym przypadku polecenie zostało uruchomione poleceniem skróconym, można stosować „i” zamiast „</w:t>
      </w:r>
      <w:proofErr w:type="spellStart"/>
      <w:r>
        <w:t>install</w:t>
      </w:r>
      <w:proofErr w:type="spellEnd"/>
      <w:r>
        <w:t xml:space="preserve">”. W tym momencie zostały utworzony plik </w:t>
      </w:r>
      <w:proofErr w:type="spellStart"/>
      <w:r w:rsidRPr="00514088">
        <w:t>package-lock.json</w:t>
      </w:r>
      <w:proofErr w:type="spellEnd"/>
      <w:r>
        <w:t xml:space="preserve"> dla nas nie istotny, oraz folder </w:t>
      </w:r>
      <w:proofErr w:type="spellStart"/>
      <w:r>
        <w:t>node_modules</w:t>
      </w:r>
      <w:proofErr w:type="spellEnd"/>
      <w:r>
        <w:t xml:space="preserve"> zawierający potrzebne moduły. W pliku </w:t>
      </w:r>
      <w:proofErr w:type="spellStart"/>
      <w:r>
        <w:t>package.json</w:t>
      </w:r>
      <w:proofErr w:type="spellEnd"/>
      <w:r>
        <w:t xml:space="preserve"> został dodany parametr </w:t>
      </w:r>
      <w:proofErr w:type="spellStart"/>
      <w:r>
        <w:t>dependencies</w:t>
      </w:r>
      <w:proofErr w:type="spellEnd"/>
      <w:r>
        <w:t>.</w:t>
      </w:r>
      <w:r>
        <w:br/>
      </w:r>
      <w:r>
        <w:rPr>
          <w:noProof/>
          <w:lang w:eastAsia="pl-PL"/>
        </w:rPr>
        <w:drawing>
          <wp:inline distT="0" distB="0" distL="0" distR="0">
            <wp:extent cx="2552700" cy="857250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88" w:rsidRDefault="00514088" w:rsidP="00A90BD2">
      <w:r>
        <w:t xml:space="preserve">Teraz kolejnym krokiem będzie utworzenie pliku </w:t>
      </w:r>
      <w:proofErr w:type="spellStart"/>
      <w:r>
        <w:t>index.js</w:t>
      </w:r>
      <w:proofErr w:type="spellEnd"/>
      <w:r>
        <w:t xml:space="preserve">. Oczywiście można nazwać go inaczej jednak trzeba wówczas zmienić nazwę w pliku </w:t>
      </w:r>
      <w:proofErr w:type="spellStart"/>
      <w:r>
        <w:t>packa</w:t>
      </w:r>
      <w:r w:rsidR="00E87B4A">
        <w:t>g</w:t>
      </w:r>
      <w:r w:rsidR="009A11DC">
        <w:t>e.j</w:t>
      </w:r>
      <w:r>
        <w:t>son</w:t>
      </w:r>
      <w:proofErr w:type="spellEnd"/>
      <w:r>
        <w:t>.</w:t>
      </w:r>
    </w:p>
    <w:p w:rsidR="00514088" w:rsidRDefault="00E87B4A" w:rsidP="00A90BD2">
      <w:r>
        <w:rPr>
          <w:noProof/>
          <w:lang w:eastAsia="pl-PL"/>
        </w:rPr>
        <w:drawing>
          <wp:inline distT="0" distB="0" distL="0" distR="0">
            <wp:extent cx="5759450" cy="1631950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63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B4A" w:rsidRDefault="00F548CE" w:rsidP="00A90BD2">
      <w:r>
        <w:t xml:space="preserve">W powyższym kodzie </w:t>
      </w:r>
      <w:proofErr w:type="spellStart"/>
      <w:r>
        <w:t>app.get</w:t>
      </w:r>
      <w:proofErr w:type="spellEnd"/>
      <w:r>
        <w:t xml:space="preserve"> jest typową funkcją która przyjmuje </w:t>
      </w:r>
      <w:proofErr w:type="spellStart"/>
      <w:r>
        <w:t>req</w:t>
      </w:r>
      <w:proofErr w:type="spellEnd"/>
      <w:r>
        <w:t xml:space="preserve"> i </w:t>
      </w:r>
      <w:proofErr w:type="spellStart"/>
      <w:r>
        <w:t>res</w:t>
      </w:r>
      <w:proofErr w:type="spellEnd"/>
      <w:r>
        <w:t xml:space="preserve">, nazwy skrócone od </w:t>
      </w:r>
      <w:proofErr w:type="spellStart"/>
      <w:r>
        <w:t>request</w:t>
      </w:r>
      <w:proofErr w:type="spellEnd"/>
      <w:r>
        <w:t xml:space="preserve"> i </w:t>
      </w:r>
      <w:proofErr w:type="spellStart"/>
      <w:r>
        <w:t>response</w:t>
      </w:r>
      <w:proofErr w:type="spellEnd"/>
      <w:r>
        <w:t xml:space="preserve">. W tym przykładzie widać również nową formę zapisu funkcji przy użyciu strzałki. Linijka 6 oznacza że dla aplikacji Express dla metody Get, dla ścieżki głównej „/” czyli „localhost:8000/” i argumentami </w:t>
      </w:r>
      <w:proofErr w:type="spellStart"/>
      <w:r>
        <w:t>req</w:t>
      </w:r>
      <w:proofErr w:type="spellEnd"/>
      <w:r>
        <w:t xml:space="preserve"> i </w:t>
      </w:r>
      <w:proofErr w:type="spellStart"/>
      <w:r>
        <w:t>res</w:t>
      </w:r>
      <w:proofErr w:type="spellEnd"/>
      <w:r>
        <w:t xml:space="preserve"> wyślij napis „Witaj w galerii”. </w:t>
      </w:r>
      <w:r>
        <w:br/>
      </w:r>
      <w:r w:rsidR="00E87B4A">
        <w:t xml:space="preserve">Taka instrukcja powinna wyświetlić napis „Witaj w galerii” po uruchomieniu poleceniem </w:t>
      </w:r>
      <w:proofErr w:type="spellStart"/>
      <w:r w:rsidR="00E87B4A">
        <w:t>node</w:t>
      </w:r>
      <w:proofErr w:type="spellEnd"/>
      <w:r w:rsidR="00E87B4A">
        <w:t xml:space="preserve"> </w:t>
      </w:r>
      <w:proofErr w:type="spellStart"/>
      <w:r w:rsidR="00E87B4A">
        <w:t>index.js</w:t>
      </w:r>
      <w:proofErr w:type="spellEnd"/>
      <w:r w:rsidR="00E87B4A">
        <w:t>.</w:t>
      </w:r>
    </w:p>
    <w:p w:rsidR="00E87B4A" w:rsidRDefault="00E87B4A" w:rsidP="00A90BD2">
      <w:r>
        <w:rPr>
          <w:noProof/>
          <w:lang w:eastAsia="pl-PL"/>
        </w:rPr>
        <w:drawing>
          <wp:inline distT="0" distB="0" distL="0" distR="0">
            <wp:extent cx="5753100" cy="215900"/>
            <wp:effectExtent l="1905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B4A" w:rsidRDefault="00F548CE" w:rsidP="00A90BD2">
      <w:r>
        <w:rPr>
          <w:noProof/>
          <w:lang w:eastAsia="pl-PL"/>
        </w:rPr>
        <w:drawing>
          <wp:inline distT="0" distB="0" distL="0" distR="0">
            <wp:extent cx="2971800" cy="1181100"/>
            <wp:effectExtent l="1905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8CE" w:rsidRDefault="00F548CE" w:rsidP="00A90BD2">
      <w:r>
        <w:lastRenderedPageBreak/>
        <w:t xml:space="preserve">W tym miejscu mamy obsługę części CRUD a dokładnie Get, nie jest to jednak domyślne miejsce tego, ale przetestujmy działanie innych ścieżek. </w:t>
      </w:r>
    </w:p>
    <w:p w:rsidR="00F548CE" w:rsidRDefault="00F548CE" w:rsidP="00A90BD2">
      <w:r>
        <w:rPr>
          <w:noProof/>
          <w:lang w:eastAsia="pl-PL"/>
        </w:rPr>
        <w:drawing>
          <wp:inline distT="0" distB="0" distL="0" distR="0">
            <wp:extent cx="5759450" cy="2965450"/>
            <wp:effectExtent l="1905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6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8CE" w:rsidRDefault="00F548CE" w:rsidP="00A90BD2">
      <w:r>
        <w:t>Aby te ścieżki zadz</w:t>
      </w:r>
      <w:r w:rsidR="00E02F7C">
        <w:t>iałały należy przerwać działanie serwera (</w:t>
      </w:r>
      <w:proofErr w:type="spellStart"/>
      <w:r w:rsidR="00E02F7C">
        <w:t>Ctrl+c</w:t>
      </w:r>
      <w:proofErr w:type="spellEnd"/>
      <w:r w:rsidR="00E02F7C">
        <w:t xml:space="preserve">) i uruchomić na nowo komendą </w:t>
      </w:r>
      <w:proofErr w:type="spellStart"/>
      <w:r w:rsidR="00E02F7C">
        <w:t>node</w:t>
      </w:r>
      <w:proofErr w:type="spellEnd"/>
      <w:r w:rsidR="00E02F7C">
        <w:t xml:space="preserve"> </w:t>
      </w:r>
      <w:proofErr w:type="spellStart"/>
      <w:r w:rsidR="00E02F7C">
        <w:t>index.js</w:t>
      </w:r>
      <w:proofErr w:type="spellEnd"/>
      <w:r w:rsidR="00E02F7C">
        <w:t>.</w:t>
      </w:r>
    </w:p>
    <w:p w:rsidR="00E02F7C" w:rsidRDefault="00E02F7C" w:rsidP="00A90BD2">
      <w:r>
        <w:rPr>
          <w:noProof/>
          <w:lang w:eastAsia="pl-PL"/>
        </w:rPr>
        <w:drawing>
          <wp:inline distT="0" distB="0" distL="0" distR="0">
            <wp:extent cx="3695700" cy="1333500"/>
            <wp:effectExtent l="1905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F7C" w:rsidRDefault="00E02F7C" w:rsidP="00A90BD2">
      <w:r>
        <w:t xml:space="preserve">Generowanie napisu nie jest naszym celem, powinniśmy mieć możliwość wczytania pliku </w:t>
      </w:r>
      <w:proofErr w:type="spellStart"/>
      <w:r>
        <w:t>html</w:t>
      </w:r>
      <w:proofErr w:type="spellEnd"/>
      <w:r>
        <w:t xml:space="preserve">. Dlatego </w:t>
      </w:r>
      <w:proofErr w:type="spellStart"/>
      <w:r>
        <w:t>res.send</w:t>
      </w:r>
      <w:proofErr w:type="spellEnd"/>
      <w:r>
        <w:t xml:space="preserve"> z linijki 7 możemy zmienić na </w:t>
      </w:r>
      <w:proofErr w:type="spellStart"/>
      <w:r w:rsidR="00A23FC2">
        <w:t>sendFile</w:t>
      </w:r>
      <w:proofErr w:type="spellEnd"/>
      <w:r>
        <w:t xml:space="preserve">, co pozwoli nam </w:t>
      </w:r>
      <w:r w:rsidR="00A23FC2">
        <w:t>wczytać plik, który należy uprzednio stworzyć.</w:t>
      </w:r>
    </w:p>
    <w:p w:rsidR="00A23FC2" w:rsidRDefault="00A23FC2" w:rsidP="00A90BD2">
      <w:r>
        <w:rPr>
          <w:noProof/>
          <w:lang w:eastAsia="pl-PL"/>
        </w:rPr>
        <w:drawing>
          <wp:inline distT="0" distB="0" distL="0" distR="0">
            <wp:extent cx="4679950" cy="2459874"/>
            <wp:effectExtent l="19050" t="0" r="635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321" cy="2460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FC2" w:rsidRDefault="00A23FC2" w:rsidP="00A90BD2">
      <w:r>
        <w:rPr>
          <w:noProof/>
          <w:lang w:eastAsia="pl-PL"/>
        </w:rPr>
        <w:lastRenderedPageBreak/>
        <w:drawing>
          <wp:inline distT="0" distB="0" distL="0" distR="0">
            <wp:extent cx="2895600" cy="1047750"/>
            <wp:effectExtent l="1905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FC2" w:rsidRDefault="00A23FC2" w:rsidP="00A90BD2">
      <w:r>
        <w:t xml:space="preserve">W tym momencie potrzebujemy przekazać coś do widoku, dlatego możemy skorzystać z paczki </w:t>
      </w:r>
      <w:proofErr w:type="spellStart"/>
      <w:r>
        <w:t>hbs</w:t>
      </w:r>
      <w:proofErr w:type="spellEnd"/>
      <w:r>
        <w:t xml:space="preserve">, oczywiście jest do wyboru dużo innych paczek generowania widoku, ale w tym momencie możemy skorzystać z </w:t>
      </w:r>
      <w:proofErr w:type="spellStart"/>
      <w:r>
        <w:t>hbs</w:t>
      </w:r>
      <w:proofErr w:type="spellEnd"/>
      <w:r>
        <w:t xml:space="preserve"> (</w:t>
      </w:r>
      <w:hyperlink r:id="rId18" w:history="1">
        <w:r w:rsidRPr="008E69F8">
          <w:rPr>
            <w:rStyle w:val="Hipercze"/>
          </w:rPr>
          <w:t>https://www.npmjs.com/package/hbs</w:t>
        </w:r>
      </w:hyperlink>
      <w:r>
        <w:t>). Aby zainstalo</w:t>
      </w:r>
      <w:r w:rsidR="009A11DC">
        <w:t>wać paczkę</w:t>
      </w:r>
      <w:r>
        <w:t xml:space="preserve"> wystarczy uruchomić instrukcję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hbs</w:t>
      </w:r>
      <w:proofErr w:type="spellEnd"/>
      <w:r w:rsidR="00540A33">
        <w:t xml:space="preserve">. Aby paczka zadziałał prawidłowo należy postąpić według instrukcji, a następnie utworzyć plik w folderze </w:t>
      </w:r>
      <w:proofErr w:type="spellStart"/>
      <w:r w:rsidR="00540A33">
        <w:t>views</w:t>
      </w:r>
      <w:proofErr w:type="spellEnd"/>
      <w:r w:rsidR="00540A33">
        <w:t>.</w:t>
      </w:r>
    </w:p>
    <w:p w:rsidR="00540A33" w:rsidRDefault="00540A33" w:rsidP="00540A33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032250" cy="2415524"/>
            <wp:effectExtent l="19050" t="0" r="635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523" cy="2416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A33" w:rsidRDefault="00540A33" w:rsidP="00A90BD2"/>
    <w:p w:rsidR="00540A33" w:rsidRDefault="00540A33" w:rsidP="00540A33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94200" cy="1975846"/>
            <wp:effectExtent l="19050" t="0" r="635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1975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A33" w:rsidRDefault="00540A33" w:rsidP="00540A33">
      <w:pPr>
        <w:jc w:val="center"/>
      </w:pPr>
      <w:r>
        <w:rPr>
          <w:noProof/>
          <w:lang w:eastAsia="pl-PL"/>
        </w:rPr>
        <w:drawing>
          <wp:inline distT="0" distB="0" distL="0" distR="0">
            <wp:extent cx="2933700" cy="1295400"/>
            <wp:effectExtent l="1905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F16" w:rsidRDefault="006E71F0" w:rsidP="006E71F0">
      <w:r>
        <w:lastRenderedPageBreak/>
        <w:t xml:space="preserve">Możemy nieco pozmieniać aplikację i dodać więcej udogodnień. Program Visual Studio </w:t>
      </w:r>
      <w:proofErr w:type="spellStart"/>
      <w:r>
        <w:t>Cod</w:t>
      </w:r>
      <w:r w:rsidR="001F0F16">
        <w:t>e</w:t>
      </w:r>
      <w:proofErr w:type="spellEnd"/>
      <w:r w:rsidR="001F0F16">
        <w:t xml:space="preserve"> umożliwia automatyczny zapis. Dzięki temu nie trzeba zapisywać po każdej zmianie kodu, natomiast nasz serwer dalej trzeba odświeżać aby zaktualizować dane.</w:t>
      </w:r>
    </w:p>
    <w:p w:rsidR="006E71F0" w:rsidRDefault="001F0F16" w:rsidP="001F0F16">
      <w:pPr>
        <w:jc w:val="center"/>
      </w:pPr>
      <w:r>
        <w:br/>
      </w:r>
      <w:r>
        <w:rPr>
          <w:noProof/>
          <w:lang w:eastAsia="pl-PL"/>
        </w:rPr>
        <w:drawing>
          <wp:inline distT="0" distB="0" distL="0" distR="0">
            <wp:extent cx="2978150" cy="3740150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50" cy="374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F16" w:rsidRDefault="001F0F16" w:rsidP="006E71F0">
      <w:r>
        <w:t xml:space="preserve">Aby nie trzeba było od nowa uruchamiać serwera po każdej zmianie, możemy wykorzystać moduł </w:t>
      </w:r>
      <w:proofErr w:type="spellStart"/>
      <w:r>
        <w:t>nodemon</w:t>
      </w:r>
      <w:proofErr w:type="spellEnd"/>
      <w:r>
        <w:t xml:space="preserve"> instalowany poleceniem: </w:t>
      </w:r>
      <w:proofErr w:type="spellStart"/>
      <w:r w:rsidRPr="001F0F16">
        <w:t>npm</w:t>
      </w:r>
      <w:proofErr w:type="spellEnd"/>
      <w:r w:rsidRPr="001F0F16">
        <w:t xml:space="preserve"> </w:t>
      </w:r>
      <w:proofErr w:type="spellStart"/>
      <w:r w:rsidRPr="001F0F16">
        <w:t>install</w:t>
      </w:r>
      <w:proofErr w:type="spellEnd"/>
      <w:r w:rsidRPr="001F0F16">
        <w:t xml:space="preserve"> --</w:t>
      </w:r>
      <w:proofErr w:type="spellStart"/>
      <w:r w:rsidRPr="001F0F16">
        <w:t>save-dev</w:t>
      </w:r>
      <w:proofErr w:type="spellEnd"/>
      <w:r w:rsidRPr="001F0F16">
        <w:t xml:space="preserve"> </w:t>
      </w:r>
      <w:proofErr w:type="spellStart"/>
      <w:r w:rsidR="00746B3F">
        <w:t>no</w:t>
      </w:r>
      <w:r>
        <w:t>demon</w:t>
      </w:r>
      <w:proofErr w:type="spellEnd"/>
      <w:r>
        <w:br/>
      </w:r>
      <w:r w:rsidR="00746B3F">
        <w:t xml:space="preserve">Aby uruchomić serwer należy dodać skrypt do pliku </w:t>
      </w:r>
      <w:proofErr w:type="spellStart"/>
      <w:r w:rsidR="00746B3F">
        <w:t>packane.json</w:t>
      </w:r>
      <w:proofErr w:type="spellEnd"/>
    </w:p>
    <w:p w:rsidR="00746B3F" w:rsidRDefault="00746B3F" w:rsidP="00746B3F">
      <w:pPr>
        <w:jc w:val="center"/>
      </w:pPr>
      <w:r>
        <w:rPr>
          <w:noProof/>
          <w:lang w:eastAsia="pl-PL"/>
        </w:rPr>
        <w:drawing>
          <wp:inline distT="0" distB="0" distL="0" distR="0">
            <wp:extent cx="2159000" cy="2644169"/>
            <wp:effectExtent l="1905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264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813" w:rsidRDefault="00746B3F" w:rsidP="00746B3F">
      <w:r>
        <w:t xml:space="preserve">Kolejnym krokiem przydatnym do testowania komunikacji klient-serwer będzie dodanie modułu </w:t>
      </w:r>
      <w:proofErr w:type="spellStart"/>
      <w:r>
        <w:t>body-parser</w:t>
      </w:r>
      <w:proofErr w:type="spellEnd"/>
      <w:r w:rsidR="007D5813">
        <w:t xml:space="preserve"> zgodnie z instrukcją</w:t>
      </w:r>
      <w:r>
        <w:t xml:space="preserve">:  </w:t>
      </w:r>
      <w:r w:rsidRPr="00746B3F">
        <w:t>https://www.npmjs.com/package/body-parser</w:t>
      </w:r>
      <w:r>
        <w:t xml:space="preserve">. </w:t>
      </w:r>
      <w:r w:rsidR="007D5813">
        <w:t xml:space="preserve"> Po wykonaniu instalacji, </w:t>
      </w:r>
      <w:proofErr w:type="spellStart"/>
      <w:r w:rsidR="007D5813">
        <w:t>package.json</w:t>
      </w:r>
      <w:proofErr w:type="spellEnd"/>
      <w:r w:rsidR="007D5813">
        <w:t xml:space="preserve"> również uległ zmianie i do </w:t>
      </w:r>
      <w:proofErr w:type="spellStart"/>
      <w:r w:rsidR="007D5813">
        <w:t>depenencies</w:t>
      </w:r>
      <w:proofErr w:type="spellEnd"/>
      <w:r w:rsidR="007D5813">
        <w:t xml:space="preserve"> został dodany </w:t>
      </w:r>
      <w:proofErr w:type="spellStart"/>
      <w:r w:rsidR="007D5813">
        <w:t>body-parser</w:t>
      </w:r>
      <w:proofErr w:type="spellEnd"/>
      <w:r w:rsidR="007D5813">
        <w:t>.</w:t>
      </w:r>
    </w:p>
    <w:p w:rsidR="00746B3F" w:rsidRDefault="007D5813" w:rsidP="00746B3F">
      <w:r>
        <w:lastRenderedPageBreak/>
        <w:t xml:space="preserve"> Po instalacji tych modułów, aby uruchomić aplikację wystarczy skorzystać z polecenia </w:t>
      </w:r>
      <w:proofErr w:type="spellStart"/>
      <w:r>
        <w:t>npm</w:t>
      </w:r>
      <w:proofErr w:type="spellEnd"/>
      <w:r>
        <w:t xml:space="preserve"> start, które uruchomi </w:t>
      </w:r>
      <w:proofErr w:type="spellStart"/>
      <w:r>
        <w:t>index.js</w:t>
      </w:r>
      <w:proofErr w:type="spellEnd"/>
      <w:r>
        <w:t xml:space="preserve"> za pomocą </w:t>
      </w:r>
      <w:proofErr w:type="spellStart"/>
      <w:r>
        <w:t>nodemon</w:t>
      </w:r>
      <w:proofErr w:type="spellEnd"/>
      <w:r>
        <w:t>:</w:t>
      </w:r>
    </w:p>
    <w:p w:rsidR="007D5813" w:rsidRDefault="007D5813" w:rsidP="00746B3F">
      <w:r>
        <w:rPr>
          <w:noProof/>
          <w:lang w:eastAsia="pl-PL"/>
        </w:rPr>
        <w:drawing>
          <wp:inline distT="0" distB="0" distL="0" distR="0">
            <wp:extent cx="5759450" cy="1289050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28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813" w:rsidRDefault="002472D6" w:rsidP="00746B3F">
      <w:r>
        <w:t xml:space="preserve">Aby skorzystać z modułu </w:t>
      </w:r>
      <w:proofErr w:type="spellStart"/>
      <w:r>
        <w:t>body-parser</w:t>
      </w:r>
      <w:proofErr w:type="spellEnd"/>
      <w:r>
        <w:t xml:space="preserve"> należy dodać moduł oraz ustawić używanie modułu dla plików </w:t>
      </w:r>
      <w:proofErr w:type="spellStart"/>
      <w:r>
        <w:t>json</w:t>
      </w:r>
      <w:proofErr w:type="spellEnd"/>
      <w:r>
        <w:t xml:space="preserve"> (dwie linijki z komentarzami)</w:t>
      </w:r>
    </w:p>
    <w:p w:rsidR="002472D6" w:rsidRDefault="002472D6" w:rsidP="00746B3F">
      <w:r>
        <w:rPr>
          <w:noProof/>
          <w:lang w:eastAsia="pl-PL"/>
        </w:rPr>
        <w:drawing>
          <wp:inline distT="0" distB="0" distL="0" distR="0">
            <wp:extent cx="5753100" cy="1943100"/>
            <wp:effectExtent l="1905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2D6" w:rsidRDefault="005F0C67" w:rsidP="00746B3F">
      <w:r>
        <w:t>Teraz możemy stworzyć kolejne metody np. Post, ale w całej aplikacji będzie ich dużo dlatego warto posprzątać. Stwórzmy folder „</w:t>
      </w:r>
      <w:proofErr w:type="spellStart"/>
      <w:r>
        <w:t>routes</w:t>
      </w:r>
      <w:proofErr w:type="spellEnd"/>
      <w:r>
        <w:t xml:space="preserve">” a wewnątrz plik </w:t>
      </w:r>
      <w:proofErr w:type="spellStart"/>
      <w:r>
        <w:t>user</w:t>
      </w:r>
      <w:r w:rsidR="00797C51">
        <w:t>s</w:t>
      </w:r>
      <w:r>
        <w:t>.js</w:t>
      </w:r>
      <w:proofErr w:type="spellEnd"/>
    </w:p>
    <w:p w:rsidR="005F0C67" w:rsidRDefault="00797C51" w:rsidP="00746B3F">
      <w:r>
        <w:rPr>
          <w:noProof/>
          <w:lang w:eastAsia="pl-PL"/>
        </w:rPr>
        <w:drawing>
          <wp:inline distT="0" distB="0" distL="0" distR="0">
            <wp:extent cx="5759450" cy="869950"/>
            <wp:effectExtent l="19050" t="0" r="0" b="0"/>
            <wp:docPr id="19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6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C51" w:rsidRDefault="00797C51" w:rsidP="00746B3F">
      <w:r>
        <w:t>Dzięki temu będzie można uporządkować poszczególne ścieżki tak aby po „/</w:t>
      </w:r>
      <w:proofErr w:type="spellStart"/>
      <w:r>
        <w:t>users</w:t>
      </w:r>
      <w:proofErr w:type="spellEnd"/>
      <w:r>
        <w:t xml:space="preserve">” można było bazować wewnątrz pliku </w:t>
      </w:r>
      <w:proofErr w:type="spellStart"/>
      <w:r>
        <w:t>users.js</w:t>
      </w:r>
      <w:proofErr w:type="spellEnd"/>
      <w:r>
        <w:t xml:space="preserve"> już bez używania nazwy „</w:t>
      </w:r>
      <w:proofErr w:type="spellStart"/>
      <w:r>
        <w:t>users</w:t>
      </w:r>
      <w:proofErr w:type="spellEnd"/>
      <w:r>
        <w:t xml:space="preserve">”. Musimy zatem dodać pewnie instrukcje do pliku </w:t>
      </w:r>
      <w:proofErr w:type="spellStart"/>
      <w:r>
        <w:t>index.js</w:t>
      </w:r>
      <w:proofErr w:type="spellEnd"/>
      <w:r>
        <w:t xml:space="preserve"> aby ta ścieżka była widoczna.</w:t>
      </w:r>
    </w:p>
    <w:p w:rsidR="00797C51" w:rsidRDefault="00797C51" w:rsidP="00746B3F">
      <w:r>
        <w:rPr>
          <w:noProof/>
          <w:lang w:eastAsia="pl-PL"/>
        </w:rPr>
        <w:drawing>
          <wp:inline distT="0" distB="0" distL="0" distR="0">
            <wp:extent cx="5753100" cy="1631950"/>
            <wp:effectExtent l="19050" t="0" r="0" b="0"/>
            <wp:docPr id="20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3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C51" w:rsidRDefault="00797C51" w:rsidP="00746B3F"/>
    <w:p w:rsidR="00797C51" w:rsidRDefault="00FE2D04" w:rsidP="00746B3F">
      <w:r>
        <w:lastRenderedPageBreak/>
        <w:t xml:space="preserve">Aby przetestować ścieżkę wystarczy przesłać cokolwiek, np. napis za pomocą routera i funkcji </w:t>
      </w:r>
      <w:proofErr w:type="spellStart"/>
      <w:r>
        <w:t>get</w:t>
      </w:r>
      <w:proofErr w:type="spellEnd"/>
      <w:r>
        <w:t>:</w:t>
      </w:r>
    </w:p>
    <w:p w:rsidR="00FE2D04" w:rsidRDefault="00FE2D04" w:rsidP="00746B3F">
      <w:r>
        <w:rPr>
          <w:noProof/>
          <w:lang w:eastAsia="pl-PL"/>
        </w:rPr>
        <w:drawing>
          <wp:inline distT="0" distB="0" distL="0" distR="0">
            <wp:extent cx="5753100" cy="1822450"/>
            <wp:effectExtent l="19050" t="0" r="0" b="0"/>
            <wp:docPr id="23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2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D02" w:rsidRDefault="00633D02" w:rsidP="00746B3F">
      <w:r>
        <w:t xml:space="preserve">Możemy również stworzyć tymczasowe dane do testów, ponieważ nie posiadamy jeszcze bazy danych, ale na podstawie naszego API wiemy jakie metody powinniśmy utworzyć. Przykład wzięty z </w:t>
      </w:r>
      <w:proofErr w:type="spellStart"/>
      <w:r>
        <w:t>PetStore</w:t>
      </w:r>
      <w:proofErr w:type="spellEnd"/>
      <w:r>
        <w:t>:</w:t>
      </w:r>
      <w:r>
        <w:br/>
      </w:r>
      <w:r>
        <w:rPr>
          <w:noProof/>
          <w:lang w:eastAsia="pl-PL"/>
        </w:rPr>
        <w:drawing>
          <wp:inline distT="0" distB="0" distL="0" distR="0">
            <wp:extent cx="5759450" cy="3308350"/>
            <wp:effectExtent l="19050" t="0" r="0" b="0"/>
            <wp:docPr id="26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0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Zatem korzystając z API utworzonego na poprzednich zajęciach możemy wstępnie zaimplementować metody, pamiętając że ścieżki już teraz zaczynają się od „/</w:t>
      </w:r>
      <w:proofErr w:type="spellStart"/>
      <w:r>
        <w:t>user</w:t>
      </w:r>
      <w:proofErr w:type="spellEnd"/>
      <w:r>
        <w:t>” dlatego nie należy dopisywać tego wewnątrz pliku router/</w:t>
      </w:r>
      <w:proofErr w:type="spellStart"/>
      <w:r>
        <w:t>users.js</w:t>
      </w:r>
      <w:proofErr w:type="spellEnd"/>
      <w:r>
        <w:t>.</w:t>
      </w:r>
      <w:r w:rsidR="00F0236B">
        <w:t xml:space="preserve"> Do testu przygotujmy podstawową funkcję Get i Post która będzie przyjmowała i wyświetlała obiekty z tablicy sformatowanej podobnie do </w:t>
      </w:r>
      <w:proofErr w:type="spellStart"/>
      <w:r w:rsidR="00F0236B">
        <w:t>Json</w:t>
      </w:r>
      <w:proofErr w:type="spellEnd"/>
      <w:r w:rsidR="00F0236B">
        <w:t>. Aby czytelnie widzieć dane wejściowe i wyjściowe można skorzystać z dodatków do przeglądarki. W przypadku chrome należy wybrać jeden z wielu dostępnych formaterów.</w:t>
      </w:r>
    </w:p>
    <w:p w:rsidR="00FE2D04" w:rsidRDefault="00633D02" w:rsidP="00F0236B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4552888" cy="3067050"/>
            <wp:effectExtent l="19050" t="0" r="62" b="0"/>
            <wp:docPr id="27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691" cy="3068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F0236B" w:rsidRDefault="00F0236B" w:rsidP="00F0236B">
      <w:r>
        <w:t xml:space="preserve">Na początku stwórzmy tablicę „użytkownicy” z polami </w:t>
      </w:r>
      <w:proofErr w:type="spellStart"/>
      <w:r>
        <w:t>imie</w:t>
      </w:r>
      <w:proofErr w:type="spellEnd"/>
      <w:r>
        <w:t xml:space="preserve">, nazwisko, email, wiek, a następnie wyślij jako odpowiedź, czyli korzystając z </w:t>
      </w:r>
      <w:proofErr w:type="spellStart"/>
      <w:r>
        <w:t>res</w:t>
      </w:r>
      <w:proofErr w:type="spellEnd"/>
      <w:r>
        <w:t>.</w:t>
      </w:r>
      <w:r>
        <w:br/>
      </w:r>
      <w:r>
        <w:rPr>
          <w:noProof/>
          <w:lang w:eastAsia="pl-PL"/>
        </w:rPr>
        <w:drawing>
          <wp:inline distT="0" distB="0" distL="0" distR="0">
            <wp:extent cx="5759450" cy="3384550"/>
            <wp:effectExtent l="19050" t="0" r="0" b="0"/>
            <wp:docPr id="28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8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50C" w:rsidRDefault="0028450C" w:rsidP="00F0236B">
      <w:r>
        <w:t xml:space="preserve">Jak widać router zadziałał prawidłowo wysyłając tablicę zinterpretowaną jako </w:t>
      </w:r>
      <w:proofErr w:type="spellStart"/>
      <w:r>
        <w:t>Json</w:t>
      </w:r>
      <w:proofErr w:type="spellEnd"/>
      <w:r>
        <w:t xml:space="preserve"> w przeglądarce. Kolejnym krokiem będzie odebranie danych, oczywiście tutaj możemy mówić tylko o tymczasowym dodaniu nowego użytkownika, ponieważ nie mamy bazy danych. Zatem stwórzmy metodę Post, która jedynie poinformuje że coś otrzymała.  Żeby zasymulować wysyłanie, należy pobrać i zainstalować aplikację „</w:t>
      </w:r>
      <w:proofErr w:type="spellStart"/>
      <w:r>
        <w:t>Postman</w:t>
      </w:r>
      <w:proofErr w:type="spellEnd"/>
      <w:r>
        <w:t>”.</w:t>
      </w:r>
      <w:r>
        <w:br/>
      </w:r>
      <w:r>
        <w:lastRenderedPageBreak/>
        <w:t>Po uruchomieniu aplikacji pokaże się interfejs w którym należy dodać nowe okno:</w:t>
      </w:r>
      <w:r>
        <w:br/>
      </w:r>
      <w:r>
        <w:rPr>
          <w:noProof/>
          <w:lang w:eastAsia="pl-PL"/>
        </w:rPr>
        <w:drawing>
          <wp:inline distT="0" distB="0" distL="0" distR="0">
            <wp:extent cx="5746750" cy="838200"/>
            <wp:effectExtent l="19050" t="0" r="6350" b="0"/>
            <wp:docPr id="30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50C" w:rsidRDefault="0028450C" w:rsidP="00F0236B">
      <w:r>
        <w:t>Po wybraniu powinien pojawić się pasek z wyborem metody i URL.</w:t>
      </w:r>
      <w:r w:rsidR="0002474D">
        <w:t xml:space="preserve"> Przetestujmy funkcję Get. Wystarczy wkleić adres naszego serwera, zaznaczyć metodę Get i wysłać, a poniżej otrzymujemy odpowiedź.</w:t>
      </w:r>
    </w:p>
    <w:p w:rsidR="0002474D" w:rsidRDefault="0002474D" w:rsidP="00F0236B">
      <w:r>
        <w:rPr>
          <w:noProof/>
          <w:lang w:eastAsia="pl-PL"/>
        </w:rPr>
        <w:drawing>
          <wp:inline distT="0" distB="0" distL="0" distR="0">
            <wp:extent cx="5753100" cy="3168650"/>
            <wp:effectExtent l="19050" t="0" r="0" b="0"/>
            <wp:docPr id="32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6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74D" w:rsidRDefault="0002474D" w:rsidP="00F0236B">
      <w:r>
        <w:t>Status serwera 200, oraz wypisani użytkownicy sugerują że polecenie zadziałało poprawnie, dlatego przygotujmy funkcję Post.</w:t>
      </w:r>
    </w:p>
    <w:p w:rsidR="0002474D" w:rsidRDefault="0002474D" w:rsidP="0002474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759450" cy="2406650"/>
            <wp:effectExtent l="19050" t="0" r="0" b="0"/>
            <wp:docPr id="34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74D" w:rsidRDefault="0002474D" w:rsidP="0002474D">
      <w:pPr>
        <w:jc w:val="center"/>
      </w:pPr>
    </w:p>
    <w:p w:rsidR="0002474D" w:rsidRDefault="0002474D" w:rsidP="0002474D">
      <w:r>
        <w:t>Teraz spróbujmy faktycznie dodać użytkownika do naszej tablicy i wyświetlić.</w:t>
      </w:r>
    </w:p>
    <w:p w:rsidR="0002474D" w:rsidRDefault="0002474D" w:rsidP="000A73E7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3390900" cy="1943100"/>
            <wp:effectExtent l="19050" t="0" r="0" b="0"/>
            <wp:docPr id="35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74D" w:rsidRDefault="0002474D" w:rsidP="0002474D">
      <w:r>
        <w:t xml:space="preserve">Aby skorzystać z </w:t>
      </w:r>
      <w:proofErr w:type="spellStart"/>
      <w:r>
        <w:t>Postmana</w:t>
      </w:r>
      <w:proofErr w:type="spellEnd"/>
      <w:r>
        <w:t xml:space="preserve"> musimy ustawić funkcję na POST, oznaczyć że dane będą wysyłane z Body, a następnie po prawej „</w:t>
      </w:r>
      <w:proofErr w:type="spellStart"/>
      <w:r>
        <w:t>text</w:t>
      </w:r>
      <w:proofErr w:type="spellEnd"/>
      <w:r>
        <w:t>” zmienić na „JSON”</w:t>
      </w:r>
      <w:r w:rsidR="002B230C">
        <w:br/>
      </w:r>
      <w:r w:rsidR="002B230C">
        <w:rPr>
          <w:noProof/>
          <w:lang w:eastAsia="pl-PL"/>
        </w:rPr>
        <w:drawing>
          <wp:inline distT="0" distB="0" distL="0" distR="0">
            <wp:extent cx="5759450" cy="1117600"/>
            <wp:effectExtent l="19050" t="0" r="0" b="0"/>
            <wp:docPr id="36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11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B230C">
        <w:br/>
      </w:r>
      <w:r w:rsidR="000A73E7">
        <w:t>Teraz wprowadźmy użytkownika i wyślijmy:</w:t>
      </w:r>
    </w:p>
    <w:p w:rsidR="000A73E7" w:rsidRDefault="000A73E7" w:rsidP="000A73E7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47371" cy="4222750"/>
            <wp:effectExtent l="19050" t="0" r="0" b="0"/>
            <wp:docPr id="37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371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74D" w:rsidRDefault="0002474D" w:rsidP="0002474D"/>
    <w:p w:rsidR="0028450C" w:rsidRDefault="000A73E7" w:rsidP="00F0236B">
      <w:r>
        <w:lastRenderedPageBreak/>
        <w:t>Po wykonaniu operacji został dodany nowy element:</w:t>
      </w:r>
    </w:p>
    <w:p w:rsidR="000A73E7" w:rsidRDefault="000A73E7" w:rsidP="000A73E7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81500" cy="2895600"/>
            <wp:effectExtent l="19050" t="0" r="0" b="0"/>
            <wp:docPr id="38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50C" w:rsidRDefault="000A73E7" w:rsidP="00F0236B">
      <w:r>
        <w:t xml:space="preserve">Jak widać nie jest on poprawny, dlatego jest błąd w kodzie, a dokładniej w </w:t>
      </w:r>
      <w:proofErr w:type="spellStart"/>
      <w:r>
        <w:t>body-parser</w:t>
      </w:r>
      <w:proofErr w:type="spellEnd"/>
      <w:r>
        <w:t>.</w:t>
      </w:r>
      <w:r>
        <w:br/>
      </w:r>
      <w:r>
        <w:rPr>
          <w:noProof/>
          <w:lang w:eastAsia="pl-PL"/>
        </w:rPr>
        <w:drawing>
          <wp:inline distT="0" distB="0" distL="0" distR="0">
            <wp:extent cx="5759450" cy="2844800"/>
            <wp:effectExtent l="19050" t="0" r="0" b="0"/>
            <wp:docPr id="39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3E7" w:rsidRDefault="000A73E7" w:rsidP="00F0236B">
      <w:r>
        <w:lastRenderedPageBreak/>
        <w:t>Po poprawieniu tego błędu widzimy że element został dodany:</w:t>
      </w:r>
      <w:r>
        <w:br/>
      </w:r>
      <w:r>
        <w:br/>
      </w:r>
      <w:r>
        <w:rPr>
          <w:noProof/>
          <w:lang w:eastAsia="pl-PL"/>
        </w:rPr>
        <w:drawing>
          <wp:inline distT="0" distB="0" distL="0" distR="0">
            <wp:extent cx="4229100" cy="4572000"/>
            <wp:effectExtent l="19050" t="0" r="0" b="0"/>
            <wp:docPr id="40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950" w:rsidRDefault="00101950" w:rsidP="00F0236B">
      <w:r>
        <w:t xml:space="preserve">W kolejnym kroku możemy potrzebować odnieść się do konkretnego użytkownika czyli </w:t>
      </w:r>
      <w:proofErr w:type="spellStart"/>
      <w:r>
        <w:t>Get:id</w:t>
      </w:r>
      <w:proofErr w:type="spellEnd"/>
      <w:r>
        <w:t>. Jako że w przykładzie nie ma ID możemy odnosić się np. do imienia, oczywiście nie jest to dobre rozwiązanie bo imion jest wiele, ale jako przykład przedstawię poniżej:</w:t>
      </w:r>
    </w:p>
    <w:p w:rsidR="00101950" w:rsidRDefault="00101950" w:rsidP="00F0236B">
      <w:r>
        <w:rPr>
          <w:noProof/>
          <w:lang w:eastAsia="pl-PL"/>
        </w:rPr>
        <w:drawing>
          <wp:inline distT="0" distB="0" distL="0" distR="0">
            <wp:extent cx="5753100" cy="2990850"/>
            <wp:effectExtent l="19050" t="0" r="0" b="0"/>
            <wp:docPr id="41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950" w:rsidRDefault="00101950" w:rsidP="00F0236B">
      <w:proofErr w:type="spellStart"/>
      <w:r>
        <w:lastRenderedPageBreak/>
        <w:t>Req.params</w:t>
      </w:r>
      <w:proofErr w:type="spellEnd"/>
      <w:r>
        <w:t xml:space="preserve"> przyjmuje parametry które możemy później stosować w kodzie, polecam tutaj wypisać jak wygląda to w konsoli. W tym przypadku znajdujemy użytkownika w tablicy po id, którym jest </w:t>
      </w:r>
      <w:proofErr w:type="spellStart"/>
      <w:r>
        <w:t>imie</w:t>
      </w:r>
      <w:proofErr w:type="spellEnd"/>
      <w:r>
        <w:t>. Aby odnieść się w przeglądarce wystarczy po ukośniku dopisać id.</w:t>
      </w:r>
    </w:p>
    <w:p w:rsidR="00101950" w:rsidRDefault="00101950" w:rsidP="00F0236B">
      <w:r>
        <w:rPr>
          <w:noProof/>
          <w:lang w:eastAsia="pl-PL"/>
        </w:rPr>
        <w:drawing>
          <wp:inline distT="0" distB="0" distL="0" distR="0">
            <wp:extent cx="3543300" cy="1981200"/>
            <wp:effectExtent l="19050" t="0" r="0" b="0"/>
            <wp:docPr id="42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950" w:rsidRPr="00101950" w:rsidRDefault="00101950" w:rsidP="00F0236B">
      <w:pPr>
        <w:rPr>
          <w:b/>
          <w:sz w:val="32"/>
        </w:rPr>
      </w:pPr>
      <w:r w:rsidRPr="00101950">
        <w:rPr>
          <w:b/>
          <w:sz w:val="32"/>
        </w:rPr>
        <w:t>Zadanie.</w:t>
      </w:r>
    </w:p>
    <w:p w:rsidR="00101950" w:rsidRDefault="00101950" w:rsidP="00F0236B">
      <w:r>
        <w:t xml:space="preserve">Zaimplementuj CRUD zgodnie z utworzonym własnym API dla diagramu </w:t>
      </w:r>
      <w:proofErr w:type="spellStart"/>
      <w:r>
        <w:t>User</w:t>
      </w:r>
      <w:proofErr w:type="spellEnd"/>
      <w:r>
        <w:t xml:space="preserve">, a następnie przetestuj w </w:t>
      </w:r>
      <w:proofErr w:type="spellStart"/>
      <w:r>
        <w:t>Postmanie</w:t>
      </w:r>
      <w:proofErr w:type="spellEnd"/>
      <w:r>
        <w:t xml:space="preserve"> z danymi utworzonymi na sztywno. Dodatkowo stwórz pole id dla którego generowany będzie niepowtarzalny ciąg znaków. Wykorzystaj do tego dostępne moduły </w:t>
      </w:r>
      <w:proofErr w:type="spellStart"/>
      <w:r>
        <w:t>npm</w:t>
      </w:r>
      <w:proofErr w:type="spellEnd"/>
      <w:r>
        <w:t>.</w:t>
      </w:r>
    </w:p>
    <w:sectPr w:rsidR="00101950" w:rsidSect="005C20C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F35E6" w:rsidRDefault="001F35E6" w:rsidP="007D5813">
      <w:pPr>
        <w:spacing w:after="0" w:line="240" w:lineRule="auto"/>
      </w:pPr>
      <w:r>
        <w:separator/>
      </w:r>
    </w:p>
  </w:endnote>
  <w:endnote w:type="continuationSeparator" w:id="0">
    <w:p w:rsidR="001F35E6" w:rsidRDefault="001F35E6" w:rsidP="007D58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F35E6" w:rsidRDefault="001F35E6" w:rsidP="007D5813">
      <w:pPr>
        <w:spacing w:after="0" w:line="240" w:lineRule="auto"/>
      </w:pPr>
      <w:r>
        <w:separator/>
      </w:r>
    </w:p>
  </w:footnote>
  <w:footnote w:type="continuationSeparator" w:id="0">
    <w:p w:rsidR="001F35E6" w:rsidRDefault="001F35E6" w:rsidP="007D58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90BD2"/>
    <w:rsid w:val="0002474D"/>
    <w:rsid w:val="000A73E7"/>
    <w:rsid w:val="00101950"/>
    <w:rsid w:val="001F0F16"/>
    <w:rsid w:val="001F35E6"/>
    <w:rsid w:val="002472D6"/>
    <w:rsid w:val="0028450C"/>
    <w:rsid w:val="002B230C"/>
    <w:rsid w:val="00317574"/>
    <w:rsid w:val="003220DE"/>
    <w:rsid w:val="00514088"/>
    <w:rsid w:val="00540A33"/>
    <w:rsid w:val="005B65B7"/>
    <w:rsid w:val="005C20C5"/>
    <w:rsid w:val="005F0C67"/>
    <w:rsid w:val="00633D02"/>
    <w:rsid w:val="006E71F0"/>
    <w:rsid w:val="00746B3F"/>
    <w:rsid w:val="00797C51"/>
    <w:rsid w:val="007D5813"/>
    <w:rsid w:val="0094729F"/>
    <w:rsid w:val="009A11DC"/>
    <w:rsid w:val="00A23FC2"/>
    <w:rsid w:val="00A90BD2"/>
    <w:rsid w:val="00E02F7C"/>
    <w:rsid w:val="00E87B4A"/>
    <w:rsid w:val="00F0236B"/>
    <w:rsid w:val="00F239D9"/>
    <w:rsid w:val="00F548CE"/>
    <w:rsid w:val="00FE2D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5C20C5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A90B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90BD2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A23FC2"/>
    <w:rPr>
      <w:color w:val="0000FF" w:themeColor="hyperlink"/>
      <w:u w:val="single"/>
    </w:rPr>
  </w:style>
  <w:style w:type="paragraph" w:styleId="Nagwek">
    <w:name w:val="header"/>
    <w:basedOn w:val="Normalny"/>
    <w:link w:val="NagwekZnak"/>
    <w:uiPriority w:val="99"/>
    <w:semiHidden/>
    <w:unhideWhenUsed/>
    <w:rsid w:val="007D581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7D5813"/>
  </w:style>
  <w:style w:type="paragraph" w:styleId="Stopka">
    <w:name w:val="footer"/>
    <w:basedOn w:val="Normalny"/>
    <w:link w:val="StopkaZnak"/>
    <w:uiPriority w:val="99"/>
    <w:semiHidden/>
    <w:unhideWhenUsed/>
    <w:rsid w:val="007D581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semiHidden/>
    <w:rsid w:val="007D581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www.npmjs.com/package/hbs" TargetMode="External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customXml" Target="../customXml/item3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customXml" Target="../customXml/item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customXml" Target="../customXml/item2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222778F1CF84544871BB5FFAD2A1660" ma:contentTypeVersion="4" ma:contentTypeDescription="Utwórz nowy dokument." ma:contentTypeScope="" ma:versionID="6f3c524af4844160c0ad21c747d40f19">
  <xsd:schema xmlns:xsd="http://www.w3.org/2001/XMLSchema" xmlns:xs="http://www.w3.org/2001/XMLSchema" xmlns:p="http://schemas.microsoft.com/office/2006/metadata/properties" xmlns:ns2="2ae97112-96f8-464f-9871-f49c3573227e" targetNamespace="http://schemas.microsoft.com/office/2006/metadata/properties" ma:root="true" ma:fieldsID="a0978f1e5f11fe8f459dbc13fc35eaba" ns2:_="">
    <xsd:import namespace="2ae97112-96f8-464f-9871-f49c357322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e97112-96f8-464f-9871-f49c3573227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807484A-652D-4FFA-B5B2-8CBB2501D14C}"/>
</file>

<file path=customXml/itemProps2.xml><?xml version="1.0" encoding="utf-8"?>
<ds:datastoreItem xmlns:ds="http://schemas.openxmlformats.org/officeDocument/2006/customXml" ds:itemID="{961F693B-B861-4161-8307-05B0306578EE}"/>
</file>

<file path=customXml/itemProps3.xml><?xml version="1.0" encoding="utf-8"?>
<ds:datastoreItem xmlns:ds="http://schemas.openxmlformats.org/officeDocument/2006/customXml" ds:itemID="{5E6A3D6F-5E4D-4983-B690-E7033FCB303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13</Pages>
  <Words>980</Words>
  <Characters>5880</Characters>
  <Application>Microsoft Office Word</Application>
  <DocSecurity>0</DocSecurity>
  <Lines>49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Użytkownik systemu Windows</dc:creator>
  <cp:lastModifiedBy>Użytkownik systemu Windows</cp:lastModifiedBy>
  <cp:revision>3</cp:revision>
  <dcterms:created xsi:type="dcterms:W3CDTF">2020-11-04T17:29:00Z</dcterms:created>
  <dcterms:modified xsi:type="dcterms:W3CDTF">2020-11-05T10:46:00Z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0x010100C222778F1CF84544871BB5FFAD2A1660</vt:lpwstr>
  </property>
</Properties>
</file>