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xml:space="preserve">Home » Training » </w:t>
      </w:r>
      <w:proofErr w:type="spellStart"/>
      <w:r w:rsidRPr="0009614E">
        <w:rPr>
          <w:rFonts w:ascii="Times New Roman" w:eastAsia="Times New Roman" w:hAnsi="Times New Roman" w:cs="Times New Roman"/>
          <w:sz w:val="24"/>
          <w:szCs w:val="24"/>
          <w:lang w:bidi="bn-BD"/>
        </w:rPr>
        <w:t>Details</w:t>
      </w:r>
      <w:r w:rsidRPr="0009614E">
        <w:rPr>
          <w:rFonts w:ascii="Arial" w:eastAsia="Times New Roman" w:hAnsi="Arial" w:cs="Arial"/>
          <w:b/>
          <w:bCs/>
          <w:color w:val="6600CC"/>
          <w:sz w:val="24"/>
          <w:szCs w:val="24"/>
          <w:lang w:bidi="bn-BD"/>
        </w:rPr>
        <w:t>Training</w:t>
      </w:r>
      <w:proofErr w:type="spellEnd"/>
      <w:r w:rsidRPr="0009614E">
        <w:rPr>
          <w:rFonts w:ascii="Arial" w:eastAsia="Times New Roman" w:hAnsi="Arial" w:cs="Arial"/>
          <w:b/>
          <w:bCs/>
          <w:color w:val="6600CC"/>
          <w:sz w:val="24"/>
          <w:szCs w:val="24"/>
          <w:lang w:bidi="bn-BD"/>
        </w:rPr>
        <w:t xml:space="preserve"> Details</w:t>
      </w:r>
    </w:p>
    <w:tbl>
      <w:tblPr>
        <w:tblW w:w="7500" w:type="dxa"/>
        <w:jc w:val="center"/>
        <w:tblCellMar>
          <w:left w:w="0" w:type="dxa"/>
          <w:right w:w="0" w:type="dxa"/>
        </w:tblCellMar>
        <w:tblLook w:val="04A0"/>
      </w:tblPr>
      <w:tblGrid>
        <w:gridCol w:w="3750"/>
        <w:gridCol w:w="3750"/>
      </w:tblGrid>
      <w:tr w:rsidR="0009614E" w:rsidRPr="0009614E" w:rsidTr="0009614E">
        <w:trPr>
          <w:jc w:val="center"/>
        </w:trPr>
        <w:tc>
          <w:tcPr>
            <w:tcW w:w="7500" w:type="dxa"/>
            <w:gridSpan w:val="2"/>
            <w:vAlign w:val="center"/>
            <w:hideMark/>
          </w:tcPr>
          <w:tbl>
            <w:tblPr>
              <w:tblpPr w:leftFromText="45" w:rightFromText="45" w:vertAnchor="text"/>
              <w:tblW w:w="7500" w:type="dxa"/>
              <w:tblCellMar>
                <w:left w:w="0" w:type="dxa"/>
                <w:right w:w="0" w:type="dxa"/>
              </w:tblCellMar>
              <w:tblLook w:val="04A0"/>
            </w:tblPr>
            <w:tblGrid>
              <w:gridCol w:w="7500"/>
            </w:tblGrid>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b/>
                      <w:bCs/>
                      <w:color w:val="0054A6"/>
                      <w:sz w:val="18"/>
                      <w:szCs w:val="18"/>
                      <w:lang w:bidi="bn-BD"/>
                    </w:rPr>
                    <w:t>Training Program on Responsive Web Design</w:t>
                  </w:r>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i/>
                      <w:iCs/>
                      <w:color w:val="FF0000"/>
                      <w:sz w:val="15"/>
                      <w:szCs w:val="15"/>
                      <w:lang w:bidi="bn-BD"/>
                    </w:rPr>
                    <w:t>Application deadline expired!</w:t>
                  </w:r>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jc w:val="center"/>
        </w:trPr>
        <w:tc>
          <w:tcPr>
            <w:tcW w:w="7500" w:type="dxa"/>
            <w:gridSpan w:val="2"/>
            <w:vAlign w:val="center"/>
            <w:hideMark/>
          </w:tcPr>
          <w:tbl>
            <w:tblPr>
              <w:tblpPr w:leftFromText="45" w:rightFromText="45" w:vertAnchor="text"/>
              <w:tblW w:w="7350" w:type="dxa"/>
              <w:tblCellMar>
                <w:left w:w="0" w:type="dxa"/>
                <w:right w:w="0" w:type="dxa"/>
              </w:tblCellMar>
              <w:tblLook w:val="04A0"/>
            </w:tblPr>
            <w:tblGrid>
              <w:gridCol w:w="7350"/>
            </w:tblGrid>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7"/>
                      <w:lang w:bidi="bn-BD"/>
                    </w:rPr>
                    <w:t>Training Program on</w:t>
                  </w:r>
                  <w:r w:rsidRPr="0009614E">
                    <w:rPr>
                      <w:rFonts w:ascii="Times New Roman" w:eastAsia="Times New Roman" w:hAnsi="Times New Roman" w:cs="Times New Roman"/>
                      <w:b/>
                      <w:bCs/>
                      <w:color w:val="000080"/>
                      <w:sz w:val="27"/>
                      <w:szCs w:val="27"/>
                      <w:lang w:bidi="bn-BD"/>
                    </w:rPr>
                    <w:br/>
                  </w:r>
                  <w:r w:rsidRPr="0009614E">
                    <w:rPr>
                      <w:rFonts w:ascii="Times New Roman" w:eastAsia="Times New Roman" w:hAnsi="Times New Roman" w:cs="Times New Roman"/>
                      <w:b/>
                      <w:bCs/>
                      <w:color w:val="000080"/>
                      <w:sz w:val="27"/>
                      <w:lang w:bidi="bn-BD"/>
                    </w:rPr>
                    <w:t>Responsive Web Design</w:t>
                  </w:r>
                </w:p>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Who This Course Is for</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For interactive developers and software engineers who want to fully understand the building blocks of web.</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szCs w:val="21"/>
                      <w:lang w:bidi="bn-BD"/>
                    </w:rPr>
                    <w:br/>
                  </w:r>
                  <w:r w:rsidRPr="0009614E">
                    <w:rPr>
                      <w:rFonts w:ascii="Times New Roman" w:eastAsia="Times New Roman" w:hAnsi="Times New Roman" w:cs="Times New Roman"/>
                      <w:b/>
                      <w:bCs/>
                      <w:color w:val="000080"/>
                      <w:sz w:val="21"/>
                      <w:lang w:bidi="bn-BD"/>
                    </w:rPr>
                    <w:t>Learning Objectives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br/>
                  </w:r>
                  <w:r w:rsidRPr="0009614E">
                    <w:rPr>
                      <w:rFonts w:ascii="Times New Roman" w:eastAsia="Times New Roman" w:hAnsi="Times New Roman" w:cs="Times New Roman"/>
                      <w:b/>
                      <w:bCs/>
                      <w:sz w:val="21"/>
                      <w:lang w:bidi="bn-BD"/>
                    </w:rPr>
                    <w:t>After completion of this course, students will be able to:</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Achieve the insight on HTML and CSS Visual Formatting Model</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Learn Responsive Web Design principles, Responsive versus Adaptive design, Progressive Enhancement, Mobile First design, and Responsive Web Design Breakpoints</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Learn JavaScript and the </w:t>
                  </w:r>
                  <w:proofErr w:type="spellStart"/>
                  <w:r w:rsidRPr="0009614E">
                    <w:rPr>
                      <w:rFonts w:ascii="Times New Roman" w:eastAsia="Times New Roman" w:hAnsi="Times New Roman" w:cs="Times New Roman"/>
                      <w:sz w:val="21"/>
                      <w:szCs w:val="21"/>
                      <w:lang w:bidi="bn-BD"/>
                    </w:rPr>
                    <w:t>jQuery</w:t>
                  </w:r>
                  <w:proofErr w:type="spellEnd"/>
                  <w:r w:rsidRPr="0009614E">
                    <w:rPr>
                      <w:rFonts w:ascii="Times New Roman" w:eastAsia="Times New Roman" w:hAnsi="Times New Roman" w:cs="Times New Roman"/>
                      <w:sz w:val="21"/>
                      <w:szCs w:val="21"/>
                      <w:lang w:bidi="bn-BD"/>
                    </w:rPr>
                    <w:t xml:space="preserve"> Framework</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Twitter Bootstrap and ZURB Foundation ( the most popular responsive CSS Frameworks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color w:val="000080"/>
                      <w:sz w:val="21"/>
                      <w:szCs w:val="21"/>
                      <w:lang w:bidi="bn-BD"/>
                    </w:rPr>
                    <w:br/>
                  </w:r>
                  <w:r w:rsidRPr="0009614E">
                    <w:rPr>
                      <w:rFonts w:ascii="Times New Roman" w:eastAsia="Times New Roman" w:hAnsi="Times New Roman" w:cs="Times New Roman"/>
                      <w:b/>
                      <w:bCs/>
                      <w:color w:val="000080"/>
                      <w:sz w:val="21"/>
                      <w:lang w:bidi="bn-BD"/>
                    </w:rPr>
                    <w:t>Course Overview</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This course is for anyone involved in the Web—from business owners to agency designers, corporations to developers—who want to learn the fundamentals of Responsive Web Design, familiar with the responsive frameworks including key concepts on HTML, CSS, JavaScript and </w:t>
                  </w:r>
                  <w:proofErr w:type="spellStart"/>
                  <w:r w:rsidRPr="0009614E">
                    <w:rPr>
                      <w:rFonts w:ascii="Times New Roman" w:eastAsia="Times New Roman" w:hAnsi="Times New Roman" w:cs="Times New Roman"/>
                      <w:sz w:val="21"/>
                      <w:szCs w:val="21"/>
                      <w:lang w:bidi="bn-BD"/>
                    </w:rPr>
                    <w:t>jQuery</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Target Audience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1.      This course is designed for anyone who is dedicated and wants to build career on web development.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2.      Graphics Designers who want to advance their skill set to the next level.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3.      Programmers who has to work on frontend as well.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Prerequisites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Adequate Knowledge on HTML &amp; CSS.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Dedication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This is NOT</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HTML &amp; CSS Learning Course but the key concepts will be discussed.</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Duration:</w:t>
                  </w:r>
                  <w:r w:rsidRPr="0009614E">
                    <w:rPr>
                      <w:rFonts w:ascii="Times New Roman" w:eastAsia="Times New Roman" w:hAnsi="Times New Roman" w:cs="Times New Roman"/>
                      <w:b/>
                      <w:bCs/>
                      <w:sz w:val="21"/>
                      <w:lang w:bidi="bn-BD"/>
                    </w:rPr>
                    <w:t> 120 hours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Class Schedule: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Three days in a week.</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Saturday, Monday, Wednesday (9:00am-12pm)</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Registration Fee:</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8,000BDT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Class will be started from: 18th </w:t>
                  </w:r>
                  <w:r w:rsidRPr="0009614E">
                    <w:rPr>
                      <w:rFonts w:ascii="Times New Roman" w:eastAsia="Times New Roman" w:hAnsi="Times New Roman" w:cs="Times New Roman"/>
                      <w:color w:val="000080"/>
                      <w:sz w:val="21"/>
                      <w:szCs w:val="21"/>
                      <w:lang w:bidi="bn-BD"/>
                    </w:rPr>
                    <w:t>November</w:t>
                  </w:r>
                  <w:r w:rsidRPr="0009614E">
                    <w:rPr>
                      <w:rFonts w:ascii="Times New Roman" w:eastAsia="Times New Roman" w:hAnsi="Times New Roman" w:cs="Times New Roman"/>
                      <w:sz w:val="21"/>
                      <w:szCs w:val="21"/>
                      <w:lang w:bidi="bn-BD"/>
                    </w:rPr>
                    <w:t>,2013</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Last date of the online registration: 7th November</w:t>
                  </w:r>
                  <w:r w:rsidRPr="0009614E">
                    <w:rPr>
                      <w:rFonts w:ascii="Times New Roman" w:eastAsia="Times New Roman" w:hAnsi="Times New Roman" w:cs="Times New Roman"/>
                      <w:sz w:val="21"/>
                      <w:szCs w:val="21"/>
                      <w:lang w:bidi="bn-BD"/>
                    </w:rPr>
                    <w:t>,2013</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Responsive web design</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w:t>
                  </w:r>
                  <w:r w:rsidRPr="0009614E">
                    <w:rPr>
                      <w:rFonts w:ascii="Times New Roman" w:eastAsia="Times New Roman" w:hAnsi="Times New Roman" w:cs="Times New Roman"/>
                      <w:b/>
                      <w:bCs/>
                      <w:sz w:val="21"/>
                      <w:lang w:bidi="bn-BD"/>
                    </w:rPr>
                    <w:t>RWD</w:t>
                  </w:r>
                  <w:r w:rsidRPr="0009614E">
                    <w:rPr>
                      <w:rFonts w:ascii="Times New Roman" w:eastAsia="Times New Roman" w:hAnsi="Times New Roman" w:cs="Times New Roman"/>
                      <w:sz w:val="21"/>
                      <w:szCs w:val="21"/>
                      <w:lang w:bidi="bn-BD"/>
                    </w:rPr>
                    <w:t>) is a</w:t>
                  </w:r>
                  <w:r w:rsidRPr="0009614E">
                    <w:rPr>
                      <w:rFonts w:ascii="Times New Roman" w:eastAsia="Times New Roman" w:hAnsi="Times New Roman" w:cs="Times New Roman"/>
                      <w:sz w:val="21"/>
                      <w:lang w:bidi="bn-BD"/>
                    </w:rPr>
                    <w:t> </w:t>
                  </w:r>
                  <w:hyperlink r:id="rId5" w:tooltip="Web design" w:history="1">
                    <w:r w:rsidRPr="0009614E">
                      <w:rPr>
                        <w:rFonts w:ascii="Times New Roman" w:eastAsia="Times New Roman" w:hAnsi="Times New Roman" w:cs="Times New Roman"/>
                        <w:color w:val="000000"/>
                        <w:sz w:val="18"/>
                        <w:u w:val="single"/>
                        <w:lang w:bidi="bn-BD"/>
                      </w:rPr>
                      <w:t>web design</w:t>
                    </w:r>
                  </w:hyperlink>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 xml:space="preserve">approach aimed at crafting sites to provide an optimal viewing experience—easy reading and navigation with a minimum </w:t>
                  </w:r>
                  <w:r w:rsidRPr="0009614E">
                    <w:rPr>
                      <w:rFonts w:ascii="Times New Roman" w:eastAsia="Times New Roman" w:hAnsi="Times New Roman" w:cs="Times New Roman"/>
                      <w:sz w:val="21"/>
                      <w:szCs w:val="21"/>
                      <w:lang w:bidi="bn-BD"/>
                    </w:rPr>
                    <w:lastRenderedPageBreak/>
                    <w:t>of resizing, panning, and scrolling—across a wide range of devices (from mobile phones to desktop computer monitors).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01.Revisiting HTML5</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5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Key Concepts</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Overview on Visual Formatting Model</w:t>
                  </w:r>
                </w:p>
                <w:p w:rsidR="0009614E" w:rsidRPr="008A1438" w:rsidRDefault="0009614E" w:rsidP="0009614E">
                  <w:pPr>
                    <w:numPr>
                      <w:ilvl w:val="0"/>
                      <w:numId w:val="2"/>
                    </w:numPr>
                    <w:spacing w:after="0" w:line="240" w:lineRule="auto"/>
                    <w:ind w:left="0"/>
                    <w:jc w:val="both"/>
                    <w:rPr>
                      <w:rFonts w:ascii="Times New Roman" w:eastAsia="Times New Roman" w:hAnsi="Times New Roman" w:cs="Times New Roman"/>
                      <w:color w:val="FF0000"/>
                      <w:sz w:val="24"/>
                      <w:szCs w:val="24"/>
                      <w:lang w:bidi="bn-BD"/>
                    </w:rPr>
                  </w:pPr>
                  <w:r w:rsidRPr="008A1438">
                    <w:rPr>
                      <w:rFonts w:ascii="Times New Roman" w:eastAsia="Times New Roman" w:hAnsi="Times New Roman" w:cs="Times New Roman"/>
                      <w:color w:val="FF0000"/>
                      <w:sz w:val="21"/>
                      <w:szCs w:val="21"/>
                      <w:lang w:bidi="bn-BD"/>
                    </w:rPr>
                    <w:t>Understanding The Normal Flow</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Layered Presentation</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Exercise: A well structured document</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02.Revisiting CSS3</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10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The CSS3 Box Model</w:t>
                  </w:r>
                </w:p>
                <w:p w:rsidR="0009614E" w:rsidRPr="00DB3F05"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DB3F05">
                    <w:rPr>
                      <w:rFonts w:ascii="Times New Roman" w:eastAsia="Times New Roman" w:hAnsi="Times New Roman" w:cs="Times New Roman"/>
                      <w:color w:val="FF0000"/>
                      <w:sz w:val="21"/>
                      <w:szCs w:val="21"/>
                      <w:lang w:bidi="bn-BD"/>
                    </w:rPr>
                    <w:t>Introduction to CSS3 Box Model</w:t>
                  </w:r>
                </w:p>
                <w:p w:rsidR="0009614E" w:rsidRPr="00513BB9"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513BB9">
                    <w:rPr>
                      <w:rFonts w:ascii="Times New Roman" w:eastAsia="Times New Roman" w:hAnsi="Times New Roman" w:cs="Times New Roman"/>
                      <w:color w:val="FF0000"/>
                      <w:sz w:val="21"/>
                      <w:szCs w:val="21"/>
                      <w:lang w:bidi="bn-BD"/>
                    </w:rPr>
                    <w:t>Difference between CSS3 and CSS2 box models</w:t>
                  </w:r>
                </w:p>
                <w:p w:rsidR="0009614E" w:rsidRPr="00DB3F05"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DB3F05">
                    <w:rPr>
                      <w:rFonts w:ascii="Times New Roman" w:eastAsia="Times New Roman" w:hAnsi="Times New Roman" w:cs="Times New Roman"/>
                      <w:color w:val="FF0000"/>
                      <w:sz w:val="21"/>
                      <w:szCs w:val="21"/>
                      <w:lang w:bidi="bn-BD"/>
                    </w:rPr>
                    <w:t>CSS Positioning</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03.Responsive Web Design</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Concepts</w:t>
                  </w:r>
                </w:p>
                <w:p w:rsidR="0009614E" w:rsidRPr="00627F98" w:rsidRDefault="0009614E" w:rsidP="0009614E">
                  <w:pPr>
                    <w:numPr>
                      <w:ilvl w:val="0"/>
                      <w:numId w:val="4"/>
                    </w:numPr>
                    <w:spacing w:after="0" w:line="240" w:lineRule="auto"/>
                    <w:ind w:left="0"/>
                    <w:jc w:val="both"/>
                    <w:rPr>
                      <w:rFonts w:ascii="Times New Roman" w:eastAsia="Times New Roman" w:hAnsi="Times New Roman" w:cs="Times New Roman"/>
                      <w:color w:val="FF0000"/>
                      <w:sz w:val="24"/>
                      <w:szCs w:val="24"/>
                      <w:lang w:bidi="bn-BD"/>
                    </w:rPr>
                  </w:pPr>
                  <w:r w:rsidRPr="00627F98">
                    <w:rPr>
                      <w:rFonts w:ascii="Times New Roman" w:eastAsia="Times New Roman" w:hAnsi="Times New Roman" w:cs="Times New Roman"/>
                      <w:color w:val="FF0000"/>
                      <w:sz w:val="21"/>
                      <w:szCs w:val="21"/>
                      <w:lang w:bidi="bn-BD"/>
                    </w:rPr>
                    <w:t>Overview and responsive type</w:t>
                  </w:r>
                </w:p>
                <w:p w:rsidR="0009614E" w:rsidRPr="00627F98" w:rsidRDefault="0009614E" w:rsidP="0009614E">
                  <w:pPr>
                    <w:numPr>
                      <w:ilvl w:val="0"/>
                      <w:numId w:val="4"/>
                    </w:numPr>
                    <w:spacing w:after="0" w:line="240" w:lineRule="auto"/>
                    <w:ind w:left="0"/>
                    <w:jc w:val="both"/>
                    <w:rPr>
                      <w:rFonts w:ascii="Times New Roman" w:eastAsia="Times New Roman" w:hAnsi="Times New Roman" w:cs="Times New Roman"/>
                      <w:color w:val="FF0000"/>
                      <w:sz w:val="24"/>
                      <w:szCs w:val="24"/>
                      <w:lang w:bidi="bn-BD"/>
                    </w:rPr>
                  </w:pPr>
                  <w:r w:rsidRPr="00627F98">
                    <w:rPr>
                      <w:rFonts w:ascii="Times New Roman" w:eastAsia="Times New Roman" w:hAnsi="Times New Roman" w:cs="Times New Roman"/>
                      <w:color w:val="FF0000"/>
                      <w:sz w:val="21"/>
                      <w:szCs w:val="21"/>
                      <w:lang w:bidi="bn-BD"/>
                    </w:rPr>
                    <w:t>Media queries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Fluid images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Layout patterns, grids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Multi-column responsive grids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RWD in Action</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Visible page measurements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navigation</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Fluid video</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forms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tables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images</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04.Javascript</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4</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JAVASCRIPT CORE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574E8A" w:rsidRDefault="0009614E" w:rsidP="0009614E">
                  <w:pPr>
                    <w:spacing w:after="0" w:line="240" w:lineRule="auto"/>
                    <w:jc w:val="both"/>
                    <w:rPr>
                      <w:rFonts w:ascii="Times New Roman" w:eastAsia="Times New Roman" w:hAnsi="Times New Roman" w:cs="Times New Roman"/>
                      <w:color w:val="FF0000"/>
                      <w:sz w:val="24"/>
                      <w:szCs w:val="24"/>
                      <w:lang w:bidi="bn-BD"/>
                    </w:rPr>
                  </w:pPr>
                  <w:r w:rsidRPr="00574E8A">
                    <w:rPr>
                      <w:rFonts w:ascii="Times New Roman" w:eastAsia="Times New Roman" w:hAnsi="Times New Roman" w:cs="Times New Roman"/>
                      <w:color w:val="FF0000"/>
                      <w:sz w:val="21"/>
                      <w:szCs w:val="21"/>
                      <w:lang w:bidi="bn-BD"/>
                    </w:rPr>
                    <w:t>·        </w:t>
                  </w:r>
                  <w:r w:rsidRPr="00574E8A">
                    <w:rPr>
                      <w:rFonts w:ascii="Times New Roman" w:eastAsia="Times New Roman" w:hAnsi="Times New Roman" w:cs="Times New Roman"/>
                      <w:color w:val="FF0000"/>
                      <w:sz w:val="21"/>
                      <w:lang w:bidi="bn-BD"/>
                    </w:rPr>
                    <w:t> </w:t>
                  </w:r>
                  <w:r w:rsidRPr="00574E8A">
                    <w:rPr>
                      <w:rFonts w:ascii="Times New Roman" w:eastAsia="Times New Roman" w:hAnsi="Times New Roman" w:cs="Times New Roman"/>
                      <w:b/>
                      <w:bCs/>
                      <w:color w:val="FF0000"/>
                      <w:sz w:val="21"/>
                      <w:lang w:bidi="bn-BD"/>
                    </w:rPr>
                    <w:t>Basics: </w:t>
                  </w:r>
                  <w:r w:rsidRPr="00574E8A">
                    <w:rPr>
                      <w:rFonts w:ascii="Times New Roman" w:eastAsia="Times New Roman" w:hAnsi="Times New Roman" w:cs="Times New Roman"/>
                      <w:color w:val="FF0000"/>
                      <w:sz w:val="21"/>
                      <w:szCs w:val="21"/>
                      <w:lang w:bidi="bn-BD"/>
                    </w:rPr>
                    <w:t>whitespace</w:t>
                  </w:r>
                  <w:r w:rsidRPr="00574E8A">
                    <w:rPr>
                      <w:rFonts w:ascii="Times New Roman" w:eastAsia="Times New Roman" w:hAnsi="Times New Roman" w:cs="Times New Roman"/>
                      <w:b/>
                      <w:bCs/>
                      <w:color w:val="FF0000"/>
                      <w:sz w:val="21"/>
                      <w:lang w:bidi="bn-BD"/>
                    </w:rPr>
                    <w:t>, </w:t>
                  </w:r>
                  <w:r w:rsidRPr="00574E8A">
                    <w:rPr>
                      <w:rFonts w:ascii="Times New Roman" w:eastAsia="Times New Roman" w:hAnsi="Times New Roman" w:cs="Times New Roman"/>
                      <w:color w:val="FF0000"/>
                      <w:sz w:val="21"/>
                      <w:szCs w:val="21"/>
                      <w:lang w:bidi="bn-BD"/>
                    </w:rPr>
                    <w:t>name, number, string, statement, expressions, literal, function</w:t>
                  </w:r>
                </w:p>
                <w:p w:rsidR="0009614E" w:rsidRPr="00574E8A" w:rsidRDefault="0009614E" w:rsidP="0009614E">
                  <w:pPr>
                    <w:spacing w:after="0" w:line="240" w:lineRule="auto"/>
                    <w:jc w:val="both"/>
                    <w:rPr>
                      <w:rFonts w:ascii="Times New Roman" w:eastAsia="Times New Roman" w:hAnsi="Times New Roman" w:cs="Times New Roman"/>
                      <w:color w:val="FF0000"/>
                      <w:sz w:val="24"/>
                      <w:szCs w:val="24"/>
                      <w:lang w:bidi="bn-BD"/>
                    </w:rPr>
                  </w:pPr>
                  <w:r w:rsidRPr="00574E8A">
                    <w:rPr>
                      <w:rFonts w:ascii="Times New Roman" w:eastAsia="Times New Roman" w:hAnsi="Times New Roman" w:cs="Times New Roman"/>
                      <w:color w:val="FF0000"/>
                      <w:sz w:val="21"/>
                      <w:szCs w:val="21"/>
                      <w:lang w:bidi="bn-BD"/>
                    </w:rPr>
                    <w:t>·        </w:t>
                  </w:r>
                  <w:r w:rsidRPr="00574E8A">
                    <w:rPr>
                      <w:rFonts w:ascii="Times New Roman" w:eastAsia="Times New Roman" w:hAnsi="Times New Roman" w:cs="Times New Roman"/>
                      <w:color w:val="FF0000"/>
                      <w:sz w:val="21"/>
                      <w:lang w:bidi="bn-BD"/>
                    </w:rPr>
                    <w:t> </w:t>
                  </w:r>
                  <w:r w:rsidRPr="00574E8A">
                    <w:rPr>
                      <w:rFonts w:ascii="Times New Roman" w:eastAsia="Times New Roman" w:hAnsi="Times New Roman" w:cs="Times New Roman"/>
                      <w:b/>
                      <w:bCs/>
                      <w:color w:val="FF0000"/>
                      <w:sz w:val="21"/>
                      <w:lang w:bidi="bn-BD"/>
                    </w:rPr>
                    <w:t>Objects: </w:t>
                  </w:r>
                  <w:r w:rsidRPr="00574E8A">
                    <w:rPr>
                      <w:rFonts w:ascii="Times New Roman" w:eastAsia="Times New Roman" w:hAnsi="Times New Roman" w:cs="Times New Roman"/>
                      <w:color w:val="FF0000"/>
                      <w:sz w:val="21"/>
                      <w:szCs w:val="21"/>
                      <w:lang w:bidi="bn-BD"/>
                    </w:rPr>
                    <w:t>Object literal, retrieval</w:t>
                  </w:r>
                  <w:r w:rsidRPr="00574E8A">
                    <w:rPr>
                      <w:rFonts w:ascii="Times New Roman" w:eastAsia="Times New Roman" w:hAnsi="Times New Roman" w:cs="Times New Roman"/>
                      <w:b/>
                      <w:bCs/>
                      <w:color w:val="FF0000"/>
                      <w:sz w:val="21"/>
                      <w:lang w:bidi="bn-BD"/>
                    </w:rPr>
                    <w:t>, </w:t>
                  </w:r>
                  <w:r w:rsidRPr="00574E8A">
                    <w:rPr>
                      <w:rFonts w:ascii="Times New Roman" w:eastAsia="Times New Roman" w:hAnsi="Times New Roman" w:cs="Times New Roman"/>
                      <w:color w:val="FF0000"/>
                      <w:sz w:val="21"/>
                      <w:szCs w:val="21"/>
                      <w:lang w:bidi="bn-BD"/>
                    </w:rPr>
                    <w:t>update, reference , reflection, prototype</w:t>
                  </w:r>
                </w:p>
                <w:p w:rsidR="0009614E" w:rsidRPr="00574E8A" w:rsidRDefault="0009614E" w:rsidP="0009614E">
                  <w:pPr>
                    <w:spacing w:after="0" w:line="240" w:lineRule="auto"/>
                    <w:jc w:val="both"/>
                    <w:rPr>
                      <w:rFonts w:ascii="Times New Roman" w:eastAsia="Times New Roman" w:hAnsi="Times New Roman" w:cs="Times New Roman"/>
                      <w:color w:val="FF0000"/>
                      <w:sz w:val="24"/>
                      <w:szCs w:val="24"/>
                      <w:lang w:bidi="bn-BD"/>
                    </w:rPr>
                  </w:pPr>
                  <w:r w:rsidRPr="00574E8A">
                    <w:rPr>
                      <w:rFonts w:ascii="Times New Roman" w:eastAsia="Times New Roman" w:hAnsi="Times New Roman" w:cs="Times New Roman"/>
                      <w:color w:val="FF0000"/>
                      <w:sz w:val="21"/>
                      <w:szCs w:val="21"/>
                      <w:lang w:bidi="bn-BD"/>
                    </w:rPr>
                    <w:t>·        </w:t>
                  </w:r>
                  <w:r w:rsidRPr="00574E8A">
                    <w:rPr>
                      <w:rFonts w:ascii="Times New Roman" w:eastAsia="Times New Roman" w:hAnsi="Times New Roman" w:cs="Times New Roman"/>
                      <w:color w:val="FF0000"/>
                      <w:sz w:val="21"/>
                      <w:lang w:bidi="bn-BD"/>
                    </w:rPr>
                    <w:t> </w:t>
                  </w:r>
                  <w:r w:rsidRPr="00574E8A">
                    <w:rPr>
                      <w:rFonts w:ascii="Times New Roman" w:eastAsia="Times New Roman" w:hAnsi="Times New Roman" w:cs="Times New Roman"/>
                      <w:b/>
                      <w:bCs/>
                      <w:color w:val="FF0000"/>
                      <w:sz w:val="21"/>
                      <w:lang w:bidi="bn-BD"/>
                    </w:rPr>
                    <w:t>Functions</w:t>
                  </w:r>
                  <w:r w:rsidRPr="00574E8A">
                    <w:rPr>
                      <w:rFonts w:ascii="Times New Roman" w:eastAsia="Times New Roman" w:hAnsi="Times New Roman" w:cs="Times New Roman"/>
                      <w:color w:val="FF0000"/>
                      <w:sz w:val="21"/>
                      <w:szCs w:val="21"/>
                      <w:lang w:bidi="bn-BD"/>
                    </w:rPr>
                    <w:t>: Function object, Function literal, invocation, argument, return, exception, recursion, scope, closure, callback, module, cascade</w:t>
                  </w:r>
                </w:p>
                <w:p w:rsidR="0009614E" w:rsidRPr="00574E8A" w:rsidRDefault="0009614E" w:rsidP="0009614E">
                  <w:pPr>
                    <w:spacing w:after="0" w:line="240" w:lineRule="auto"/>
                    <w:jc w:val="both"/>
                    <w:rPr>
                      <w:rFonts w:ascii="Times New Roman" w:eastAsia="Times New Roman" w:hAnsi="Times New Roman" w:cs="Times New Roman"/>
                      <w:color w:val="FF0000"/>
                      <w:sz w:val="24"/>
                      <w:szCs w:val="24"/>
                      <w:lang w:bidi="bn-BD"/>
                    </w:rPr>
                  </w:pPr>
                  <w:r w:rsidRPr="00574E8A">
                    <w:rPr>
                      <w:rFonts w:ascii="Times New Roman" w:eastAsia="Times New Roman" w:hAnsi="Times New Roman" w:cs="Times New Roman"/>
                      <w:color w:val="FF0000"/>
                      <w:sz w:val="21"/>
                      <w:szCs w:val="21"/>
                      <w:lang w:bidi="bn-BD"/>
                    </w:rPr>
                    <w:t>·        </w:t>
                  </w:r>
                  <w:r w:rsidRPr="00574E8A">
                    <w:rPr>
                      <w:rFonts w:ascii="Times New Roman" w:eastAsia="Times New Roman" w:hAnsi="Times New Roman" w:cs="Times New Roman"/>
                      <w:color w:val="FF0000"/>
                      <w:sz w:val="21"/>
                      <w:lang w:bidi="bn-BD"/>
                    </w:rPr>
                    <w:t> </w:t>
                  </w:r>
                  <w:r w:rsidRPr="00574E8A">
                    <w:rPr>
                      <w:rFonts w:ascii="Times New Roman" w:eastAsia="Times New Roman" w:hAnsi="Times New Roman" w:cs="Times New Roman"/>
                      <w:b/>
                      <w:bCs/>
                      <w:color w:val="FF0000"/>
                      <w:sz w:val="21"/>
                      <w:lang w:bidi="bn-BD"/>
                    </w:rPr>
                    <w:t>Arrays: </w:t>
                  </w:r>
                  <w:r w:rsidRPr="00574E8A">
                    <w:rPr>
                      <w:rFonts w:ascii="Times New Roman" w:eastAsia="Times New Roman" w:hAnsi="Times New Roman" w:cs="Times New Roman"/>
                      <w:color w:val="FF0000"/>
                      <w:sz w:val="21"/>
                      <w:szCs w:val="21"/>
                      <w:lang w:bidi="bn-BD"/>
                    </w:rPr>
                    <w:t>Array literal, length, delete, enumeration, method</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JSON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574E8A" w:rsidRDefault="0009614E" w:rsidP="0009614E">
                  <w:pPr>
                    <w:spacing w:after="0" w:line="240" w:lineRule="auto"/>
                    <w:jc w:val="both"/>
                    <w:rPr>
                      <w:rFonts w:ascii="Times New Roman" w:eastAsia="Times New Roman" w:hAnsi="Times New Roman" w:cs="Times New Roman"/>
                      <w:b/>
                      <w:sz w:val="24"/>
                      <w:szCs w:val="24"/>
                      <w:lang w:bidi="bn-BD"/>
                    </w:rPr>
                  </w:pPr>
                  <w:r w:rsidRPr="0009614E">
                    <w:rPr>
                      <w:rFonts w:ascii="Times New Roman" w:eastAsia="Times New Roman" w:hAnsi="Times New Roman" w:cs="Times New Roman"/>
                      <w:b/>
                      <w:bCs/>
                      <w:sz w:val="21"/>
                      <w:lang w:bidi="bn-BD"/>
                    </w:rPr>
                    <w:t>Browser Object Model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window object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Cross window communication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Navigation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Window geometry</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lastRenderedPageBreak/>
                    <w:t>·         The document object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roofErr w:type="spellStart"/>
                  <w:r w:rsidRPr="0009614E">
                    <w:rPr>
                      <w:rFonts w:ascii="Times New Roman" w:eastAsia="Times New Roman" w:hAnsi="Times New Roman" w:cs="Times New Roman"/>
                      <w:b/>
                      <w:bCs/>
                      <w:sz w:val="21"/>
                      <w:lang w:bidi="bn-BD"/>
                    </w:rPr>
                    <w:t>Javascript</w:t>
                  </w:r>
                  <w:proofErr w:type="spellEnd"/>
                  <w:r w:rsidRPr="0009614E">
                    <w:rPr>
                      <w:rFonts w:ascii="Times New Roman" w:eastAsia="Times New Roman" w:hAnsi="Times New Roman" w:cs="Times New Roman"/>
                      <w:b/>
                      <w:bCs/>
                      <w:sz w:val="21"/>
                      <w:lang w:bidi="bn-BD"/>
                    </w:rPr>
                    <w:t xml:space="preserve"> Events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Browser incompatibilities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events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 handler registration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 bubbling &amp; capturing</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event object &amp; its properties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Targeting</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Document Object Model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Concepts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Finding elements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Node information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Changing the document tree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and cloning elements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innerHTML</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Attributes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Text nodes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Forms and the DOM</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 xml:space="preserve">05.The most popular Library: </w:t>
                  </w:r>
                  <w:proofErr w:type="spellStart"/>
                  <w:r w:rsidRPr="0009614E">
                    <w:rPr>
                      <w:rFonts w:ascii="Times New Roman" w:eastAsia="Times New Roman" w:hAnsi="Times New Roman" w:cs="Times New Roman"/>
                      <w:color w:val="000080"/>
                      <w:kern w:val="36"/>
                      <w:sz w:val="21"/>
                      <w:szCs w:val="21"/>
                      <w:lang w:bidi="bn-BD"/>
                    </w:rPr>
                    <w:t>jQuery</w:t>
                  </w:r>
                  <w:proofErr w:type="spellEnd"/>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5</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bl>
                  <w:tblPr>
                    <w:tblW w:w="5835" w:type="dxa"/>
                    <w:tblCellMar>
                      <w:left w:w="0" w:type="dxa"/>
                      <w:right w:w="0" w:type="dxa"/>
                    </w:tblCellMar>
                    <w:tblLook w:val="04A0"/>
                  </w:tblPr>
                  <w:tblGrid>
                    <w:gridCol w:w="5851"/>
                  </w:tblGrid>
                  <w:tr w:rsidR="0009614E" w:rsidRPr="0009614E">
                    <w:trPr>
                      <w:trHeight w:val="360"/>
                    </w:trPr>
                    <w:tc>
                      <w:tcPr>
                        <w:tcW w:w="5835" w:type="dxa"/>
                        <w:noWrap/>
                        <w:vAlign w:val="center"/>
                        <w:hideMark/>
                      </w:tcPr>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Selectors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Effects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DOM manipulation</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AJAX</w:t>
                        </w:r>
                      </w:p>
                    </w:tc>
                  </w:tr>
                </w:tbl>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06.Responsive Web Design with Twitter Bootstrap</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6</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Introduction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Grid system</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Layout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Responsive Design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Typography</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Tables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Forms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Icons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Tabs and pills based navigation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Navbar</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Inline labels and badges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Thumbnails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Progress bars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Breadcrumbs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Pagination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Alerts and Errors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Twitter Bootstrap with Less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u w:val="single"/>
                      <w:lang w:bidi="bn-BD"/>
                    </w:rPr>
                    <w:t xml:space="preserve">JavaScript </w:t>
                  </w:r>
                  <w:proofErr w:type="spellStart"/>
                  <w:r w:rsidRPr="0009614E">
                    <w:rPr>
                      <w:rFonts w:ascii="Times New Roman" w:eastAsia="Times New Roman" w:hAnsi="Times New Roman" w:cs="Times New Roman"/>
                      <w:b/>
                      <w:bCs/>
                      <w:sz w:val="21"/>
                      <w:u w:val="single"/>
                      <w:lang w:bidi="bn-BD"/>
                    </w:rPr>
                    <w:t>Plugins</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lastRenderedPageBreak/>
                    <w:t>·         Modals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Popover</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Dropdown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scrollspy</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Carousel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Typehead</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Button</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07.ZURB Foundation</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7</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15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Why a framework? Why Foundation?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Why will we use a framework?</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What is Foundation 4 offering us?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layout of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Adding design elements to main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Adding content to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trHeight w:val="225"/>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0" w:type="auto"/>
            <w:gridSpan w:val="2"/>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b/>
                <w:bCs/>
                <w:color w:val="444444"/>
                <w:sz w:val="18"/>
                <w:szCs w:val="18"/>
                <w:lang w:bidi="bn-BD"/>
              </w:rPr>
              <w:t>Resource Person:</w:t>
            </w:r>
          </w:p>
        </w:tc>
      </w:tr>
      <w:tr w:rsidR="0009614E" w:rsidRPr="0009614E" w:rsidTr="0009614E">
        <w:trPr>
          <w:trHeight w:val="150"/>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16"/>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7500" w:type="dxa"/>
            <w:gridSpan w:val="2"/>
            <w:vAlign w:val="center"/>
            <w:hideMark/>
          </w:tcPr>
          <w:tbl>
            <w:tblPr>
              <w:tblpPr w:leftFromText="45" w:rightFromText="45" w:vertAnchor="text"/>
              <w:tblW w:w="7500" w:type="dxa"/>
              <w:tblCellMar>
                <w:left w:w="0" w:type="dxa"/>
                <w:right w:w="0" w:type="dxa"/>
              </w:tblCellMar>
              <w:tblLook w:val="04A0"/>
            </w:tblPr>
            <w:tblGrid>
              <w:gridCol w:w="7500"/>
            </w:tblGrid>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proofErr w:type="spellStart"/>
                  <w:r w:rsidRPr="0009614E">
                    <w:rPr>
                      <w:rFonts w:ascii="Arial" w:eastAsia="Times New Roman" w:hAnsi="Arial" w:cs="Arial"/>
                      <w:b/>
                      <w:bCs/>
                      <w:color w:val="0054A6"/>
                      <w:sz w:val="18"/>
                      <w:szCs w:val="18"/>
                      <w:lang w:bidi="bn-BD"/>
                    </w:rPr>
                    <w:t>Mian</w:t>
                  </w:r>
                  <w:proofErr w:type="spellEnd"/>
                  <w:r w:rsidRPr="0009614E">
                    <w:rPr>
                      <w:rFonts w:ascii="Arial" w:eastAsia="Times New Roman" w:hAnsi="Arial" w:cs="Arial"/>
                      <w:b/>
                      <w:bCs/>
                      <w:color w:val="0054A6"/>
                      <w:sz w:val="18"/>
                      <w:szCs w:val="18"/>
                      <w:lang w:bidi="bn-BD"/>
                    </w:rPr>
                    <w:t xml:space="preserve"> </w:t>
                  </w:r>
                  <w:proofErr w:type="spellStart"/>
                  <w:r w:rsidRPr="0009614E">
                    <w:rPr>
                      <w:rFonts w:ascii="Arial" w:eastAsia="Times New Roman" w:hAnsi="Arial" w:cs="Arial"/>
                      <w:b/>
                      <w:bCs/>
                      <w:color w:val="0054A6"/>
                      <w:sz w:val="18"/>
                      <w:szCs w:val="18"/>
                      <w:lang w:bidi="bn-BD"/>
                    </w:rPr>
                    <w:t>Zadid</w:t>
                  </w:r>
                  <w:proofErr w:type="spellEnd"/>
                  <w:r w:rsidRPr="0009614E">
                    <w:rPr>
                      <w:rFonts w:ascii="Arial" w:eastAsia="Times New Roman" w:hAnsi="Arial" w:cs="Arial"/>
                      <w:b/>
                      <w:bCs/>
                      <w:color w:val="0054A6"/>
                      <w:sz w:val="18"/>
                      <w:szCs w:val="18"/>
                      <w:lang w:bidi="bn-BD"/>
                    </w:rPr>
                    <w:t xml:space="preserve"> </w:t>
                  </w:r>
                  <w:proofErr w:type="spellStart"/>
                  <w:r w:rsidRPr="0009614E">
                    <w:rPr>
                      <w:rFonts w:ascii="Arial" w:eastAsia="Times New Roman" w:hAnsi="Arial" w:cs="Arial"/>
                      <w:b/>
                      <w:bCs/>
                      <w:color w:val="0054A6"/>
                      <w:sz w:val="18"/>
                      <w:szCs w:val="18"/>
                      <w:lang w:bidi="bn-BD"/>
                    </w:rPr>
                    <w:t>Rusdid</w:t>
                  </w:r>
                  <w:proofErr w:type="spellEnd"/>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5A571C" w:rsidP="0009614E">
                  <w:pPr>
                    <w:spacing w:after="0" w:line="240" w:lineRule="auto"/>
                    <w:rPr>
                      <w:rFonts w:ascii="Times New Roman" w:eastAsia="Times New Roman" w:hAnsi="Times New Roman" w:cs="Times New Roman"/>
                      <w:sz w:val="24"/>
                      <w:szCs w:val="24"/>
                      <w:lang w:bidi="bn-BD"/>
                    </w:rPr>
                  </w:pPr>
                  <w:hyperlink r:id="rId6" w:tgtFrame="_blank" w:history="1">
                    <w:r w:rsidR="0009614E" w:rsidRPr="0009614E">
                      <w:rPr>
                        <w:rFonts w:ascii="Times New Roman" w:eastAsia="Times New Roman" w:hAnsi="Times New Roman" w:cs="Times New Roman"/>
                        <w:color w:val="000000"/>
                        <w:sz w:val="18"/>
                        <w:u w:val="single"/>
                        <w:lang w:bidi="bn-BD"/>
                      </w:rPr>
                      <w:t>Profile</w:t>
                    </w:r>
                  </w:hyperlink>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trHeight w:val="225"/>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0" w:type="auto"/>
            <w:gridSpan w:val="2"/>
            <w:vAlign w:val="center"/>
            <w:hideMark/>
          </w:tcPr>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i/>
                <w:iCs/>
                <w:sz w:val="24"/>
                <w:szCs w:val="24"/>
                <w:lang w:bidi="bn-BD"/>
              </w:rPr>
              <w:t>Organized by</w:t>
            </w:r>
          </w:p>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4"/>
                <w:szCs w:val="24"/>
                <w:lang w:bidi="bn-BD"/>
              </w:rPr>
              <w:t>BASIS Institute of Technology &amp; Management (BITM)</w:t>
            </w:r>
            <w:r w:rsidRPr="0009614E">
              <w:rPr>
                <w:rFonts w:ascii="Times New Roman" w:eastAsia="Times New Roman" w:hAnsi="Times New Roman" w:cs="Times New Roman"/>
                <w:b/>
                <w:bCs/>
                <w:sz w:val="24"/>
                <w:szCs w:val="24"/>
                <w:lang w:bidi="bn-BD"/>
              </w:rPr>
              <w:br/>
              <w:t xml:space="preserve">5th floor (West), BDBL(Old BSRS) </w:t>
            </w:r>
            <w:proofErr w:type="spellStart"/>
            <w:r w:rsidRPr="0009614E">
              <w:rPr>
                <w:rFonts w:ascii="Times New Roman" w:eastAsia="Times New Roman" w:hAnsi="Times New Roman" w:cs="Times New Roman"/>
                <w:b/>
                <w:bCs/>
                <w:sz w:val="24"/>
                <w:szCs w:val="24"/>
                <w:lang w:bidi="bn-BD"/>
              </w:rPr>
              <w:t>Bhaban</w:t>
            </w:r>
            <w:proofErr w:type="spellEnd"/>
            <w:r w:rsidRPr="0009614E">
              <w:rPr>
                <w:rFonts w:ascii="Times New Roman" w:eastAsia="Times New Roman" w:hAnsi="Times New Roman" w:cs="Times New Roman"/>
                <w:b/>
                <w:bCs/>
                <w:sz w:val="24"/>
                <w:szCs w:val="24"/>
                <w:lang w:bidi="bn-BD"/>
              </w:rPr>
              <w:t xml:space="preserve">, 12 </w:t>
            </w:r>
            <w:proofErr w:type="spellStart"/>
            <w:r w:rsidRPr="0009614E">
              <w:rPr>
                <w:rFonts w:ascii="Times New Roman" w:eastAsia="Times New Roman" w:hAnsi="Times New Roman" w:cs="Times New Roman"/>
                <w:b/>
                <w:bCs/>
                <w:sz w:val="24"/>
                <w:szCs w:val="24"/>
                <w:lang w:bidi="bn-BD"/>
              </w:rPr>
              <w:t>Karwan</w:t>
            </w:r>
            <w:proofErr w:type="spellEnd"/>
            <w:r w:rsidRPr="0009614E">
              <w:rPr>
                <w:rFonts w:ascii="Times New Roman" w:eastAsia="Times New Roman" w:hAnsi="Times New Roman" w:cs="Times New Roman"/>
                <w:b/>
                <w:bCs/>
                <w:sz w:val="24"/>
                <w:szCs w:val="24"/>
                <w:lang w:bidi="bn-BD"/>
              </w:rPr>
              <w:t xml:space="preserve"> </w:t>
            </w:r>
            <w:proofErr w:type="spellStart"/>
            <w:r w:rsidRPr="0009614E">
              <w:rPr>
                <w:rFonts w:ascii="Times New Roman" w:eastAsia="Times New Roman" w:hAnsi="Times New Roman" w:cs="Times New Roman"/>
                <w:b/>
                <w:bCs/>
                <w:sz w:val="24"/>
                <w:szCs w:val="24"/>
                <w:lang w:bidi="bn-BD"/>
              </w:rPr>
              <w:t>Bazar</w:t>
            </w:r>
            <w:proofErr w:type="spellEnd"/>
            <w:r w:rsidRPr="0009614E">
              <w:rPr>
                <w:rFonts w:ascii="Times New Roman" w:eastAsia="Times New Roman" w:hAnsi="Times New Roman" w:cs="Times New Roman"/>
                <w:b/>
                <w:bCs/>
                <w:sz w:val="24"/>
                <w:szCs w:val="24"/>
                <w:lang w:bidi="bn-BD"/>
              </w:rPr>
              <w:t>, Dhaka</w:t>
            </w:r>
            <w:r w:rsidRPr="0009614E">
              <w:rPr>
                <w:rFonts w:ascii="Times New Roman" w:eastAsia="Times New Roman" w:hAnsi="Times New Roman" w:cs="Times New Roman"/>
                <w:b/>
                <w:bCs/>
                <w:sz w:val="24"/>
                <w:szCs w:val="24"/>
                <w:lang w:bidi="bn-BD"/>
              </w:rPr>
              <w:br/>
              <w:t>Phone: +8809612322747, 8151196, 8151197, web:</w:t>
            </w:r>
            <w:r w:rsidRPr="0009614E">
              <w:rPr>
                <w:rFonts w:ascii="Times New Roman" w:eastAsia="Times New Roman" w:hAnsi="Times New Roman" w:cs="Times New Roman"/>
                <w:sz w:val="24"/>
                <w:szCs w:val="24"/>
                <w:lang w:bidi="bn-BD"/>
              </w:rPr>
              <w:t> </w:t>
            </w:r>
            <w:hyperlink r:id="rId7" w:tgtFrame="_blank" w:history="1">
              <w:r w:rsidRPr="0009614E">
                <w:rPr>
                  <w:rFonts w:ascii="Times New Roman" w:eastAsia="Times New Roman" w:hAnsi="Times New Roman" w:cs="Times New Roman"/>
                  <w:color w:val="000000"/>
                  <w:sz w:val="18"/>
                  <w:u w:val="single"/>
                  <w:lang w:bidi="bn-BD"/>
                </w:rPr>
                <w:t>www.basis.org.bd</w:t>
              </w:r>
            </w:hyperlink>
            <w:r w:rsidRPr="0009614E">
              <w:rPr>
                <w:rFonts w:ascii="Times New Roman" w:eastAsia="Times New Roman" w:hAnsi="Times New Roman" w:cs="Times New Roman"/>
                <w:b/>
                <w:bCs/>
                <w:sz w:val="24"/>
                <w:szCs w:val="24"/>
                <w:lang w:bidi="bn-BD"/>
              </w:rPr>
              <w:t> </w:t>
            </w:r>
            <w:r w:rsidRPr="0009614E">
              <w:rPr>
                <w:rFonts w:ascii="Times New Roman" w:eastAsia="Times New Roman" w:hAnsi="Times New Roman" w:cs="Times New Roman"/>
                <w:b/>
                <w:bCs/>
                <w:sz w:val="24"/>
                <w:szCs w:val="24"/>
                <w:lang w:bidi="bn-BD"/>
              </w:rPr>
              <w:br/>
              <w:t>e-mail:</w:t>
            </w:r>
            <w:r w:rsidRPr="0009614E">
              <w:rPr>
                <w:rFonts w:ascii="Times New Roman" w:eastAsia="Times New Roman" w:hAnsi="Times New Roman" w:cs="Times New Roman"/>
                <w:sz w:val="24"/>
                <w:szCs w:val="24"/>
                <w:lang w:bidi="bn-BD"/>
              </w:rPr>
              <w:t> </w:t>
            </w:r>
            <w:hyperlink r:id="rId8" w:tgtFrame="_blank" w:history="1">
              <w:r w:rsidRPr="0009614E">
                <w:rPr>
                  <w:rFonts w:ascii="Times New Roman" w:eastAsia="Times New Roman" w:hAnsi="Times New Roman" w:cs="Times New Roman"/>
                  <w:color w:val="000000"/>
                  <w:sz w:val="18"/>
                  <w:u w:val="single"/>
                  <w:lang w:bidi="bn-BD"/>
                </w:rPr>
                <w:t>info@basis.org.bd</w:t>
              </w:r>
            </w:hyperlink>
          </w:p>
        </w:tc>
      </w:tr>
    </w:tbl>
    <w:p w:rsidR="0009614E" w:rsidRPr="0009614E" w:rsidRDefault="005A571C" w:rsidP="0009614E">
      <w:pPr>
        <w:spacing w:after="0" w:line="240" w:lineRule="auto"/>
        <w:rPr>
          <w:rFonts w:ascii="Times New Roman" w:eastAsia="Times New Roman" w:hAnsi="Times New Roman" w:cs="Times New Roman"/>
          <w:sz w:val="24"/>
          <w:szCs w:val="24"/>
          <w:lang w:bidi="bn-BD"/>
        </w:rPr>
      </w:pPr>
      <w:hyperlink r:id="rId9" w:history="1">
        <w:r w:rsidR="0009614E" w:rsidRPr="0009614E">
          <w:rPr>
            <w:rFonts w:ascii="Times New Roman" w:eastAsia="Times New Roman" w:hAnsi="Times New Roman" w:cs="Times New Roman"/>
            <w:color w:val="000000"/>
            <w:sz w:val="18"/>
            <w:lang w:bidi="bn-BD"/>
          </w:rPr>
          <w:t xml:space="preserve">More Sharing </w:t>
        </w:r>
        <w:proofErr w:type="spellStart"/>
        <w:r w:rsidR="0009614E" w:rsidRPr="0009614E">
          <w:rPr>
            <w:rFonts w:ascii="Times New Roman" w:eastAsia="Times New Roman" w:hAnsi="Times New Roman" w:cs="Times New Roman"/>
            <w:color w:val="000000"/>
            <w:sz w:val="18"/>
            <w:lang w:bidi="bn-BD"/>
          </w:rPr>
          <w:t>Services</w:t>
        </w:r>
        <w:r w:rsidR="0009614E" w:rsidRPr="0009614E">
          <w:rPr>
            <w:rFonts w:ascii="Times New Roman" w:eastAsia="Times New Roman" w:hAnsi="Times New Roman" w:cs="Times New Roman"/>
            <w:color w:val="000000"/>
            <w:sz w:val="18"/>
            <w:u w:val="single"/>
            <w:lang w:bidi="bn-BD"/>
          </w:rPr>
          <w:t>Share</w:t>
        </w:r>
      </w:hyperlink>
      <w:r w:rsidR="0009614E" w:rsidRPr="0009614E">
        <w:rPr>
          <w:rFonts w:ascii="Times New Roman" w:eastAsia="Times New Roman" w:hAnsi="Times New Roman" w:cs="Times New Roman"/>
          <w:sz w:val="24"/>
          <w:szCs w:val="24"/>
          <w:lang w:bidi="bn-BD"/>
        </w:rPr>
        <w:t>|</w:t>
      </w:r>
      <w:hyperlink r:id="rId10" w:tooltip="Facebook"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facebook</w:t>
        </w:r>
      </w:hyperlink>
      <w:hyperlink r:id="rId11" w:tooltip="Tweet"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twitter</w:t>
        </w:r>
      </w:hyperlink>
      <w:hyperlink r:id="rId12" w:tgtFrame="_blank" w:tooltip="Email"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email</w:t>
        </w:r>
      </w:hyperlink>
      <w:hyperlink r:id="rId13" w:tooltip="Print"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print</w:t>
        </w:r>
      </w:hyperlink>
      <w:hyperlink r:id="rId14" w:tgtFrame="_blank" w:tooltip="Gmail"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gmail</w:t>
        </w:r>
        <w:proofErr w:type="spellEnd"/>
      </w:hyperlink>
    </w:p>
    <w:p w:rsidR="00E156B6" w:rsidRDefault="00E156B6"/>
    <w:sectPr w:rsidR="00E156B6" w:rsidSect="00E15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02D"/>
    <w:multiLevelType w:val="multilevel"/>
    <w:tmpl w:val="F04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023CA"/>
    <w:multiLevelType w:val="multilevel"/>
    <w:tmpl w:val="8C9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E4BDD"/>
    <w:multiLevelType w:val="multilevel"/>
    <w:tmpl w:val="682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2628A"/>
    <w:multiLevelType w:val="multilevel"/>
    <w:tmpl w:val="33B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B272BB"/>
    <w:multiLevelType w:val="multilevel"/>
    <w:tmpl w:val="84E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14E"/>
    <w:rsid w:val="0009614E"/>
    <w:rsid w:val="00355B27"/>
    <w:rsid w:val="00513BB9"/>
    <w:rsid w:val="00574E8A"/>
    <w:rsid w:val="005A571C"/>
    <w:rsid w:val="00627F98"/>
    <w:rsid w:val="008043D6"/>
    <w:rsid w:val="008A1438"/>
    <w:rsid w:val="00AE12CF"/>
    <w:rsid w:val="00DB3F05"/>
    <w:rsid w:val="00E156B6"/>
    <w:rsid w:val="00FF0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B6"/>
  </w:style>
  <w:style w:type="paragraph" w:styleId="Heading1">
    <w:name w:val="heading 1"/>
    <w:basedOn w:val="Normal"/>
    <w:link w:val="Heading1Char"/>
    <w:uiPriority w:val="9"/>
    <w:qFormat/>
    <w:rsid w:val="0009614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4E"/>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09614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09614E"/>
    <w:rPr>
      <w:b/>
      <w:bCs/>
    </w:rPr>
  </w:style>
  <w:style w:type="character" w:customStyle="1" w:styleId="apple-converted-space">
    <w:name w:val="apple-converted-space"/>
    <w:basedOn w:val="DefaultParagraphFont"/>
    <w:rsid w:val="0009614E"/>
  </w:style>
  <w:style w:type="character" w:styleId="Hyperlink">
    <w:name w:val="Hyperlink"/>
    <w:basedOn w:val="DefaultParagraphFont"/>
    <w:uiPriority w:val="99"/>
    <w:semiHidden/>
    <w:unhideWhenUsed/>
    <w:rsid w:val="0009614E"/>
    <w:rPr>
      <w:color w:val="0000FF"/>
      <w:u w:val="single"/>
    </w:rPr>
  </w:style>
  <w:style w:type="character" w:styleId="Emphasis">
    <w:name w:val="Emphasis"/>
    <w:basedOn w:val="DefaultParagraphFont"/>
    <w:uiPriority w:val="20"/>
    <w:qFormat/>
    <w:rsid w:val="0009614E"/>
    <w:rPr>
      <w:i/>
      <w:iCs/>
    </w:rPr>
  </w:style>
  <w:style w:type="character" w:customStyle="1" w:styleId="ata11y">
    <w:name w:val="at_a11y"/>
    <w:basedOn w:val="DefaultParagraphFont"/>
    <w:rsid w:val="0009614E"/>
  </w:style>
  <w:style w:type="character" w:customStyle="1" w:styleId="addthisseparator">
    <w:name w:val="addthis_separator"/>
    <w:basedOn w:val="DefaultParagraphFont"/>
    <w:rsid w:val="0009614E"/>
  </w:style>
</w:styles>
</file>

<file path=word/webSettings.xml><?xml version="1.0" encoding="utf-8"?>
<w:webSettings xmlns:r="http://schemas.openxmlformats.org/officeDocument/2006/relationships" xmlns:w="http://schemas.openxmlformats.org/wordprocessingml/2006/main">
  <w:divs>
    <w:div w:id="189729486">
      <w:bodyDiv w:val="1"/>
      <w:marLeft w:val="0"/>
      <w:marRight w:val="0"/>
      <w:marTop w:val="0"/>
      <w:marBottom w:val="0"/>
      <w:divBdr>
        <w:top w:val="none" w:sz="0" w:space="0" w:color="auto"/>
        <w:left w:val="none" w:sz="0" w:space="0" w:color="auto"/>
        <w:bottom w:val="none" w:sz="0" w:space="0" w:color="auto"/>
        <w:right w:val="none" w:sz="0" w:space="0" w:color="auto"/>
      </w:divBdr>
      <w:divsChild>
        <w:div w:id="21335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asis.org.bd" TargetMode="External"/><Relationship Id="rId13" Type="http://schemas.openxmlformats.org/officeDocument/2006/relationships/hyperlink" Target="http://www.basis.org.bd/index.php/training/detail/94" TargetMode="External"/><Relationship Id="rId3" Type="http://schemas.openxmlformats.org/officeDocument/2006/relationships/settings" Target="settings.xml"/><Relationship Id="rId7" Type="http://schemas.openxmlformats.org/officeDocument/2006/relationships/hyperlink" Target="http://www.basis.org.bd/" TargetMode="External"/><Relationship Id="rId12" Type="http://schemas.openxmlformats.org/officeDocument/2006/relationships/hyperlink" Target="http://www.basis.org.bd/index.php/training/detail/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kedin.com/profile/view?id=129012783&amp;locale=en_US&amp;trk=tyah2&amp;trkInfo=tas%3AMian%20Zadid%20Rusdid" TargetMode="External"/><Relationship Id="rId11" Type="http://schemas.openxmlformats.org/officeDocument/2006/relationships/hyperlink" Target="http://www.basis.org.bd/index.php/training/detail/94" TargetMode="External"/><Relationship Id="rId5" Type="http://schemas.openxmlformats.org/officeDocument/2006/relationships/hyperlink" Target="http://en.wikipedia.org/wiki/Web_design" TargetMode="External"/><Relationship Id="rId15" Type="http://schemas.openxmlformats.org/officeDocument/2006/relationships/fontTable" Target="fontTable.xml"/><Relationship Id="rId10" Type="http://schemas.openxmlformats.org/officeDocument/2006/relationships/hyperlink" Target="http://www.basis.org.bd/index.php/training/detail/94" TargetMode="External"/><Relationship Id="rId4" Type="http://schemas.openxmlformats.org/officeDocument/2006/relationships/webSettings" Target="webSettings.xml"/><Relationship Id="rId9" Type="http://schemas.openxmlformats.org/officeDocument/2006/relationships/hyperlink" Target="http://www.addthis.com/bookmark.php?v=250&amp;pubid=xa-4e5490202f8cf6e4" TargetMode="External"/><Relationship Id="rId14" Type="http://schemas.openxmlformats.org/officeDocument/2006/relationships/hyperlink" Target="http://www.addthis.com/bookmark.php?v=300&amp;winname=addthis&amp;pub=xa-4e5490202f8cf6e4&amp;source=tbx-300&amp;lng=en-US&amp;s=gmail&amp;url=http%3A%2F%2Fwww.basis.org.bd%2Findex.php%2Ftraining%2Fdetail%2F94&amp;title=BASIS&amp;ate=AT-xa-4e5490202f8cf6e4/-/-/5292c6ea5b9c8a25/2/52688e2b88e9bcbf&amp;frommenu=1&amp;uid=52688e2b88e9bcbf&amp;ct=1&amp;pre=http%3A%2F%2Fwww.basis.org.bd%2Findex.php%2Ftraining&amp;tt=0&amp;captcha_provider=nu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6</cp:revision>
  <dcterms:created xsi:type="dcterms:W3CDTF">2013-11-25T03:41:00Z</dcterms:created>
  <dcterms:modified xsi:type="dcterms:W3CDTF">2013-12-16T06:00:00Z</dcterms:modified>
</cp:coreProperties>
</file>