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A8AF" w14:textId="43B06A57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19C59639" w14:textId="13ADBD39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183C8EA3" w14:textId="1AEF7D62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261AD7B0" w14:textId="02259128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64D15FDC" w14:textId="6E9A1A05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034BB998" w14:textId="0E1CFC41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67A5192F" w14:textId="78675A0D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35345FEF" w14:textId="3A6B73DB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3B5C51B8" w14:textId="43624975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1827F96D" w14:textId="3A47E4C2" w:rsidR="3B33A352" w:rsidRDefault="3B33A352" w:rsidP="6FBE30D3">
      <w:pPr>
        <w:rPr>
          <w:rFonts w:ascii="Century Gothic" w:eastAsia="Century Gothic" w:hAnsi="Century Gothic" w:cs="Century Gothic"/>
          <w:color w:val="000000" w:themeColor="text1"/>
        </w:rPr>
      </w:pPr>
    </w:p>
    <w:p w14:paraId="05F58332" w14:textId="00A74D68" w:rsidR="3B33A352" w:rsidRDefault="3B33A352" w:rsidP="6FBE30D3">
      <w:pPr>
        <w:spacing w:after="0"/>
        <w:rPr>
          <w:rFonts w:ascii="Century Gothic" w:eastAsia="Century Gothic" w:hAnsi="Century Gothic" w:cs="Century Gothic"/>
          <w:caps/>
          <w:color w:val="4A66AC"/>
          <w:sz w:val="52"/>
          <w:szCs w:val="52"/>
        </w:rPr>
      </w:pPr>
      <w:r>
        <w:rPr>
          <w:noProof/>
        </w:rPr>
        <w:drawing>
          <wp:inline distT="0" distB="0" distL="0" distR="0" wp14:anchorId="1571F3EF" wp14:editId="04AFB347">
            <wp:extent cx="1476375" cy="904875"/>
            <wp:effectExtent l="0" t="0" r="0" b="0"/>
            <wp:docPr id="95316560" name="Obraz 9531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F084" w14:textId="54408F85" w:rsidR="3B33A352" w:rsidRDefault="3B33A352" w:rsidP="6FBE30D3">
      <w:pPr>
        <w:pStyle w:val="Tytu"/>
        <w:rPr>
          <w:rFonts w:ascii="Century Gothic" w:eastAsia="Century Gothic" w:hAnsi="Century Gothic" w:cs="Century Gothic"/>
          <w:caps w:val="0"/>
          <w:color w:val="4A66AC"/>
        </w:rPr>
      </w:pPr>
      <w:r w:rsidRPr="6FBE30D3">
        <w:rPr>
          <w:rFonts w:ascii="Century Gothic" w:eastAsia="Century Gothic" w:hAnsi="Century Gothic" w:cs="Century Gothic"/>
          <w:color w:val="4A66AC"/>
        </w:rPr>
        <w:t>[Planowanie PROJEKTU]</w:t>
      </w:r>
    </w:p>
    <w:p w14:paraId="7EA8BEEF" w14:textId="44FDD506" w:rsidR="3B33A352" w:rsidRDefault="3B33A352" w:rsidP="6FBE30D3">
      <w:pPr>
        <w:pStyle w:val="Podtytu"/>
        <w:spacing w:line="276" w:lineRule="auto"/>
        <w:rPr>
          <w:rFonts w:ascii="Century Gothic" w:eastAsia="Century Gothic" w:hAnsi="Century Gothic" w:cs="Century Gothic"/>
          <w:caps w:val="0"/>
          <w:color w:val="000000" w:themeColor="text1"/>
        </w:rPr>
      </w:pPr>
      <w:r w:rsidRPr="6FBE30D3">
        <w:rPr>
          <w:rFonts w:ascii="Century Gothic" w:eastAsia="Century Gothic" w:hAnsi="Century Gothic" w:cs="Century Gothic"/>
          <w:color w:val="000000" w:themeColor="text1"/>
        </w:rPr>
        <w:t>KAMIL KARLIŃSKI  SZYMON JASIŃSKI</w:t>
      </w:r>
    </w:p>
    <w:p w14:paraId="23F2C14C" w14:textId="0B727736" w:rsidR="000C5957" w:rsidRDefault="000C5957" w:rsidP="6FBE30D3">
      <w:pPr>
        <w:rPr>
          <w:rFonts w:ascii="Century Gothic" w:eastAsia="Century Gothic" w:hAnsi="Century Gothic" w:cs="Century Gothic"/>
          <w:color w:val="8EAADB" w:themeColor="accent1" w:themeTint="99"/>
          <w:sz w:val="56"/>
          <w:szCs w:val="56"/>
        </w:rPr>
      </w:pPr>
    </w:p>
    <w:p w14:paraId="6730E167" w14:textId="77777777" w:rsidR="00653F29" w:rsidRDefault="00653F29" w:rsidP="6FBE30D3">
      <w:pPr>
        <w:rPr>
          <w:rFonts w:ascii="Century Gothic" w:eastAsia="Century Gothic" w:hAnsi="Century Gothic" w:cs="Century Gothic"/>
          <w:color w:val="8EAADB" w:themeColor="accent1" w:themeTint="99"/>
          <w:sz w:val="56"/>
          <w:szCs w:val="56"/>
        </w:rPr>
      </w:pPr>
    </w:p>
    <w:p w14:paraId="266DED13" w14:textId="77777777" w:rsidR="00653F29" w:rsidRDefault="00653F29" w:rsidP="6FBE30D3">
      <w:pPr>
        <w:rPr>
          <w:rFonts w:ascii="Century Gothic" w:eastAsia="Century Gothic" w:hAnsi="Century Gothic" w:cs="Century Gothic"/>
          <w:color w:val="8EAADB" w:themeColor="accent1" w:themeTint="99"/>
          <w:sz w:val="56"/>
          <w:szCs w:val="56"/>
        </w:rPr>
      </w:pPr>
    </w:p>
    <w:p w14:paraId="69972074" w14:textId="77777777" w:rsidR="00653F29" w:rsidRDefault="00653F29" w:rsidP="6FBE30D3">
      <w:pPr>
        <w:rPr>
          <w:rFonts w:ascii="Century Gothic" w:eastAsia="Century Gothic" w:hAnsi="Century Gothic" w:cs="Century Gothic"/>
          <w:color w:val="8EAADB" w:themeColor="accent1" w:themeTint="99"/>
          <w:sz w:val="56"/>
          <w:szCs w:val="56"/>
        </w:rPr>
      </w:pPr>
    </w:p>
    <w:p w14:paraId="515C82A0" w14:textId="77777777" w:rsidR="00653F29" w:rsidRDefault="00653F29" w:rsidP="6FBE30D3">
      <w:pPr>
        <w:rPr>
          <w:rFonts w:ascii="Century Gothic" w:eastAsia="Century Gothic" w:hAnsi="Century Gothic" w:cs="Century Gothic"/>
          <w:color w:val="8EAADB" w:themeColor="accent1" w:themeTint="99"/>
          <w:sz w:val="56"/>
          <w:szCs w:val="56"/>
        </w:rPr>
      </w:pPr>
    </w:p>
    <w:p w14:paraId="6CB5A386" w14:textId="77777777" w:rsidR="00653F29" w:rsidRDefault="00653F29" w:rsidP="6FBE30D3">
      <w:pPr>
        <w:rPr>
          <w:rFonts w:ascii="Century Gothic" w:eastAsia="Century Gothic" w:hAnsi="Century Gothic" w:cs="Century Gothic"/>
        </w:rPr>
      </w:pPr>
    </w:p>
    <w:p w14:paraId="7C19A192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277250629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</w:rPr>
      </w:sdtEndPr>
      <w:sdtContent>
        <w:p w14:paraId="71C257D4" w14:textId="3D5751F3" w:rsidR="00F40F3A" w:rsidRDefault="00F40F3A">
          <w:pPr>
            <w:pStyle w:val="Nagwekspisutreci"/>
            <w:rPr>
              <w:rFonts w:ascii="Century Gothic" w:eastAsia="Century Gothic" w:hAnsi="Century Gothic" w:cs="Century Gothic"/>
              <w:sz w:val="24"/>
              <w:szCs w:val="24"/>
            </w:rPr>
          </w:pPr>
          <w:r>
            <w:t>Spis treści</w:t>
          </w:r>
        </w:p>
        <w:p w14:paraId="0B6D8186" w14:textId="20CB76A2" w:rsidR="007F5FD9" w:rsidRPr="007F5FD9" w:rsidRDefault="00F40F3A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r w:rsidRPr="007F5FD9">
            <w:rPr>
              <w:rFonts w:ascii="Century Gothic" w:hAnsi="Century Gothic"/>
              <w:sz w:val="24"/>
              <w:szCs w:val="24"/>
            </w:rPr>
            <w:fldChar w:fldCharType="begin"/>
          </w:r>
          <w:r w:rsidRPr="007F5FD9">
            <w:rPr>
              <w:rFonts w:ascii="Century Gothic" w:hAnsi="Century Gothic"/>
              <w:sz w:val="24"/>
              <w:szCs w:val="24"/>
            </w:rPr>
            <w:instrText xml:space="preserve"> TOC \o "1-3" \h \z \u </w:instrText>
          </w:r>
          <w:r w:rsidRPr="007F5FD9">
            <w:rPr>
              <w:rFonts w:ascii="Century Gothic" w:hAnsi="Century Gothic"/>
              <w:sz w:val="24"/>
              <w:szCs w:val="24"/>
            </w:rPr>
            <w:fldChar w:fldCharType="separate"/>
          </w:r>
          <w:hyperlink w:anchor="_Toc94551518" w:history="1">
            <w:r w:rsidR="007F5FD9"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Określenie struktury projektu</w:t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_Toc94551518 \h </w:instrText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2</w:t>
            </w:r>
            <w:r w:rsidR="007F5FD9"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EB006" w14:textId="4B81A895" w:rsidR="007F5FD9" w:rsidRPr="007F5FD9" w:rsidRDefault="007F5FD9">
          <w:pPr>
            <w:pStyle w:val="Spistreci3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19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Główne cele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_Toc94551519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38E73" w14:textId="053FCD93" w:rsidR="007F5FD9" w:rsidRPr="007F5FD9" w:rsidRDefault="007F5FD9">
          <w:pPr>
            <w:pStyle w:val="Spistreci3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0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Dodatkowe informacje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_Toc94551520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FCBB6F" w14:textId="077E7565" w:rsidR="007F5FD9" w:rsidRPr="007F5FD9" w:rsidRDefault="007F5FD9">
          <w:pPr>
            <w:pStyle w:val="Spistreci3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1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Kryteria podziału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_Toc94551521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AF39C9" w14:textId="37BA3BF4" w:rsidR="007F5FD9" w:rsidRPr="007F5FD9" w:rsidRDefault="007F5FD9">
          <w:pPr>
            <w:pStyle w:val="Spistreci3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2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Struktura hierarchiczna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_Toc94551522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3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8B128" w14:textId="7DB9863A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3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Planowanie przebiegu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_Toc94551523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4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C133E9" w14:textId="21673821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4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Szacowane terminy ukończenia danych części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_Toc94551524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F12618" w14:textId="061DCE13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5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Ścieżka krytyczna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_Toc94551525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F4640" w14:textId="3C194470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6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Elementy ścieżki krytycznej projektu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_Toc94551526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5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6F5CC" w14:textId="018637FB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7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Rezerwy Czasowe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_Toc94551527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6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03FD8" w14:textId="14E1DBB1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8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Weryfikacja przebiegu realizacji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_Toc94551528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6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E05CE" w14:textId="64C6E0F7" w:rsidR="007F5FD9" w:rsidRPr="007F5FD9" w:rsidRDefault="007F5FD9">
          <w:pPr>
            <w:pStyle w:val="Spistreci2"/>
            <w:tabs>
              <w:tab w:val="right" w:leader="dot" w:pos="9016"/>
            </w:tabs>
            <w:rPr>
              <w:rFonts w:ascii="Century Gothic" w:hAnsi="Century Gothic"/>
              <w:noProof/>
              <w:sz w:val="24"/>
              <w:szCs w:val="24"/>
              <w:lang w:eastAsia="pl-PL"/>
            </w:rPr>
          </w:pPr>
          <w:hyperlink w:anchor="_Toc94551529" w:history="1">
            <w:r w:rsidRPr="007F5FD9">
              <w:rPr>
                <w:rStyle w:val="Hipercze"/>
                <w:rFonts w:ascii="Century Gothic" w:eastAsia="Century Gothic" w:hAnsi="Century Gothic" w:cs="Century Gothic"/>
                <w:noProof/>
                <w:sz w:val="24"/>
                <w:szCs w:val="24"/>
              </w:rPr>
              <w:t>Krótki opis używanych technologii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ab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begin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instrText xml:space="preserve"> PAGEREF _Toc94551529 \h </w:instrTex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separate"/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t>6</w:t>
            </w:r>
            <w:r w:rsidRPr="007F5FD9">
              <w:rPr>
                <w:rFonts w:ascii="Century Gothic" w:hAnsi="Century Gothic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05068" w14:textId="4D217C7D" w:rsidR="00F40F3A" w:rsidRPr="00521F98" w:rsidRDefault="00F40F3A">
          <w:pPr>
            <w:rPr>
              <w:rFonts w:ascii="Century Gothic" w:eastAsia="Century Gothic" w:hAnsi="Century Gothic" w:cs="Century Gothic"/>
              <w:sz w:val="24"/>
              <w:szCs w:val="24"/>
            </w:rPr>
          </w:pPr>
          <w:r w:rsidRPr="007F5FD9">
            <w:rPr>
              <w:rFonts w:ascii="Century Gothic" w:hAnsi="Century Gothic"/>
              <w:b/>
              <w:bCs/>
              <w:sz w:val="24"/>
              <w:szCs w:val="24"/>
            </w:rPr>
            <w:fldChar w:fldCharType="end"/>
          </w:r>
        </w:p>
      </w:sdtContent>
    </w:sdt>
    <w:p w14:paraId="1F15E2FE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38B3A573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D136CD0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50866D17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8E1A318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865D437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1F9B885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0FA653B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40D7293F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1BFE7266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7F96B636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4EBECD5D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12761EF2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57252378" w14:textId="77777777" w:rsidR="000C5957" w:rsidRDefault="000C5957" w:rsidP="6FBE30D3">
      <w:pPr>
        <w:rPr>
          <w:rFonts w:ascii="Century Gothic" w:eastAsia="Century Gothic" w:hAnsi="Century Gothic" w:cs="Century Gothic"/>
        </w:rPr>
      </w:pPr>
    </w:p>
    <w:p w14:paraId="254586E5" w14:textId="0E7D8163" w:rsidR="3B33A352" w:rsidRPr="00A60744" w:rsidRDefault="3B33A352" w:rsidP="6FBE30D3">
      <w:pPr>
        <w:rPr>
          <w:rFonts w:ascii="Century Gothic" w:eastAsia="Century Gothic" w:hAnsi="Century Gothic" w:cs="Century Gothic"/>
          <w:sz w:val="56"/>
          <w:szCs w:val="56"/>
        </w:rPr>
      </w:pPr>
    </w:p>
    <w:p w14:paraId="4DA7C05D" w14:textId="5422B32C" w:rsidR="006D0765" w:rsidRPr="006D0765" w:rsidRDefault="3B33A352" w:rsidP="006D0765">
      <w:pPr>
        <w:pStyle w:val="Nagwek2"/>
        <w:rPr>
          <w:rFonts w:ascii="Century Gothic" w:eastAsia="Century Gothic" w:hAnsi="Century Gothic" w:cs="Century Gothic"/>
        </w:rPr>
      </w:pPr>
      <w:bookmarkStart w:id="0" w:name="_Toc94538447"/>
      <w:bookmarkStart w:id="1" w:name="_Toc1484642707"/>
      <w:bookmarkStart w:id="2" w:name="_Toc1793289479"/>
      <w:bookmarkStart w:id="3" w:name="_Toc1316659077"/>
      <w:bookmarkStart w:id="4" w:name="_Toc1624745200"/>
      <w:bookmarkStart w:id="5" w:name="_Toc1376738435"/>
      <w:bookmarkStart w:id="6" w:name="_Toc2105647608"/>
      <w:bookmarkStart w:id="7" w:name="_Toc264781453"/>
      <w:bookmarkStart w:id="8" w:name="_Toc2033030051"/>
      <w:bookmarkStart w:id="9" w:name="_Toc657548499"/>
      <w:bookmarkStart w:id="10" w:name="_Toc1760421321"/>
      <w:bookmarkStart w:id="11" w:name="_Toc93730933"/>
      <w:bookmarkStart w:id="12" w:name="_Toc2045247747"/>
      <w:bookmarkStart w:id="13" w:name="_Toc1138004599"/>
      <w:bookmarkStart w:id="14" w:name="_Toc94551518"/>
      <w:r w:rsidRPr="767ACEE4">
        <w:rPr>
          <w:rFonts w:ascii="Century Gothic" w:eastAsia="Century Gothic" w:hAnsi="Century Gothic" w:cs="Century Gothic"/>
        </w:rPr>
        <w:lastRenderedPageBreak/>
        <w:t>Określenie struktury projektu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6C67467" w14:textId="45C15C65" w:rsidR="3B33A352" w:rsidRPr="006D0765" w:rsidRDefault="3B33A352" w:rsidP="006D0765">
      <w:pPr>
        <w:pStyle w:val="Nagwek3"/>
        <w:rPr>
          <w:rFonts w:ascii="Century Gothic" w:eastAsia="Century Gothic" w:hAnsi="Century Gothic" w:cs="Century Gothic"/>
        </w:rPr>
      </w:pPr>
      <w:bookmarkStart w:id="15" w:name="_Toc1235223919"/>
      <w:bookmarkStart w:id="16" w:name="_Toc221553010"/>
      <w:bookmarkStart w:id="17" w:name="_Toc1628888893"/>
      <w:bookmarkStart w:id="18" w:name="_Toc1761310689"/>
      <w:bookmarkStart w:id="19" w:name="_Toc574902014"/>
      <w:bookmarkStart w:id="20" w:name="_Toc826862605"/>
      <w:bookmarkStart w:id="21" w:name="_Toc539684279"/>
      <w:bookmarkStart w:id="22" w:name="_Toc462506903"/>
      <w:bookmarkStart w:id="23" w:name="_Toc815349812"/>
      <w:bookmarkStart w:id="24" w:name="_Toc962567581"/>
      <w:bookmarkStart w:id="25" w:name="_Toc949754307"/>
      <w:bookmarkStart w:id="26" w:name="_Toc1800742416"/>
      <w:bookmarkStart w:id="27" w:name="_Toc2126093735"/>
      <w:r w:rsidRPr="767ACEE4">
        <w:rPr>
          <w:rFonts w:ascii="Century Gothic" w:eastAsia="Century Gothic" w:hAnsi="Century Gothic" w:cs="Century Gothic"/>
        </w:rPr>
        <w:t xml:space="preserve"> </w:t>
      </w:r>
      <w:bookmarkStart w:id="28" w:name="_Toc94538448"/>
      <w:bookmarkStart w:id="29" w:name="_Toc94551519"/>
      <w:r w:rsidR="006D0765" w:rsidRPr="767ACEE4">
        <w:rPr>
          <w:rFonts w:ascii="Century Gothic" w:eastAsia="Century Gothic" w:hAnsi="Century Gothic" w:cs="Century Gothic"/>
        </w:rPr>
        <w:t>Główne cele projektu</w:t>
      </w:r>
      <w:bookmarkEnd w:id="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9"/>
    </w:p>
    <w:p w14:paraId="6E931EC2" w14:textId="5A76D076" w:rsidR="3B33A352" w:rsidRPr="000C5957" w:rsidRDefault="3B33A352" w:rsidP="008D7EA7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Zapewnienie łatwego i przejrzystego narzędzia do organizacji imprez, spotkań itp.</w:t>
      </w:r>
    </w:p>
    <w:p w14:paraId="52AE80DB" w14:textId="694BC484" w:rsidR="3B33A352" w:rsidRPr="000C5957" w:rsidRDefault="3B33A352" w:rsidP="008D7EA7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Uzyskanie jak największej bazy danych zawierającej dane lokali, usług itp.</w:t>
      </w:r>
    </w:p>
    <w:p w14:paraId="3EF75981" w14:textId="2BAF2D78" w:rsidR="3B33A352" w:rsidRDefault="3B33A352" w:rsidP="008D7EA7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Zdobyć wysoką liczbę wyświetleń pozwalającą na wprowadzenie jak najmniej inwazyjne</w:t>
      </w:r>
      <w:r w:rsidR="00C35C54">
        <w:rPr>
          <w:rFonts w:ascii="Century Gothic" w:eastAsia="Century Gothic" w:hAnsi="Century Gothic"/>
          <w:sz w:val="22"/>
          <w:szCs w:val="22"/>
        </w:rPr>
        <w:t>j</w:t>
      </w:r>
      <w:r w:rsidRPr="000C5957">
        <w:rPr>
          <w:rFonts w:ascii="Century Gothic" w:eastAsia="Century Gothic" w:hAnsi="Century Gothic"/>
          <w:sz w:val="22"/>
          <w:szCs w:val="22"/>
        </w:rPr>
        <w:t xml:space="preserve"> techniki monetyzacji.</w:t>
      </w:r>
    </w:p>
    <w:p w14:paraId="41A61A91" w14:textId="26DF05EB" w:rsidR="003855FA" w:rsidRDefault="00E14EDC" w:rsidP="008D7EA7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>
        <w:rPr>
          <w:rFonts w:ascii="Century Gothic" w:eastAsia="Century Gothic" w:hAnsi="Century Gothic"/>
          <w:sz w:val="22"/>
          <w:szCs w:val="22"/>
        </w:rPr>
        <w:t>Usprawnienie społeczeństwu organizacje</w:t>
      </w:r>
      <w:r w:rsidR="007F5FD9">
        <w:rPr>
          <w:rFonts w:ascii="Century Gothic" w:eastAsia="Century Gothic" w:hAnsi="Century Gothic"/>
          <w:sz w:val="22"/>
          <w:szCs w:val="22"/>
        </w:rPr>
        <w:t>.</w:t>
      </w:r>
    </w:p>
    <w:p w14:paraId="14CDA106" w14:textId="54F2CA3B" w:rsidR="001E2262" w:rsidRDefault="0080535C" w:rsidP="008D7EA7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>
        <w:rPr>
          <w:rFonts w:ascii="Century Gothic" w:eastAsia="Century Gothic" w:hAnsi="Century Gothic"/>
          <w:sz w:val="22"/>
          <w:szCs w:val="22"/>
        </w:rPr>
        <w:t xml:space="preserve">Możliwość reklamy dla </w:t>
      </w:r>
      <w:r w:rsidR="00653C01">
        <w:rPr>
          <w:rFonts w:ascii="Century Gothic" w:eastAsia="Century Gothic" w:hAnsi="Century Gothic"/>
          <w:sz w:val="22"/>
          <w:szCs w:val="22"/>
        </w:rPr>
        <w:t>osób oferujące swoje usługi</w:t>
      </w:r>
      <w:r w:rsidR="007F5FD9">
        <w:rPr>
          <w:rFonts w:ascii="Century Gothic" w:eastAsia="Century Gothic" w:hAnsi="Century Gothic"/>
          <w:sz w:val="22"/>
          <w:szCs w:val="22"/>
        </w:rPr>
        <w:t>.</w:t>
      </w:r>
    </w:p>
    <w:p w14:paraId="41F48681" w14:textId="4030CF04" w:rsidR="3B33A352" w:rsidRPr="00C35C54" w:rsidRDefault="00C35C54" w:rsidP="00C35C54">
      <w:pPr>
        <w:pStyle w:val="Bezodstpw"/>
        <w:numPr>
          <w:ilvl w:val="0"/>
          <w:numId w:val="5"/>
        </w:numPr>
        <w:jc w:val="both"/>
        <w:rPr>
          <w:rFonts w:ascii="Century Gothic" w:eastAsia="Century Gothic" w:hAnsi="Century Gothic"/>
          <w:sz w:val="22"/>
          <w:szCs w:val="22"/>
        </w:rPr>
      </w:pPr>
      <w:r>
        <w:rPr>
          <w:rFonts w:ascii="Century Gothic" w:eastAsia="Century Gothic" w:hAnsi="Century Gothic"/>
          <w:sz w:val="22"/>
          <w:szCs w:val="22"/>
        </w:rPr>
        <w:t>Stworzenie w pełni funkcjonalnej aplikacji.</w:t>
      </w:r>
    </w:p>
    <w:p w14:paraId="68638700" w14:textId="77777777" w:rsidR="00B707DF" w:rsidRPr="00A60744" w:rsidRDefault="00B707DF" w:rsidP="6FBE30D3">
      <w:pPr>
        <w:spacing w:line="257" w:lineRule="auto"/>
        <w:rPr>
          <w:rFonts w:ascii="Century Gothic" w:eastAsia="Century Gothic" w:hAnsi="Century Gothic" w:cs="Century Gothic"/>
        </w:rPr>
      </w:pPr>
    </w:p>
    <w:p w14:paraId="55D65D3A" w14:textId="4B65E9CB" w:rsidR="3B33A352" w:rsidRPr="00A60744" w:rsidRDefault="3B33A352" w:rsidP="00C35C54">
      <w:pPr>
        <w:pStyle w:val="Nagwek3"/>
        <w:rPr>
          <w:rFonts w:ascii="Century Gothic" w:eastAsia="Century Gothic" w:hAnsi="Century Gothic" w:cs="Century Gothic"/>
        </w:rPr>
      </w:pPr>
      <w:bookmarkStart w:id="30" w:name="_Toc94538449"/>
      <w:bookmarkStart w:id="31" w:name="_Toc342315780"/>
      <w:bookmarkStart w:id="32" w:name="_Toc1812728783"/>
      <w:bookmarkStart w:id="33" w:name="_Toc606817155"/>
      <w:bookmarkStart w:id="34" w:name="_Toc1361802149"/>
      <w:bookmarkStart w:id="35" w:name="_Toc1481383705"/>
      <w:bookmarkStart w:id="36" w:name="_Toc696641698"/>
      <w:bookmarkStart w:id="37" w:name="_Toc2031171547"/>
      <w:bookmarkStart w:id="38" w:name="_Toc411524142"/>
      <w:bookmarkStart w:id="39" w:name="_Toc857794395"/>
      <w:bookmarkStart w:id="40" w:name="_Toc2137167862"/>
      <w:bookmarkStart w:id="41" w:name="_Toc384010802"/>
      <w:bookmarkStart w:id="42" w:name="_Toc830153052"/>
      <w:bookmarkStart w:id="43" w:name="_Toc1565332456"/>
      <w:bookmarkStart w:id="44" w:name="_Toc94551520"/>
      <w:r w:rsidRPr="767ACEE4">
        <w:rPr>
          <w:rFonts w:ascii="Century Gothic" w:eastAsia="Century Gothic" w:hAnsi="Century Gothic" w:cs="Century Gothic"/>
        </w:rPr>
        <w:t>Dodatkowe informacje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1DCE32E" w14:textId="17B7E691" w:rsidR="3B33A352" w:rsidRPr="000C5957" w:rsidRDefault="3B33A352" w:rsidP="000C5957">
      <w:p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Wszystkie dodatkowe informacje na temat elementów aplikacji, kierunku ich rozwoju oraz dodatkowych funkcjach będą pozyskiwane w lokalnej społeczności studenckiej WSEI za pomocą ankiet oraz podobnych narzędzi do pozyskania opinii.</w:t>
      </w:r>
      <w:r w:rsidR="00314C3F">
        <w:rPr>
          <w:rFonts w:ascii="Century Gothic" w:eastAsia="Century Gothic" w:hAnsi="Century Gothic"/>
          <w:sz w:val="22"/>
          <w:szCs w:val="22"/>
        </w:rPr>
        <w:t xml:space="preserve"> </w:t>
      </w:r>
      <w:r w:rsidR="0073559F">
        <w:rPr>
          <w:rFonts w:ascii="Century Gothic" w:eastAsia="Century Gothic" w:hAnsi="Century Gothic"/>
          <w:sz w:val="22"/>
          <w:szCs w:val="22"/>
        </w:rPr>
        <w:t xml:space="preserve">Warto też zobaczyć </w:t>
      </w:r>
      <w:r w:rsidR="00F923B3">
        <w:rPr>
          <w:rFonts w:ascii="Century Gothic" w:eastAsia="Century Gothic" w:hAnsi="Century Gothic"/>
          <w:sz w:val="22"/>
          <w:szCs w:val="22"/>
        </w:rPr>
        <w:t>na produkty konkurencji, dzięki nim możemy wyeliminować błędy oraz dostrzec czego ludziom najbardziej potrzeba</w:t>
      </w:r>
      <w:r w:rsidR="002E08AB">
        <w:rPr>
          <w:rFonts w:ascii="Century Gothic" w:eastAsia="Century Gothic" w:hAnsi="Century Gothic"/>
          <w:sz w:val="22"/>
          <w:szCs w:val="22"/>
        </w:rPr>
        <w:t xml:space="preserve">. </w:t>
      </w:r>
    </w:p>
    <w:p w14:paraId="434B7493" w14:textId="5F92D499" w:rsidR="00B707DF" w:rsidRDefault="3B33A352" w:rsidP="6FBE30D3">
      <w:pPr>
        <w:spacing w:line="257" w:lineRule="auto"/>
        <w:rPr>
          <w:rFonts w:ascii="Century Gothic" w:eastAsia="Century Gothic" w:hAnsi="Century Gothic" w:cs="Century Gothic"/>
          <w:sz w:val="22"/>
          <w:szCs w:val="22"/>
        </w:rPr>
      </w:pPr>
      <w:r w:rsidRPr="000C595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5056DEE" w14:textId="77777777" w:rsidR="00B707DF" w:rsidRPr="000C5957" w:rsidRDefault="00B707DF" w:rsidP="6FBE30D3">
      <w:pPr>
        <w:spacing w:line="257" w:lineRule="auto"/>
        <w:rPr>
          <w:rFonts w:ascii="Century Gothic" w:eastAsia="Century Gothic" w:hAnsi="Century Gothic" w:cs="Century Gothic"/>
          <w:sz w:val="22"/>
          <w:szCs w:val="22"/>
        </w:rPr>
      </w:pPr>
    </w:p>
    <w:p w14:paraId="1F6896D3" w14:textId="33BCE768" w:rsidR="3B33A352" w:rsidRDefault="3B33A352" w:rsidP="00A10B59">
      <w:pPr>
        <w:pStyle w:val="Nagwek3"/>
        <w:rPr>
          <w:rFonts w:ascii="Century Gothic" w:eastAsia="Century Gothic" w:hAnsi="Century Gothic" w:cs="Century Gothic"/>
        </w:rPr>
      </w:pPr>
      <w:bookmarkStart w:id="45" w:name="_Toc94538450"/>
      <w:bookmarkStart w:id="46" w:name="_Toc454510759"/>
      <w:bookmarkStart w:id="47" w:name="_Toc816629525"/>
      <w:bookmarkStart w:id="48" w:name="_Toc1252900491"/>
      <w:bookmarkStart w:id="49" w:name="_Toc1093333873"/>
      <w:bookmarkStart w:id="50" w:name="_Toc1305039849"/>
      <w:bookmarkStart w:id="51" w:name="_Toc266442114"/>
      <w:bookmarkStart w:id="52" w:name="_Toc413982657"/>
      <w:bookmarkStart w:id="53" w:name="_Toc1526041945"/>
      <w:bookmarkStart w:id="54" w:name="_Toc1100234525"/>
      <w:bookmarkStart w:id="55" w:name="_Toc792296017"/>
      <w:bookmarkStart w:id="56" w:name="_Toc820215881"/>
      <w:bookmarkStart w:id="57" w:name="_Toc546147034"/>
      <w:bookmarkStart w:id="58" w:name="_Toc322772088"/>
      <w:bookmarkStart w:id="59" w:name="_Toc94551521"/>
      <w:r w:rsidRPr="767ACEE4">
        <w:rPr>
          <w:rFonts w:ascii="Century Gothic" w:eastAsia="Century Gothic" w:hAnsi="Century Gothic" w:cs="Century Gothic"/>
        </w:rPr>
        <w:t>Kryteria podziału projektu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56D351F2" w14:textId="437BA081" w:rsidR="3B33A352" w:rsidRPr="0095781D" w:rsidRDefault="0095781D" w:rsidP="00C012B8">
      <w:pPr>
        <w:jc w:val="both"/>
        <w:rPr>
          <w:rFonts w:ascii="Century Gothic" w:hAnsi="Century Gothic"/>
          <w:sz w:val="22"/>
          <w:szCs w:val="22"/>
        </w:rPr>
      </w:pPr>
      <w:r w:rsidRPr="0095781D">
        <w:rPr>
          <w:rFonts w:ascii="Century Gothic" w:hAnsi="Century Gothic"/>
          <w:sz w:val="22"/>
          <w:szCs w:val="22"/>
        </w:rPr>
        <w:t>Projekt</w:t>
      </w:r>
      <w:r w:rsidR="000A7334" w:rsidRPr="0095781D">
        <w:rPr>
          <w:rFonts w:ascii="Century Gothic" w:hAnsi="Century Gothic"/>
          <w:sz w:val="22"/>
          <w:szCs w:val="22"/>
        </w:rPr>
        <w:t xml:space="preserve"> </w:t>
      </w:r>
      <w:r w:rsidR="00F74E20" w:rsidRPr="0095781D">
        <w:rPr>
          <w:rFonts w:ascii="Century Gothic" w:hAnsi="Century Gothic"/>
          <w:sz w:val="22"/>
          <w:szCs w:val="22"/>
        </w:rPr>
        <w:t xml:space="preserve">podzieliliśmy na poniższe części, tak aby </w:t>
      </w:r>
      <w:r w:rsidRPr="0095781D">
        <w:rPr>
          <w:rFonts w:ascii="Century Gothic" w:hAnsi="Century Gothic"/>
          <w:sz w:val="22"/>
          <w:szCs w:val="22"/>
        </w:rPr>
        <w:t>założone cele zostały wykonane w ustalonym terminie.</w:t>
      </w:r>
    </w:p>
    <w:p w14:paraId="251B5440" w14:textId="7FC7D9A0" w:rsidR="3B33A352" w:rsidRPr="00EF4B72" w:rsidRDefault="3B33A352" w:rsidP="00EC70E7">
      <w:pPr>
        <w:ind w:left="2832" w:hanging="2832"/>
        <w:jc w:val="both"/>
        <w:rPr>
          <w:rStyle w:val="Uwydatnienie"/>
          <w:rFonts w:ascii="Century Gothic" w:hAnsi="Century Gothic"/>
        </w:rPr>
      </w:pPr>
      <w:r w:rsidRPr="00A60744">
        <w:rPr>
          <w:rFonts w:eastAsia="Century Gothic"/>
        </w:rPr>
        <w:t xml:space="preserve"> </w:t>
      </w:r>
      <w:r w:rsidRPr="00EF4B72">
        <w:rPr>
          <w:rStyle w:val="Uwydatnienie"/>
          <w:rFonts w:ascii="Century Gothic" w:hAnsi="Century Gothic"/>
        </w:rPr>
        <w:t xml:space="preserve">Projekt będzie podzielone na części </w:t>
      </w:r>
    </w:p>
    <w:p w14:paraId="71883E49" w14:textId="162771F0" w:rsidR="3B33A352" w:rsidRPr="000C5957" w:rsidRDefault="3B33A352" w:rsidP="008D7EA7">
      <w:pPr>
        <w:pStyle w:val="Bezodstpw"/>
        <w:numPr>
          <w:ilvl w:val="0"/>
          <w:numId w:val="4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Podstawowa – Najważniejsza część projektu</w:t>
      </w:r>
      <w:r w:rsidR="767ACEE4" w:rsidRPr="767ACEE4">
        <w:rPr>
          <w:rFonts w:ascii="Century Gothic" w:eastAsia="Century Gothic" w:hAnsi="Century Gothic"/>
          <w:sz w:val="22"/>
          <w:szCs w:val="22"/>
        </w:rPr>
        <w:t>,</w:t>
      </w:r>
      <w:r w:rsidRPr="000C5957">
        <w:rPr>
          <w:rFonts w:ascii="Century Gothic" w:eastAsia="Century Gothic" w:hAnsi="Century Gothic"/>
          <w:sz w:val="22"/>
          <w:szCs w:val="22"/>
        </w:rPr>
        <w:t xml:space="preserve"> na który będzie nakładany największy nacisk. Zawierać się w niej będą wszystkie elementy projektu które pozwolą na przedstawienie działania gotowej aplikacji w wariancie o podstawowej zawartości spełniające minimalne założenia projektowe.</w:t>
      </w:r>
    </w:p>
    <w:p w14:paraId="2F26FF41" w14:textId="4F5E92AD" w:rsidR="3B33A352" w:rsidRPr="000C5957" w:rsidRDefault="3B33A352" w:rsidP="008D7EA7">
      <w:pPr>
        <w:pStyle w:val="Bezodstpw"/>
        <w:numPr>
          <w:ilvl w:val="0"/>
          <w:numId w:val="4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Pełna – Część projektu w której zostaną dodane wszystkie planowane funkcje aplikacji.</w:t>
      </w:r>
    </w:p>
    <w:p w14:paraId="56279F29" w14:textId="620650BE" w:rsidR="00DB79B1" w:rsidRDefault="3B33A352" w:rsidP="00EF4B72">
      <w:pPr>
        <w:pStyle w:val="Bezodstpw"/>
        <w:numPr>
          <w:ilvl w:val="0"/>
          <w:numId w:val="4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Dodatkowa – Funkcje aplikacji</w:t>
      </w:r>
      <w:r w:rsidR="767ACEE4" w:rsidRPr="767ACEE4">
        <w:rPr>
          <w:rFonts w:ascii="Century Gothic" w:eastAsia="Century Gothic" w:hAnsi="Century Gothic"/>
          <w:sz w:val="22"/>
          <w:szCs w:val="22"/>
        </w:rPr>
        <w:t>,</w:t>
      </w:r>
      <w:r w:rsidRPr="000C5957">
        <w:rPr>
          <w:rFonts w:ascii="Century Gothic" w:eastAsia="Century Gothic" w:hAnsi="Century Gothic"/>
          <w:sz w:val="22"/>
          <w:szCs w:val="22"/>
        </w:rPr>
        <w:t xml:space="preserve"> które nie są planowane w pierwszej pełnej wersji projektu i zostaną dodane w przypadku ukończenia projektu przed planowanym terminem.</w:t>
      </w:r>
    </w:p>
    <w:p w14:paraId="270EEB3D" w14:textId="77777777" w:rsidR="00B707DF" w:rsidRDefault="00B707DF" w:rsidP="00B707DF">
      <w:pPr>
        <w:pStyle w:val="Bezodstpw"/>
        <w:jc w:val="both"/>
        <w:rPr>
          <w:rFonts w:ascii="Century Gothic" w:eastAsia="Century Gothic" w:hAnsi="Century Gothic"/>
          <w:sz w:val="22"/>
          <w:szCs w:val="22"/>
        </w:rPr>
      </w:pPr>
    </w:p>
    <w:p w14:paraId="37D4279B" w14:textId="77777777" w:rsidR="00B707DF" w:rsidRDefault="00B707DF" w:rsidP="00B707DF">
      <w:pPr>
        <w:pStyle w:val="Bezodstpw"/>
        <w:jc w:val="both"/>
        <w:rPr>
          <w:rFonts w:ascii="Century Gothic" w:eastAsia="Century Gothic" w:hAnsi="Century Gothic"/>
          <w:sz w:val="22"/>
          <w:szCs w:val="22"/>
        </w:rPr>
      </w:pPr>
    </w:p>
    <w:p w14:paraId="04D0CCF3" w14:textId="77777777" w:rsidR="00B707DF" w:rsidRDefault="00B707DF" w:rsidP="00B707DF">
      <w:pPr>
        <w:pStyle w:val="Bezodstpw"/>
        <w:jc w:val="both"/>
        <w:rPr>
          <w:rFonts w:ascii="Century Gothic" w:eastAsia="Century Gothic" w:hAnsi="Century Gothic"/>
          <w:sz w:val="22"/>
          <w:szCs w:val="22"/>
        </w:rPr>
      </w:pPr>
    </w:p>
    <w:p w14:paraId="2DB4E792" w14:textId="77777777" w:rsidR="00C35C54" w:rsidRPr="00EF4B72" w:rsidRDefault="00C35C54" w:rsidP="00B707DF">
      <w:pPr>
        <w:pStyle w:val="Bezodstpw"/>
        <w:jc w:val="both"/>
        <w:rPr>
          <w:rFonts w:ascii="Century Gothic" w:eastAsia="Century Gothic" w:hAnsi="Century Gothic"/>
          <w:sz w:val="22"/>
          <w:szCs w:val="22"/>
        </w:rPr>
      </w:pPr>
    </w:p>
    <w:p w14:paraId="35E09CB7" w14:textId="51537AAD" w:rsidR="3B33A352" w:rsidRDefault="006D0765" w:rsidP="0083624C">
      <w:pPr>
        <w:pStyle w:val="Nagwek3"/>
        <w:rPr>
          <w:rFonts w:ascii="Century Gothic" w:eastAsia="Century Gothic" w:hAnsi="Century Gothic" w:cs="Century Gothic"/>
          <w:color w:val="1F3763"/>
        </w:rPr>
      </w:pPr>
      <w:bookmarkStart w:id="60" w:name="_Toc94538451"/>
      <w:bookmarkStart w:id="61" w:name="_Toc1441762956"/>
      <w:bookmarkStart w:id="62" w:name="_Toc59794440"/>
      <w:bookmarkStart w:id="63" w:name="_Toc998526281"/>
      <w:bookmarkStart w:id="64" w:name="_Toc758312043"/>
      <w:bookmarkStart w:id="65" w:name="_Toc1732027745"/>
      <w:bookmarkStart w:id="66" w:name="_Toc397602361"/>
      <w:bookmarkStart w:id="67" w:name="_Toc1182589235"/>
      <w:bookmarkStart w:id="68" w:name="_Toc224949469"/>
      <w:bookmarkStart w:id="69" w:name="_Toc1463006987"/>
      <w:bookmarkStart w:id="70" w:name="_Toc1930033865"/>
      <w:bookmarkStart w:id="71" w:name="_Toc206196874"/>
      <w:bookmarkStart w:id="72" w:name="_Toc1283454657"/>
      <w:bookmarkStart w:id="73" w:name="_Toc924453159"/>
      <w:bookmarkStart w:id="74" w:name="_Toc94551522"/>
      <w:r w:rsidRPr="767ACEE4">
        <w:rPr>
          <w:rFonts w:ascii="Century Gothic" w:eastAsia="Century Gothic" w:hAnsi="Century Gothic" w:cs="Century Gothic"/>
        </w:rPr>
        <w:lastRenderedPageBreak/>
        <w:t>Struktura hierarchiczna projektu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14:paraId="315A5A31" w14:textId="77777777" w:rsidR="00DB79B1" w:rsidRDefault="00DB79B1" w:rsidP="00DB79B1">
      <w:pPr>
        <w:rPr>
          <w:rFonts w:ascii="Century Gothic" w:eastAsia="Century Gothic" w:hAnsi="Century Gothic" w:cs="Century Gothic"/>
        </w:rPr>
      </w:pPr>
    </w:p>
    <w:p w14:paraId="078C05A3" w14:textId="77777777" w:rsidR="00DB79B1" w:rsidRPr="00DB79B1" w:rsidRDefault="00DB79B1" w:rsidP="00DB79B1"/>
    <w:p w14:paraId="1F33B00A" w14:textId="5C897FD4" w:rsidR="006D0765" w:rsidRDefault="00DB79B1" w:rsidP="6FBE30D3">
      <w:pPr>
        <w:spacing w:line="257" w:lineRule="auto"/>
        <w:rPr>
          <w:rFonts w:ascii="Century Gothic" w:eastAsia="Century Gothic" w:hAnsi="Century Gothic" w:cs="Century Gothic"/>
        </w:rPr>
      </w:pPr>
      <w:r w:rsidRPr="004B4BF4">
        <w:rPr>
          <w:rFonts w:ascii="Century Gothic" w:eastAsia="Century Gothic" w:hAnsi="Century Gothic" w:cs="Century Gothic"/>
          <w:noProof/>
        </w:rPr>
        <w:drawing>
          <wp:anchor distT="0" distB="0" distL="114300" distR="114300" simplePos="0" relativeHeight="251648512" behindDoc="0" locked="0" layoutInCell="1" allowOverlap="1" wp14:anchorId="5EBBD1B6" wp14:editId="65AE5356">
            <wp:simplePos x="0" y="0"/>
            <wp:positionH relativeFrom="page">
              <wp:posOffset>298450</wp:posOffset>
            </wp:positionH>
            <wp:positionV relativeFrom="paragraph">
              <wp:posOffset>507365</wp:posOffset>
            </wp:positionV>
            <wp:extent cx="6965950" cy="3211830"/>
            <wp:effectExtent l="152400" t="152400" r="234950" b="23622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0" cy="321183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1ED18" w14:textId="5AA08E8C" w:rsidR="004C57D4" w:rsidRDefault="004C57D4" w:rsidP="6FBE30D3">
      <w:pPr>
        <w:spacing w:line="257" w:lineRule="auto"/>
        <w:rPr>
          <w:rFonts w:ascii="Century Gothic" w:eastAsia="Century Gothic" w:hAnsi="Century Gothic" w:cs="Century Gothic"/>
        </w:rPr>
      </w:pPr>
    </w:p>
    <w:p w14:paraId="36383AE4" w14:textId="7C020EEA" w:rsidR="004C57D4" w:rsidRPr="00A60744" w:rsidRDefault="004C57D4" w:rsidP="6FBE30D3">
      <w:pPr>
        <w:spacing w:line="257" w:lineRule="auto"/>
        <w:rPr>
          <w:rFonts w:ascii="Century Gothic" w:eastAsia="Century Gothic" w:hAnsi="Century Gothic" w:cs="Century Gothic"/>
        </w:rPr>
      </w:pPr>
    </w:p>
    <w:p w14:paraId="584D47C1" w14:textId="284B5DB2" w:rsidR="3B33A352" w:rsidRPr="00A60744" w:rsidRDefault="3B33A352" w:rsidP="6FBE30D3">
      <w:pPr>
        <w:spacing w:line="257" w:lineRule="auto"/>
        <w:rPr>
          <w:rFonts w:ascii="Century Gothic" w:eastAsia="Century Gothic" w:hAnsi="Century Gothic" w:cs="Century Gothic"/>
        </w:rPr>
      </w:pPr>
    </w:p>
    <w:p w14:paraId="305EF4EB" w14:textId="1DE41897" w:rsidR="3B33A352" w:rsidRDefault="3B33A352" w:rsidP="004C57D4">
      <w:pPr>
        <w:pStyle w:val="Nagwek2"/>
        <w:rPr>
          <w:rFonts w:ascii="Century Gothic" w:eastAsia="Century Gothic" w:hAnsi="Century Gothic" w:cs="Century Gothic"/>
        </w:rPr>
      </w:pPr>
      <w:bookmarkStart w:id="75" w:name="_Toc94538452"/>
      <w:bookmarkStart w:id="76" w:name="_Toc1284558690"/>
      <w:bookmarkStart w:id="77" w:name="_Toc256574273"/>
      <w:bookmarkStart w:id="78" w:name="_Toc519869629"/>
      <w:bookmarkStart w:id="79" w:name="_Toc1318383416"/>
      <w:bookmarkStart w:id="80" w:name="_Toc459823051"/>
      <w:bookmarkStart w:id="81" w:name="_Toc1692816443"/>
      <w:bookmarkStart w:id="82" w:name="_Toc391581138"/>
      <w:bookmarkStart w:id="83" w:name="_Toc1798628673"/>
      <w:bookmarkStart w:id="84" w:name="_Toc1547331775"/>
      <w:bookmarkStart w:id="85" w:name="_Toc407562191"/>
      <w:bookmarkStart w:id="86" w:name="_Toc1337716336"/>
      <w:bookmarkStart w:id="87" w:name="_Toc1757779352"/>
      <w:bookmarkStart w:id="88" w:name="_Toc964795999"/>
      <w:bookmarkStart w:id="89" w:name="_Toc94551523"/>
      <w:r w:rsidRPr="767ACEE4">
        <w:rPr>
          <w:rFonts w:ascii="Century Gothic" w:eastAsia="Century Gothic" w:hAnsi="Century Gothic" w:cs="Century Gothic"/>
        </w:rPr>
        <w:t>Planowanie przebiegu projektu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03BEF07A" w14:textId="21919DDE" w:rsidR="00AE23B1" w:rsidRDefault="00325551" w:rsidP="00D77EB6">
      <w:pPr>
        <w:jc w:val="both"/>
        <w:rPr>
          <w:rFonts w:ascii="Century Gothic" w:hAnsi="Century Gothic"/>
          <w:sz w:val="22"/>
          <w:szCs w:val="22"/>
        </w:rPr>
      </w:pPr>
      <w:r w:rsidRPr="00325551">
        <w:rPr>
          <w:rFonts w:ascii="Century Gothic" w:hAnsi="Century Gothic"/>
          <w:sz w:val="22"/>
          <w:szCs w:val="22"/>
        </w:rPr>
        <w:t xml:space="preserve">W ramach planowania czasu stworzyliśmy </w:t>
      </w:r>
      <w:r w:rsidR="00097233">
        <w:rPr>
          <w:rFonts w:ascii="Century Gothic" w:hAnsi="Century Gothic"/>
          <w:sz w:val="22"/>
          <w:szCs w:val="22"/>
        </w:rPr>
        <w:t>wypunktowaną listę z da</w:t>
      </w:r>
      <w:r w:rsidR="00254DB3">
        <w:rPr>
          <w:rFonts w:ascii="Century Gothic" w:hAnsi="Century Gothic"/>
          <w:sz w:val="22"/>
          <w:szCs w:val="22"/>
        </w:rPr>
        <w:t>tami ukończenia poszczególnych kroków proje</w:t>
      </w:r>
      <w:r w:rsidR="00253F4A">
        <w:rPr>
          <w:rFonts w:ascii="Century Gothic" w:hAnsi="Century Gothic"/>
          <w:sz w:val="22"/>
          <w:szCs w:val="22"/>
        </w:rPr>
        <w:t>ktu, tak</w:t>
      </w:r>
      <w:r w:rsidRPr="00325551">
        <w:rPr>
          <w:rFonts w:ascii="Century Gothic" w:hAnsi="Century Gothic"/>
          <w:sz w:val="22"/>
          <w:szCs w:val="22"/>
        </w:rPr>
        <w:t xml:space="preserve"> aby zapobiec jakimkolwiek ograniczeniom czasowym. Jeśli wszystko pójdzie po naszej myśli i nie natrafimy na żadne problemy, trudności </w:t>
      </w:r>
      <w:r w:rsidR="00253F4A">
        <w:rPr>
          <w:rFonts w:ascii="Century Gothic" w:hAnsi="Century Gothic"/>
          <w:sz w:val="22"/>
          <w:szCs w:val="22"/>
        </w:rPr>
        <w:t>techniczne</w:t>
      </w:r>
      <w:r w:rsidRPr="00325551">
        <w:rPr>
          <w:rFonts w:ascii="Century Gothic" w:hAnsi="Century Gothic"/>
          <w:sz w:val="22"/>
          <w:szCs w:val="22"/>
        </w:rPr>
        <w:t xml:space="preserve"> czy również grupowe (</w:t>
      </w:r>
      <w:r w:rsidR="00302478">
        <w:rPr>
          <w:rFonts w:ascii="Century Gothic" w:hAnsi="Century Gothic"/>
          <w:sz w:val="22"/>
          <w:szCs w:val="22"/>
        </w:rPr>
        <w:t>nieporozumienia dwóch stron</w:t>
      </w:r>
      <w:r w:rsidRPr="00325551">
        <w:rPr>
          <w:rFonts w:ascii="Century Gothic" w:hAnsi="Century Gothic"/>
          <w:sz w:val="22"/>
          <w:szCs w:val="22"/>
        </w:rPr>
        <w:t xml:space="preserve">) </w:t>
      </w:r>
      <w:r w:rsidR="00932C88">
        <w:rPr>
          <w:rFonts w:ascii="Century Gothic" w:hAnsi="Century Gothic"/>
          <w:sz w:val="22"/>
          <w:szCs w:val="22"/>
        </w:rPr>
        <w:t>to t</w:t>
      </w:r>
      <w:r w:rsidRPr="00325551">
        <w:rPr>
          <w:rFonts w:ascii="Century Gothic" w:hAnsi="Century Gothic"/>
          <w:sz w:val="22"/>
          <w:szCs w:val="22"/>
        </w:rPr>
        <w:t xml:space="preserve">erminem ukończenie projektu </w:t>
      </w:r>
      <w:r w:rsidR="00932C88">
        <w:rPr>
          <w:rFonts w:ascii="Century Gothic" w:hAnsi="Century Gothic"/>
          <w:sz w:val="22"/>
          <w:szCs w:val="22"/>
        </w:rPr>
        <w:t>będzie</w:t>
      </w:r>
      <w:r w:rsidR="000C2638">
        <w:rPr>
          <w:rFonts w:ascii="Century Gothic" w:hAnsi="Century Gothic"/>
          <w:sz w:val="22"/>
          <w:szCs w:val="22"/>
        </w:rPr>
        <w:t xml:space="preserve"> </w:t>
      </w:r>
      <w:r w:rsidR="000C2638" w:rsidRPr="000C5957">
        <w:rPr>
          <w:rFonts w:ascii="Century Gothic" w:hAnsi="Century Gothic"/>
          <w:sz w:val="22"/>
          <w:szCs w:val="22"/>
        </w:rPr>
        <w:t>10 lipca 2022</w:t>
      </w:r>
      <w:r w:rsidRPr="00325551">
        <w:rPr>
          <w:rFonts w:ascii="Century Gothic" w:hAnsi="Century Gothic"/>
          <w:sz w:val="22"/>
          <w:szCs w:val="22"/>
        </w:rPr>
        <w:t xml:space="preserve">. Zakładamy, że to właśnie w tym dniu projekt będzie </w:t>
      </w:r>
      <w:r w:rsidR="00F6011E">
        <w:rPr>
          <w:rFonts w:ascii="Century Gothic" w:hAnsi="Century Gothic"/>
          <w:sz w:val="22"/>
          <w:szCs w:val="22"/>
        </w:rPr>
        <w:t xml:space="preserve">w </w:t>
      </w:r>
      <w:r w:rsidR="007402B7">
        <w:rPr>
          <w:rFonts w:ascii="Century Gothic" w:hAnsi="Century Gothic"/>
          <w:sz w:val="22"/>
          <w:szCs w:val="22"/>
        </w:rPr>
        <w:t>pełni funkcjonalny oraz gotowy na</w:t>
      </w:r>
      <w:r w:rsidRPr="00325551">
        <w:rPr>
          <w:rFonts w:ascii="Century Gothic" w:hAnsi="Century Gothic"/>
          <w:sz w:val="22"/>
          <w:szCs w:val="22"/>
        </w:rPr>
        <w:t xml:space="preserve"> rozpowszechn</w:t>
      </w:r>
      <w:r w:rsidR="007402B7">
        <w:rPr>
          <w:rFonts w:ascii="Century Gothic" w:hAnsi="Century Gothic"/>
          <w:sz w:val="22"/>
          <w:szCs w:val="22"/>
        </w:rPr>
        <w:t>ienie</w:t>
      </w:r>
      <w:r w:rsidR="00F63FB7">
        <w:rPr>
          <w:rFonts w:ascii="Century Gothic" w:hAnsi="Century Gothic"/>
          <w:sz w:val="22"/>
          <w:szCs w:val="22"/>
        </w:rPr>
        <w:t xml:space="preserve"> </w:t>
      </w:r>
      <w:r w:rsidR="00F6011E">
        <w:rPr>
          <w:rFonts w:ascii="Century Gothic" w:hAnsi="Century Gothic"/>
          <w:sz w:val="22"/>
          <w:szCs w:val="22"/>
        </w:rPr>
        <w:t xml:space="preserve">wśród </w:t>
      </w:r>
      <w:r w:rsidRPr="00325551">
        <w:rPr>
          <w:rFonts w:ascii="Century Gothic" w:hAnsi="Century Gothic"/>
          <w:sz w:val="22"/>
          <w:szCs w:val="22"/>
        </w:rPr>
        <w:t>potencjalnych użytkowników</w:t>
      </w:r>
      <w:r w:rsidR="00F6011E">
        <w:rPr>
          <w:rFonts w:ascii="Century Gothic" w:hAnsi="Century Gothic"/>
          <w:sz w:val="22"/>
          <w:szCs w:val="22"/>
        </w:rPr>
        <w:t xml:space="preserve"> chcących</w:t>
      </w:r>
      <w:r w:rsidRPr="00325551">
        <w:rPr>
          <w:rFonts w:ascii="Century Gothic" w:hAnsi="Century Gothic"/>
          <w:sz w:val="22"/>
          <w:szCs w:val="22"/>
        </w:rPr>
        <w:t xml:space="preserve"> korzystających z naszej strony internetowej.</w:t>
      </w:r>
      <w:r>
        <w:rPr>
          <w:rFonts w:ascii="Century Gothic" w:hAnsi="Century Gothic"/>
          <w:sz w:val="22"/>
          <w:szCs w:val="22"/>
        </w:rPr>
        <w:t xml:space="preserve"> </w:t>
      </w:r>
      <w:r w:rsidRPr="00325551">
        <w:rPr>
          <w:rFonts w:ascii="Century Gothic" w:hAnsi="Century Gothic"/>
          <w:sz w:val="22"/>
          <w:szCs w:val="22"/>
        </w:rPr>
        <w:t xml:space="preserve">Jednakże nie wszystko może przebiec zgodnie z naszymi założeniami wtedy projekt może zostać przedłużony. </w:t>
      </w:r>
    </w:p>
    <w:p w14:paraId="487E971E" w14:textId="491017D8" w:rsidR="00E3788D" w:rsidRDefault="00E3788D" w:rsidP="00AE23B1">
      <w:pPr>
        <w:rPr>
          <w:rFonts w:ascii="Century Gothic" w:hAnsi="Century Gothic"/>
          <w:sz w:val="22"/>
          <w:szCs w:val="22"/>
        </w:rPr>
      </w:pPr>
    </w:p>
    <w:p w14:paraId="0F513538" w14:textId="71F8865C" w:rsidR="00E3788D" w:rsidRDefault="00E3788D" w:rsidP="00AE23B1">
      <w:pPr>
        <w:rPr>
          <w:rFonts w:ascii="Century Gothic" w:hAnsi="Century Gothic"/>
          <w:sz w:val="22"/>
          <w:szCs w:val="22"/>
        </w:rPr>
      </w:pPr>
    </w:p>
    <w:p w14:paraId="356757FB" w14:textId="34C3B413" w:rsidR="00E3788D" w:rsidRPr="00325551" w:rsidRDefault="00E3788D" w:rsidP="00AE23B1">
      <w:pPr>
        <w:rPr>
          <w:rFonts w:ascii="Century Gothic" w:hAnsi="Century Gothic"/>
          <w:sz w:val="22"/>
          <w:szCs w:val="22"/>
        </w:rPr>
      </w:pPr>
    </w:p>
    <w:p w14:paraId="318349C2" w14:textId="21439DB8" w:rsidR="3B33A352" w:rsidRPr="00A60744" w:rsidRDefault="3B33A352" w:rsidP="7BF24648">
      <w:pPr>
        <w:pStyle w:val="Nagwek2"/>
        <w:rPr>
          <w:rFonts w:ascii="Century Gothic" w:eastAsia="Century Gothic" w:hAnsi="Century Gothic" w:cs="Century Gothic"/>
        </w:rPr>
      </w:pPr>
      <w:bookmarkStart w:id="90" w:name="_Toc1156751270"/>
      <w:bookmarkStart w:id="91" w:name="_Toc1862949124"/>
      <w:bookmarkStart w:id="92" w:name="_Toc650298831"/>
      <w:bookmarkStart w:id="93" w:name="_Toc383198513"/>
      <w:bookmarkStart w:id="94" w:name="_Toc1412712929"/>
      <w:bookmarkStart w:id="95" w:name="_Toc298883"/>
      <w:bookmarkStart w:id="96" w:name="_Toc1132183261"/>
      <w:bookmarkStart w:id="97" w:name="_Toc1354841561"/>
      <w:bookmarkStart w:id="98" w:name="_Toc1397943657"/>
      <w:bookmarkStart w:id="99" w:name="_Toc655903767"/>
      <w:bookmarkStart w:id="100" w:name="_Toc173664108"/>
      <w:bookmarkStart w:id="101" w:name="_Toc1958479139"/>
      <w:bookmarkStart w:id="102" w:name="_Toc798266630"/>
      <w:r w:rsidRPr="767ACEE4">
        <w:rPr>
          <w:rFonts w:ascii="Century Gothic" w:eastAsia="Century Gothic" w:hAnsi="Century Gothic" w:cs="Century Gothic"/>
        </w:rPr>
        <w:lastRenderedPageBreak/>
        <w:t xml:space="preserve"> </w:t>
      </w:r>
      <w:bookmarkStart w:id="103" w:name="_Toc94538453"/>
      <w:bookmarkStart w:id="104" w:name="_Toc94551524"/>
      <w:r w:rsidR="00DE7ED0" w:rsidRPr="767ACEE4">
        <w:rPr>
          <w:rFonts w:ascii="Century Gothic" w:eastAsia="Century Gothic" w:hAnsi="Century Gothic" w:cs="Century Gothic"/>
        </w:rPr>
        <w:t>Szacowane terminy ukończenia danych części projektu</w:t>
      </w:r>
      <w:bookmarkEnd w:id="103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4"/>
    </w:p>
    <w:p w14:paraId="0539217D" w14:textId="7B41F10C" w:rsidR="08B37DA7" w:rsidRDefault="00FA5658" w:rsidP="008D7EA7">
      <w:pPr>
        <w:pStyle w:val="Bezodstpw"/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Ukończenie p</w:t>
      </w:r>
      <w:r w:rsidRPr="08B37DA7">
        <w:rPr>
          <w:rFonts w:ascii="Century Gothic" w:hAnsi="Century Gothic"/>
          <w:sz w:val="22"/>
          <w:szCs w:val="22"/>
        </w:rPr>
        <w:t>odstawow</w:t>
      </w:r>
      <w:r>
        <w:rPr>
          <w:rFonts w:ascii="Century Gothic" w:hAnsi="Century Gothic"/>
          <w:sz w:val="22"/>
          <w:szCs w:val="22"/>
        </w:rPr>
        <w:t>ej</w:t>
      </w:r>
      <w:r w:rsidR="08B37DA7" w:rsidRPr="08B37DA7">
        <w:rPr>
          <w:rFonts w:ascii="Century Gothic" w:hAnsi="Century Gothic"/>
          <w:sz w:val="22"/>
          <w:szCs w:val="22"/>
        </w:rPr>
        <w:t xml:space="preserve"> część projektu zawierając</w:t>
      </w:r>
      <w:r>
        <w:rPr>
          <w:rFonts w:ascii="Century Gothic" w:hAnsi="Century Gothic"/>
          <w:sz w:val="22"/>
          <w:szCs w:val="22"/>
        </w:rPr>
        <w:t>ej</w:t>
      </w:r>
      <w:r w:rsidR="08B37DA7" w:rsidRPr="08B37DA7">
        <w:rPr>
          <w:rFonts w:ascii="Century Gothic" w:hAnsi="Century Gothic"/>
          <w:sz w:val="22"/>
          <w:szCs w:val="22"/>
        </w:rPr>
        <w:t xml:space="preserve"> wszystkie </w:t>
      </w:r>
      <w:r w:rsidR="006A4670">
        <w:rPr>
          <w:rFonts w:ascii="Century Gothic" w:hAnsi="Century Gothic"/>
          <w:sz w:val="22"/>
          <w:szCs w:val="22"/>
        </w:rPr>
        <w:t>fundamentalne</w:t>
      </w:r>
      <w:r w:rsidR="08B37DA7" w:rsidRPr="08B37DA7">
        <w:rPr>
          <w:rFonts w:ascii="Century Gothic" w:hAnsi="Century Gothic"/>
          <w:sz w:val="22"/>
          <w:szCs w:val="22"/>
        </w:rPr>
        <w:t xml:space="preserve"> elementy </w:t>
      </w:r>
      <w:r w:rsidR="005D318A">
        <w:rPr>
          <w:rFonts w:ascii="Century Gothic" w:hAnsi="Century Gothic"/>
          <w:sz w:val="22"/>
          <w:szCs w:val="22"/>
        </w:rPr>
        <w:t xml:space="preserve">ustaliliśmy </w:t>
      </w:r>
      <w:r w:rsidR="08B37DA7" w:rsidRPr="08B37DA7">
        <w:rPr>
          <w:rFonts w:ascii="Century Gothic" w:hAnsi="Century Gothic"/>
          <w:sz w:val="22"/>
          <w:szCs w:val="22"/>
        </w:rPr>
        <w:t xml:space="preserve">na </w:t>
      </w:r>
      <w:r w:rsidR="00FF45C5">
        <w:rPr>
          <w:rFonts w:ascii="Century Gothic" w:hAnsi="Century Gothic"/>
          <w:sz w:val="22"/>
          <w:szCs w:val="22"/>
        </w:rPr>
        <w:t>dzień</w:t>
      </w:r>
      <w:r w:rsidR="08B37DA7" w:rsidRPr="08B37DA7">
        <w:rPr>
          <w:rFonts w:ascii="Century Gothic" w:hAnsi="Century Gothic"/>
          <w:sz w:val="22"/>
          <w:szCs w:val="22"/>
        </w:rPr>
        <w:t xml:space="preserve"> </w:t>
      </w:r>
      <w:r w:rsidR="02127944" w:rsidRPr="02127944">
        <w:rPr>
          <w:rFonts w:ascii="Century Gothic" w:hAnsi="Century Gothic"/>
          <w:sz w:val="22"/>
          <w:szCs w:val="22"/>
        </w:rPr>
        <w:t>15 maja</w:t>
      </w:r>
      <w:r w:rsidR="08B37DA7" w:rsidRPr="08B37DA7">
        <w:rPr>
          <w:rFonts w:ascii="Century Gothic" w:hAnsi="Century Gothic"/>
          <w:sz w:val="22"/>
          <w:szCs w:val="22"/>
        </w:rPr>
        <w:t xml:space="preserve"> 2022</w:t>
      </w:r>
      <w:r w:rsidR="005D318A">
        <w:rPr>
          <w:rFonts w:ascii="Century Gothic" w:hAnsi="Century Gothic"/>
          <w:sz w:val="22"/>
          <w:szCs w:val="22"/>
        </w:rPr>
        <w:t>.</w:t>
      </w:r>
    </w:p>
    <w:p w14:paraId="5B30DD55" w14:textId="2BC94076" w:rsidR="08B37DA7" w:rsidRDefault="08B37DA7" w:rsidP="008D7EA7">
      <w:pPr>
        <w:pStyle w:val="Bezodstpw"/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8B37DA7">
        <w:rPr>
          <w:rFonts w:ascii="Century Gothic" w:hAnsi="Century Gothic"/>
          <w:sz w:val="22"/>
          <w:szCs w:val="22"/>
        </w:rPr>
        <w:t xml:space="preserve">Osiągniecie pełnej funkcjonalności strony planowane jest na 10 </w:t>
      </w:r>
      <w:r w:rsidR="273E662F" w:rsidRPr="273E662F">
        <w:rPr>
          <w:rFonts w:ascii="Century Gothic" w:hAnsi="Century Gothic"/>
          <w:sz w:val="22"/>
          <w:szCs w:val="22"/>
        </w:rPr>
        <w:t>czerwca</w:t>
      </w:r>
      <w:r w:rsidRPr="08B37DA7">
        <w:rPr>
          <w:rFonts w:ascii="Century Gothic" w:hAnsi="Century Gothic"/>
          <w:sz w:val="22"/>
          <w:szCs w:val="22"/>
        </w:rPr>
        <w:t xml:space="preserve"> 2022</w:t>
      </w:r>
      <w:r w:rsidR="005D318A">
        <w:rPr>
          <w:rFonts w:ascii="Century Gothic" w:hAnsi="Century Gothic"/>
          <w:sz w:val="22"/>
          <w:szCs w:val="22"/>
        </w:rPr>
        <w:t>.</w:t>
      </w:r>
    </w:p>
    <w:p w14:paraId="476CB3F2" w14:textId="769811A8" w:rsidR="08B37DA7" w:rsidRDefault="08B37DA7" w:rsidP="008D7EA7">
      <w:pPr>
        <w:pStyle w:val="Bezodstpw"/>
        <w:numPr>
          <w:ilvl w:val="0"/>
          <w:numId w:val="1"/>
        </w:numPr>
        <w:jc w:val="both"/>
        <w:rPr>
          <w:rFonts w:ascii="Century Gothic" w:hAnsi="Century Gothic"/>
          <w:sz w:val="22"/>
          <w:szCs w:val="22"/>
        </w:rPr>
      </w:pPr>
      <w:r w:rsidRPr="08B37DA7">
        <w:rPr>
          <w:rFonts w:ascii="Century Gothic" w:hAnsi="Century Gothic"/>
          <w:sz w:val="22"/>
          <w:szCs w:val="22"/>
        </w:rPr>
        <w:t>Około miesięczne poprawienie funkcjonalności i usuwanie błędów</w:t>
      </w:r>
      <w:r w:rsidR="767ACEE4" w:rsidRPr="767ACEE4">
        <w:rPr>
          <w:rFonts w:ascii="Century Gothic" w:hAnsi="Century Gothic"/>
          <w:sz w:val="22"/>
          <w:szCs w:val="22"/>
        </w:rPr>
        <w:t>,</w:t>
      </w:r>
      <w:r w:rsidRPr="08B37DA7">
        <w:rPr>
          <w:rFonts w:ascii="Century Gothic" w:hAnsi="Century Gothic"/>
          <w:sz w:val="22"/>
          <w:szCs w:val="22"/>
        </w:rPr>
        <w:t xml:space="preserve"> aby zakończyć przed dniem </w:t>
      </w:r>
      <w:r w:rsidR="5CE68C58" w:rsidRPr="5CE68C58">
        <w:rPr>
          <w:rFonts w:ascii="Century Gothic" w:hAnsi="Century Gothic"/>
          <w:sz w:val="22"/>
          <w:szCs w:val="22"/>
        </w:rPr>
        <w:t>10 lipca 2022</w:t>
      </w:r>
      <w:r w:rsidR="00E73045">
        <w:rPr>
          <w:rFonts w:ascii="Century Gothic" w:hAnsi="Century Gothic"/>
          <w:sz w:val="22"/>
          <w:szCs w:val="22"/>
        </w:rPr>
        <w:t>.</w:t>
      </w:r>
    </w:p>
    <w:p w14:paraId="69F38194" w14:textId="24C0A7B4" w:rsidR="11259782" w:rsidRDefault="11259782" w:rsidP="11259782">
      <w:pPr>
        <w:pStyle w:val="Bezodstpw"/>
        <w:jc w:val="both"/>
        <w:rPr>
          <w:rFonts w:ascii="Century Gothic" w:eastAsia="Century Gothic" w:hAnsi="Century Gothic" w:cs="Century Gothic"/>
          <w:sz w:val="22"/>
          <w:szCs w:val="22"/>
        </w:rPr>
      </w:pPr>
    </w:p>
    <w:p w14:paraId="204875F8" w14:textId="409071D0" w:rsidR="00EF4B72" w:rsidRPr="00EF4B72" w:rsidRDefault="6F8C92ED" w:rsidP="00EF4B72">
      <w:pPr>
        <w:pStyle w:val="Nagwek2"/>
        <w:rPr>
          <w:rFonts w:ascii="Century Gothic" w:eastAsia="Century Gothic" w:hAnsi="Century Gothic" w:cs="Century Gothic"/>
        </w:rPr>
      </w:pPr>
      <w:bookmarkStart w:id="105" w:name="_Toc94538454"/>
      <w:bookmarkStart w:id="106" w:name="_Toc362649040"/>
      <w:bookmarkStart w:id="107" w:name="_Toc340413889"/>
      <w:bookmarkStart w:id="108" w:name="_Toc917086860"/>
      <w:bookmarkStart w:id="109" w:name="_Toc209083164"/>
      <w:bookmarkStart w:id="110" w:name="_Toc1020521001"/>
      <w:bookmarkStart w:id="111" w:name="_Toc488065750"/>
      <w:bookmarkStart w:id="112" w:name="_Toc728147972"/>
      <w:bookmarkStart w:id="113" w:name="_Toc437350281"/>
      <w:bookmarkStart w:id="114" w:name="_Toc1301329100"/>
      <w:bookmarkStart w:id="115" w:name="_Toc1748878540"/>
      <w:bookmarkStart w:id="116" w:name="_Toc1341751322"/>
      <w:bookmarkStart w:id="117" w:name="_Toc852931272"/>
      <w:bookmarkStart w:id="118" w:name="_Toc1663621627"/>
      <w:bookmarkStart w:id="119" w:name="_Toc94551525"/>
      <w:r w:rsidRPr="767ACEE4">
        <w:rPr>
          <w:rFonts w:ascii="Century Gothic" w:eastAsia="Century Gothic" w:hAnsi="Century Gothic" w:cs="Century Gothic"/>
        </w:rPr>
        <w:t>Ścieżka krytyczna projektu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4C66B0CE" w14:textId="4B24CED2" w:rsidR="00EF4B72" w:rsidRDefault="00EF4B72" w:rsidP="6F8C92ED">
      <w:r>
        <w:rPr>
          <w:noProof/>
        </w:rPr>
        <w:drawing>
          <wp:inline distT="0" distB="0" distL="0" distR="0" wp14:anchorId="5ED74CA2" wp14:editId="313226C2">
            <wp:extent cx="5705475" cy="1473914"/>
            <wp:effectExtent l="0" t="0" r="0" b="0"/>
            <wp:docPr id="1404014618" name="Picture 140401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758" w14:textId="15272A60" w:rsidR="00EF4B72" w:rsidRDefault="00EF4B72" w:rsidP="6F8C92ED">
      <w:r>
        <w:rPr>
          <w:noProof/>
        </w:rPr>
        <w:drawing>
          <wp:anchor distT="0" distB="0" distL="114300" distR="114300" simplePos="0" relativeHeight="251668992" behindDoc="0" locked="0" layoutInCell="1" allowOverlap="1" wp14:anchorId="799CC763" wp14:editId="4DD34F3F">
            <wp:simplePos x="0" y="0"/>
            <wp:positionH relativeFrom="column">
              <wp:posOffset>2028825</wp:posOffset>
            </wp:positionH>
            <wp:positionV relativeFrom="paragraph">
              <wp:posOffset>11430</wp:posOffset>
            </wp:positionV>
            <wp:extent cx="1733550" cy="1953260"/>
            <wp:effectExtent l="0" t="0" r="0" b="8890"/>
            <wp:wrapSquare wrapText="bothSides"/>
            <wp:docPr id="1234267332" name="Obraz 123426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60A67" w14:textId="7B949EDE" w:rsidR="00EF4B72" w:rsidRDefault="00EF4B72" w:rsidP="6F8C92ED"/>
    <w:p w14:paraId="21FA6AA3" w14:textId="5B5CE0C1" w:rsidR="00EF4B72" w:rsidRDefault="00EF4B72" w:rsidP="6F8C92ED"/>
    <w:p w14:paraId="1FB3216C" w14:textId="77777777" w:rsidR="00EF4B72" w:rsidRDefault="00EF4B72" w:rsidP="6F8C92ED"/>
    <w:p w14:paraId="380C2135" w14:textId="3B3F236B" w:rsidR="00EF4B72" w:rsidRDefault="00EF4B72" w:rsidP="6F8C92ED"/>
    <w:p w14:paraId="7DC3105E" w14:textId="77777777" w:rsidR="00EF4B72" w:rsidRDefault="00EF4B72" w:rsidP="6F8C92ED"/>
    <w:p w14:paraId="70BD939B" w14:textId="77777777" w:rsidR="00EF4B72" w:rsidRDefault="00EF4B72" w:rsidP="6F8C92ED"/>
    <w:p w14:paraId="51C1901C" w14:textId="77777777" w:rsidR="00EF4B72" w:rsidRDefault="00EF4B72" w:rsidP="6F8C92ED"/>
    <w:p w14:paraId="489F45C3" w14:textId="23C6266F" w:rsidR="00D77EB6" w:rsidRDefault="6F8C92ED" w:rsidP="6F8C92ED">
      <w:pPr>
        <w:pStyle w:val="Nagwek2"/>
        <w:rPr>
          <w:rFonts w:ascii="Century Gothic" w:eastAsia="Century Gothic" w:hAnsi="Century Gothic" w:cs="Century Gothic"/>
        </w:rPr>
      </w:pPr>
      <w:bookmarkStart w:id="120" w:name="_Toc94538455"/>
      <w:bookmarkStart w:id="121" w:name="_Toc1375558909"/>
      <w:bookmarkStart w:id="122" w:name="_Toc1587162947"/>
      <w:bookmarkStart w:id="123" w:name="_Toc1038917499"/>
      <w:bookmarkStart w:id="124" w:name="_Toc289188900"/>
      <w:bookmarkStart w:id="125" w:name="_Toc2144308005"/>
      <w:bookmarkStart w:id="126" w:name="_Toc762147218"/>
      <w:bookmarkStart w:id="127" w:name="_Toc1973885628"/>
      <w:bookmarkStart w:id="128" w:name="_Toc975761307"/>
      <w:bookmarkStart w:id="129" w:name="_Toc1649907234"/>
      <w:bookmarkStart w:id="130" w:name="_Toc992625859"/>
      <w:bookmarkStart w:id="131" w:name="_Toc1134099674"/>
      <w:bookmarkStart w:id="132" w:name="_Toc552364208"/>
      <w:bookmarkStart w:id="133" w:name="_Toc895384202"/>
      <w:bookmarkStart w:id="134" w:name="_Toc94551526"/>
      <w:r w:rsidRPr="767ACEE4">
        <w:rPr>
          <w:rFonts w:ascii="Century Gothic" w:eastAsia="Century Gothic" w:hAnsi="Century Gothic" w:cs="Century Gothic"/>
        </w:rPr>
        <w:t>Elementy ścieżki krytycznej projektu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31443613" w14:textId="77384FD2" w:rsidR="6F8C92ED" w:rsidRDefault="6F8C92ED" w:rsidP="6F8C92ED">
      <w:pPr>
        <w:rPr>
          <w:rFonts w:ascii="Century Gothic" w:eastAsia="Century Gothic" w:hAnsi="Century Gothic" w:cs="Century Gothic"/>
        </w:rPr>
      </w:pPr>
    </w:p>
    <w:p w14:paraId="7F642EC2" w14:textId="62EF63AE" w:rsidR="6F8C92ED" w:rsidRDefault="6F8C92ED" w:rsidP="00C221B8">
      <w:pPr>
        <w:pStyle w:val="Akapitzlist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Rozpoczęcie projektu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45467FA" w14:textId="14D001B9" w:rsidR="7C373D37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Planowanie wyglądu aplikacji (design)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00FBEE3E" w14:textId="0ADEE52F" w:rsidR="42530EFF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Tworzenie bazy danych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51BF98B0" w14:textId="240B00C9" w:rsidR="46DA014F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Programowanie back-endu aplikacji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2FF778" w14:textId="5529E826" w:rsidR="696DA412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Programowanie front-endu aplikacji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41B1DF51" w14:textId="43BBDE6F" w:rsidR="0B6287B4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Optymalizacja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1777AA5" w14:textId="19511FFE" w:rsidR="3B3E8294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Testy aplikacji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B77530A" w14:textId="58451AAE" w:rsidR="0F3FD804" w:rsidRDefault="6F8C92ED" w:rsidP="00C221B8">
      <w:pPr>
        <w:pStyle w:val="Bezodstpw"/>
        <w:numPr>
          <w:ilvl w:val="0"/>
          <w:numId w:val="37"/>
        </w:numPr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767ACEE4">
        <w:rPr>
          <w:rFonts w:ascii="Century Gothic" w:eastAsia="Century Gothic" w:hAnsi="Century Gothic" w:cs="Century Gothic"/>
          <w:sz w:val="22"/>
          <w:szCs w:val="22"/>
        </w:rPr>
        <w:t>Utworzenie dokumentacji projektowej</w:t>
      </w:r>
      <w:r w:rsidR="00C221B8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6D81F8CC" w14:textId="77777777" w:rsidR="00B707DF" w:rsidRPr="00B707DF" w:rsidRDefault="00B707DF" w:rsidP="00B707DF">
      <w:pPr>
        <w:pStyle w:val="Bezodstpw"/>
        <w:rPr>
          <w:rFonts w:ascii="Century Gothic" w:eastAsia="Century Gothic" w:hAnsi="Century Gothic" w:cs="Century Gothic"/>
          <w:sz w:val="22"/>
          <w:szCs w:val="22"/>
        </w:rPr>
      </w:pPr>
    </w:p>
    <w:p w14:paraId="5F8326FE" w14:textId="1FAE0B45" w:rsidR="3B33A352" w:rsidRPr="00EB4C56" w:rsidRDefault="3B33A352" w:rsidP="00EB4C56">
      <w:pPr>
        <w:pStyle w:val="Nagwek2"/>
        <w:rPr>
          <w:rFonts w:ascii="Century Gothic" w:eastAsia="Century Gothic" w:hAnsi="Century Gothic" w:cs="Century Gothic"/>
        </w:rPr>
      </w:pPr>
      <w:bookmarkStart w:id="135" w:name="_Toc1391785396"/>
      <w:bookmarkStart w:id="136" w:name="_Toc906104365"/>
      <w:bookmarkStart w:id="137" w:name="_Toc1413780755"/>
      <w:bookmarkStart w:id="138" w:name="_Toc46937919"/>
      <w:bookmarkStart w:id="139" w:name="_Toc1420923777"/>
      <w:bookmarkStart w:id="140" w:name="_Toc1735898499"/>
      <w:bookmarkStart w:id="141" w:name="_Toc1370664591"/>
      <w:bookmarkStart w:id="142" w:name="_Toc1809752321"/>
      <w:bookmarkStart w:id="143" w:name="_Toc935962528"/>
      <w:bookmarkStart w:id="144" w:name="_Toc701119934"/>
      <w:bookmarkStart w:id="145" w:name="_Toc186760980"/>
      <w:bookmarkStart w:id="146" w:name="_Toc1608024652"/>
      <w:bookmarkStart w:id="147" w:name="_Toc1569651886"/>
      <w:r w:rsidRPr="767ACEE4">
        <w:rPr>
          <w:rFonts w:ascii="Century Gothic" w:eastAsia="Century Gothic" w:hAnsi="Century Gothic" w:cs="Century Gothic"/>
        </w:rPr>
        <w:lastRenderedPageBreak/>
        <w:t xml:space="preserve"> </w:t>
      </w:r>
      <w:bookmarkStart w:id="148" w:name="_Toc94538456"/>
      <w:bookmarkStart w:id="149" w:name="_Toc94551527"/>
      <w:r w:rsidR="00DE7ED0" w:rsidRPr="767ACEE4">
        <w:rPr>
          <w:rFonts w:ascii="Century Gothic" w:eastAsia="Century Gothic" w:hAnsi="Century Gothic" w:cs="Century Gothic"/>
        </w:rPr>
        <w:t>Rezer</w:t>
      </w:r>
      <w:r w:rsidR="00EB4C56" w:rsidRPr="767ACEE4">
        <w:rPr>
          <w:rFonts w:ascii="Century Gothic" w:eastAsia="Century Gothic" w:hAnsi="Century Gothic" w:cs="Century Gothic"/>
        </w:rPr>
        <w:t>wy Czasowe</w:t>
      </w:r>
      <w:bookmarkEnd w:id="14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9"/>
    </w:p>
    <w:p w14:paraId="1D43A932" w14:textId="77777777" w:rsidR="00EB4C56" w:rsidRDefault="00EB4C56" w:rsidP="000C5957">
      <w:pPr>
        <w:jc w:val="both"/>
      </w:pPr>
    </w:p>
    <w:p w14:paraId="66DE73A9" w14:textId="2F4C791F" w:rsidR="3B33A352" w:rsidRPr="000C5957" w:rsidRDefault="3B33A352" w:rsidP="008D7EA7">
      <w:pPr>
        <w:pStyle w:val="Bezodstpw"/>
        <w:numPr>
          <w:ilvl w:val="0"/>
          <w:numId w:val="3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Okres wakacyjny jest największą rezerwą czasu</w:t>
      </w:r>
      <w:r w:rsidR="434BCA20" w:rsidRPr="434BCA20">
        <w:rPr>
          <w:rFonts w:ascii="Century Gothic" w:eastAsia="Century Gothic" w:hAnsi="Century Gothic"/>
          <w:sz w:val="22"/>
          <w:szCs w:val="22"/>
        </w:rPr>
        <w:t>.</w:t>
      </w:r>
      <w:r w:rsidRPr="000C5957">
        <w:rPr>
          <w:rFonts w:ascii="Century Gothic" w:eastAsia="Century Gothic" w:hAnsi="Century Gothic"/>
          <w:sz w:val="22"/>
          <w:szCs w:val="22"/>
        </w:rPr>
        <w:t xml:space="preserve"> W przypadku rażącego braku czasu okres ten będzie przeznaczony na prace projektowe.</w:t>
      </w:r>
    </w:p>
    <w:p w14:paraId="69ACB54C" w14:textId="257625BA" w:rsidR="3B33A352" w:rsidRPr="000C5957" w:rsidRDefault="3B33A352" w:rsidP="008D7EA7">
      <w:pPr>
        <w:pStyle w:val="Bezodstpw"/>
        <w:numPr>
          <w:ilvl w:val="0"/>
          <w:numId w:val="2"/>
        </w:num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Drugą rezerwą czasową jest okres świąteczny który w przypadku krytycznego stanu projektu zostanie on przeznaczony na nadrobienie prac.</w:t>
      </w:r>
    </w:p>
    <w:p w14:paraId="22FD0432" w14:textId="77E5F135" w:rsidR="3B33A352" w:rsidRPr="000C5957" w:rsidRDefault="09BABF4C" w:rsidP="000C5957">
      <w:pPr>
        <w:spacing w:line="257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9BABF4C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43DA0BE" w14:textId="0CAE0290" w:rsidR="00EB4C56" w:rsidRPr="00A60744" w:rsidRDefault="00EB4C56" w:rsidP="6FBE30D3">
      <w:pPr>
        <w:spacing w:line="257" w:lineRule="auto"/>
      </w:pPr>
    </w:p>
    <w:p w14:paraId="6BE594BF" w14:textId="30043079" w:rsidR="3B33A352" w:rsidRPr="00EB4C56" w:rsidRDefault="3B33A352" w:rsidP="00EB4C56">
      <w:pPr>
        <w:pStyle w:val="Nagwek2"/>
        <w:rPr>
          <w:rStyle w:val="Nagwek2Znak"/>
          <w:rFonts w:ascii="Century Gothic" w:eastAsia="Century Gothic" w:hAnsi="Century Gothic" w:cs="Century Gothic"/>
          <w:caps/>
          <w:shd w:val="clear" w:color="auto" w:fill="auto"/>
        </w:rPr>
      </w:pPr>
      <w:bookmarkStart w:id="150" w:name="_Toc94538457"/>
      <w:bookmarkStart w:id="151" w:name="_Toc494212491"/>
      <w:bookmarkStart w:id="152" w:name="_Toc1472714030"/>
      <w:bookmarkStart w:id="153" w:name="_Toc987628299"/>
      <w:bookmarkStart w:id="154" w:name="_Toc1186510055"/>
      <w:bookmarkStart w:id="155" w:name="_Toc1475559559"/>
      <w:bookmarkStart w:id="156" w:name="_Toc1316460840"/>
      <w:bookmarkStart w:id="157" w:name="_Toc359655119"/>
      <w:bookmarkStart w:id="158" w:name="_Toc1635042404"/>
      <w:bookmarkStart w:id="159" w:name="_Toc989398779"/>
      <w:bookmarkStart w:id="160" w:name="_Toc1352858058"/>
      <w:bookmarkStart w:id="161" w:name="_Toc1138754926"/>
      <w:bookmarkStart w:id="162" w:name="_Toc860067584"/>
      <w:bookmarkStart w:id="163" w:name="_Toc1314271172"/>
      <w:bookmarkStart w:id="164" w:name="_Toc94551528"/>
      <w:r w:rsidRPr="767ACEE4">
        <w:rPr>
          <w:rStyle w:val="Nagwek2Znak"/>
          <w:rFonts w:ascii="Century Gothic" w:eastAsia="Century Gothic" w:hAnsi="Century Gothic" w:cs="Century Gothic"/>
          <w:caps/>
          <w:shd w:val="clear" w:color="auto" w:fill="auto"/>
        </w:rPr>
        <w:t>Weryfikacja przebiegu realizacji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0AEE6377" w14:textId="69B36234" w:rsidR="3B33A352" w:rsidRDefault="3B33A352" w:rsidP="000C5957">
      <w:pPr>
        <w:jc w:val="both"/>
        <w:rPr>
          <w:rFonts w:ascii="Century Gothic" w:eastAsia="Century Gothic" w:hAnsi="Century Gothic"/>
          <w:sz w:val="22"/>
          <w:szCs w:val="22"/>
        </w:rPr>
      </w:pPr>
      <w:r w:rsidRPr="000C5957">
        <w:rPr>
          <w:rFonts w:ascii="Century Gothic" w:eastAsia="Century Gothic" w:hAnsi="Century Gothic"/>
          <w:sz w:val="22"/>
          <w:szCs w:val="22"/>
        </w:rPr>
        <w:t>Weryfikacja przebiegu realizacji projektu odbywać się będzie poprzez listę zadań „</w:t>
      </w:r>
      <w:proofErr w:type="spellStart"/>
      <w:r w:rsidRPr="000C5957">
        <w:rPr>
          <w:rFonts w:ascii="Century Gothic" w:eastAsia="Century Gothic" w:hAnsi="Century Gothic"/>
          <w:sz w:val="22"/>
          <w:szCs w:val="22"/>
        </w:rPr>
        <w:t>Roadmap</w:t>
      </w:r>
      <w:proofErr w:type="spellEnd"/>
      <w:r w:rsidRPr="000C5957">
        <w:rPr>
          <w:rFonts w:ascii="Century Gothic" w:eastAsia="Century Gothic" w:hAnsi="Century Gothic"/>
          <w:sz w:val="22"/>
          <w:szCs w:val="22"/>
        </w:rPr>
        <w:t>” dostępną w serwisie GitHub. Początkowy podział realizacji danych zadań będzie się składał z „To do”, „In Progress”</w:t>
      </w:r>
      <w:r w:rsidR="002C205E" w:rsidRPr="000C5957">
        <w:rPr>
          <w:rFonts w:ascii="Century Gothic" w:eastAsia="Century Gothic" w:hAnsi="Century Gothic"/>
          <w:sz w:val="22"/>
          <w:szCs w:val="22"/>
        </w:rPr>
        <w:t xml:space="preserve">, </w:t>
      </w:r>
      <w:r w:rsidR="767ACEE4" w:rsidRPr="767ACEE4">
        <w:rPr>
          <w:rFonts w:ascii="Century Gothic" w:eastAsia="Century Gothic" w:hAnsi="Century Gothic"/>
          <w:sz w:val="22"/>
          <w:szCs w:val="22"/>
        </w:rPr>
        <w:t>„</w:t>
      </w:r>
      <w:proofErr w:type="spellStart"/>
      <w:r w:rsidRPr="000C5957">
        <w:rPr>
          <w:rFonts w:ascii="Century Gothic" w:eastAsia="Century Gothic" w:hAnsi="Century Gothic"/>
          <w:sz w:val="22"/>
          <w:szCs w:val="22"/>
        </w:rPr>
        <w:t>Done</w:t>
      </w:r>
      <w:proofErr w:type="spellEnd"/>
      <w:r w:rsidRPr="000C5957">
        <w:rPr>
          <w:rFonts w:ascii="Century Gothic" w:eastAsia="Century Gothic" w:hAnsi="Century Gothic"/>
          <w:sz w:val="22"/>
          <w:szCs w:val="22"/>
        </w:rPr>
        <w:t>”. W miarę zapotrzebowania na bardziej szczegółowy podział będzie on modyfikowany na bieżąco.</w:t>
      </w:r>
    </w:p>
    <w:p w14:paraId="645B833F" w14:textId="77777777" w:rsidR="00B707DF" w:rsidRDefault="00B707DF" w:rsidP="000C5957">
      <w:pPr>
        <w:jc w:val="both"/>
        <w:rPr>
          <w:rFonts w:ascii="Century Gothic" w:eastAsia="Century Gothic" w:hAnsi="Century Gothic"/>
          <w:sz w:val="22"/>
          <w:szCs w:val="22"/>
        </w:rPr>
      </w:pPr>
    </w:p>
    <w:p w14:paraId="767BE89C" w14:textId="1BD09006" w:rsidR="00B869E3" w:rsidRDefault="00097233" w:rsidP="00B869E3">
      <w:pPr>
        <w:pStyle w:val="Nagwek2"/>
        <w:rPr>
          <w:rFonts w:ascii="Century Gothic" w:eastAsia="Century Gothic" w:hAnsi="Century Gothic" w:cs="Century Gothic"/>
        </w:rPr>
      </w:pPr>
      <w:bookmarkStart w:id="165" w:name="_Toc94538458"/>
      <w:bookmarkStart w:id="166" w:name="_Toc225124394"/>
      <w:bookmarkStart w:id="167" w:name="_Toc2030163096"/>
      <w:bookmarkStart w:id="168" w:name="_Toc1084880151"/>
      <w:bookmarkStart w:id="169" w:name="_Toc1826052108"/>
      <w:bookmarkStart w:id="170" w:name="_Toc1002655564"/>
      <w:bookmarkStart w:id="171" w:name="_Toc2096434436"/>
      <w:bookmarkStart w:id="172" w:name="_Toc502914382"/>
      <w:bookmarkStart w:id="173" w:name="_Toc1253213506"/>
      <w:bookmarkStart w:id="174" w:name="_Toc168876226"/>
      <w:bookmarkStart w:id="175" w:name="_Toc778228293"/>
      <w:bookmarkStart w:id="176" w:name="_Toc1479856806"/>
      <w:bookmarkStart w:id="177" w:name="_Toc1019132566"/>
      <w:bookmarkStart w:id="178" w:name="_Toc2109596052"/>
      <w:bookmarkStart w:id="179" w:name="_Toc94551529"/>
      <w:r w:rsidRPr="767ACEE4">
        <w:rPr>
          <w:rFonts w:ascii="Century Gothic" w:eastAsia="Century Gothic" w:hAnsi="Century Gothic" w:cs="Century Gothic"/>
        </w:rPr>
        <w:t xml:space="preserve">Krótki opis używanych </w:t>
      </w:r>
      <w:bookmarkEnd w:id="165"/>
      <w:r w:rsidR="767ACEE4" w:rsidRPr="767ACEE4">
        <w:rPr>
          <w:rFonts w:ascii="Century Gothic" w:eastAsia="Century Gothic" w:hAnsi="Century Gothic" w:cs="Century Gothic"/>
        </w:rPr>
        <w:t>technologii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30274022" w14:textId="08EF8400" w:rsidR="00097233" w:rsidRPr="00097233" w:rsidRDefault="00097233" w:rsidP="00097233"/>
    <w:p w14:paraId="1586346A" w14:textId="05024F7C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4D6D775F" wp14:editId="7502D80F">
            <wp:extent cx="476250" cy="609600"/>
            <wp:effectExtent l="0" t="0" r="0" b="0"/>
            <wp:docPr id="1280147428" name="Picture 1280147428" descr="React Logo Icon - Download in Fla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1474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2"/>
          <w:szCs w:val="22"/>
        </w:rPr>
        <w:t>REACT</w:t>
      </w:r>
    </w:p>
    <w:p w14:paraId="70626034" w14:textId="0D5AAB4F" w:rsidR="3B33A352" w:rsidRDefault="31B11252" w:rsidP="31B11252">
      <w:pPr>
        <w:spacing w:before="300" w:after="0"/>
        <w:rPr>
          <w:rFonts w:ascii="Century Gothic" w:eastAsia="Century Gothic" w:hAnsi="Century Gothic" w:cs="Century Gothic"/>
          <w:color w:val="000000" w:themeColor="text1"/>
        </w:rPr>
      </w:pP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React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jest biblioteką dla JavaScript, która wykorzystywana jest do tworzenia interfejsów graficznych aplikacji internetowych.</w:t>
      </w:r>
    </w:p>
    <w:p w14:paraId="5A357365" w14:textId="2E2C56CE" w:rsidR="3B33A352" w:rsidRDefault="31B11252" w:rsidP="31B11252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Z głównych cech wyróżniających bibliotekę </w:t>
      </w: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React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jest wirtualny DOM. </w:t>
      </w: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React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przechowuje cały DOM aplikacji w pamięci, po zmianie stanu wyszukuje różnice między wirtualnym i prawdziwym DOM i aktualizuje zmiany bez przeładowania strony. </w:t>
      </w:r>
    </w:p>
    <w:p w14:paraId="5BBDCD8D" w14:textId="6EFAC8AC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724AF70D" wp14:editId="122328C2">
            <wp:extent cx="495300" cy="628650"/>
            <wp:effectExtent l="0" t="0" r="0" b="0"/>
            <wp:docPr id="2" name="Picture 2" descr="Walidacja formularzy w ASP.NET - Spring, Hibernate,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</w:rPr>
        <w:t>ASP.NET</w:t>
      </w:r>
    </w:p>
    <w:p w14:paraId="7EBE70C1" w14:textId="4F1B8CF1" w:rsidR="31B11252" w:rsidRDefault="10D6756F" w:rsidP="31B11252">
      <w:pPr>
        <w:rPr>
          <w:rFonts w:ascii="Century Gothic" w:eastAsia="Century Gothic" w:hAnsi="Century Gothic" w:cs="Century Gothic"/>
          <w:color w:val="000000" w:themeColor="text1"/>
        </w:rPr>
      </w:pPr>
      <w:r w:rsidRPr="10D6756F">
        <w:rPr>
          <w:rFonts w:ascii="Century Gothic" w:eastAsia="Century Gothic" w:hAnsi="Century Gothic" w:cs="Century Gothic"/>
          <w:color w:val="000000" w:themeColor="text1"/>
        </w:rPr>
        <w:t>ASP.NET to bezpłatna platforma internetowa do tworzenia doskonałych witryn internetowych i aplikacji sieci Web przy użyciu języków HTML, CSS i JavaScript. Można również tworzyć interfejsy API sieci Web i używać technologii w czasie rzeczywistym, takich jak sieci Web.</w:t>
      </w:r>
    </w:p>
    <w:p w14:paraId="0571DD6C" w14:textId="75651FAF" w:rsidR="10D6756F" w:rsidRDefault="10D6756F">
      <w:r>
        <w:br w:type="page"/>
      </w:r>
    </w:p>
    <w:p w14:paraId="2A09B9AC" w14:textId="2C736A49" w:rsidR="10D6756F" w:rsidRDefault="10D6756F" w:rsidP="10D6756F">
      <w:pPr>
        <w:rPr>
          <w:rFonts w:ascii="Century Gothic" w:eastAsia="Century Gothic" w:hAnsi="Century Gothic" w:cs="Century Gothic"/>
          <w:color w:val="000000" w:themeColor="text1"/>
        </w:rPr>
      </w:pPr>
    </w:p>
    <w:p w14:paraId="52949F44" w14:textId="53943C45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4A3B83B0" wp14:editId="00FC7FAC">
            <wp:extent cx="495300" cy="628650"/>
            <wp:effectExtent l="0" t="0" r="0" b="0"/>
            <wp:docPr id="3" name="Picture 3" descr="NuGet Gallery | Alexinea.EntityFrameworkCore.LoggingExposure 3.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  <w:lang w:val="en-US"/>
        </w:rPr>
        <w:t>ENTITY FRAMEWORK</w:t>
      </w:r>
    </w:p>
    <w:p w14:paraId="4892694B" w14:textId="6A92F150" w:rsidR="31B11252" w:rsidRPr="00561188" w:rsidRDefault="31B11252" w:rsidP="31B11252">
      <w:pPr>
        <w:rPr>
          <w:rFonts w:ascii="Century Gothic" w:eastAsia="Century Gothic" w:hAnsi="Century Gothic" w:cs="Century Gothic"/>
          <w:color w:val="000000" w:themeColor="text1"/>
        </w:rPr>
      </w:pP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Entity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Framework jest narzędziem mapowania obiektowo-relacyjnego, tj. ORM. Generuje obiekty biznesowe oraz encje zgodnie z tabelami baz danych. Obiekt biznesowy jest encją w wielowarstwowej aplikacji, która działa w połączeniu z dostępem do bazy danych oraz warstwą logiki biznesowej służącą do przesyłania danych.</w:t>
      </w:r>
    </w:p>
    <w:p w14:paraId="60249E3B" w14:textId="1E1D1FBA" w:rsidR="3B33A352" w:rsidRPr="00EC70E7" w:rsidRDefault="3B33A352" w:rsidP="68E36A59">
      <w:pPr>
        <w:spacing w:before="300" w:after="0"/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</w:rPr>
      </w:pPr>
      <w:r>
        <w:rPr>
          <w:noProof/>
        </w:rPr>
        <w:drawing>
          <wp:inline distT="0" distB="0" distL="0" distR="0" wp14:anchorId="4D145DB3" wp14:editId="5F8987D2">
            <wp:extent cx="495300" cy="571500"/>
            <wp:effectExtent l="0" t="0" r="0" b="0"/>
            <wp:docPr id="4" name="Picture 4" descr="C# Programming language Logo Microsoft Visual Studio .NET Framework,  javascript icon, purple, log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  <w:lang w:val="en-US"/>
        </w:rPr>
        <w:t>IDENTITY FRAMEWORK</w:t>
      </w:r>
    </w:p>
    <w:p w14:paraId="449E84A3" w14:textId="742D955D" w:rsidR="31B11252" w:rsidRDefault="31B11252" w:rsidP="31B11252">
      <w:pPr>
        <w:rPr>
          <w:rFonts w:ascii="Century Gothic" w:eastAsia="Century Gothic" w:hAnsi="Century Gothic" w:cs="Century Gothic"/>
          <w:color w:val="000000" w:themeColor="text1"/>
        </w:rPr>
      </w:pPr>
      <w:r w:rsidRPr="31B11252">
        <w:rPr>
          <w:rFonts w:ascii="Century Gothic" w:eastAsia="Century Gothic" w:hAnsi="Century Gothic" w:cs="Century Gothic"/>
          <w:color w:val="000000" w:themeColor="text1"/>
        </w:rPr>
        <w:t>ASP.NET Identity to świeży wygląd systemu autoryzacji, który powinien być używany podczas tworzenia nowoczesnych aplikacji dla sieci Web, telefonu lub tabletu.</w:t>
      </w:r>
    </w:p>
    <w:p w14:paraId="4F570BA5" w14:textId="440C801C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4EC8A599" wp14:editId="7E41DED9">
            <wp:extent cx="457200" cy="571500"/>
            <wp:effectExtent l="0" t="0" r="0" b="0"/>
            <wp:docPr id="5" name="Picture 5" descr="OAuth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</w:rPr>
        <w:t>OAUTH 2.0</w:t>
      </w:r>
    </w:p>
    <w:p w14:paraId="2192FBFB" w14:textId="0E0B92C8" w:rsidR="31B11252" w:rsidRDefault="31B11252" w:rsidP="31B11252">
      <w:pPr>
        <w:rPr>
          <w:rFonts w:ascii="Century Gothic" w:eastAsia="Century Gothic" w:hAnsi="Century Gothic" w:cs="Century Gothic"/>
          <w:color w:val="000000" w:themeColor="text1"/>
        </w:rPr>
      </w:pP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OAuth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2.0 jest otwartym protokołem pozwalającym na budowanie bezpiecznych mechanizmów autoryzacyjnych z wykorzystaniem różnych platform, np. aplikacji mobilnych lub WWW, ale również klasycznego oprogramowania. Cytat o niemal identycznej treści można znaleźć na oficjalnej stronie projektu.</w:t>
      </w:r>
    </w:p>
    <w:p w14:paraId="69676C5F" w14:textId="7BDD49B9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3737D1BF" wp14:editId="7F4AE13A">
            <wp:extent cx="40005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</w:rPr>
        <w:t>TYPESCRIPT</w:t>
      </w:r>
    </w:p>
    <w:p w14:paraId="68005AE9" w14:textId="1F918FA9" w:rsidR="31B11252" w:rsidRDefault="31B11252" w:rsidP="31B11252">
      <w:pPr>
        <w:rPr>
          <w:rFonts w:ascii="Century Gothic" w:eastAsia="Century Gothic" w:hAnsi="Century Gothic" w:cs="Century Gothic"/>
          <w:color w:val="000000" w:themeColor="text1"/>
        </w:rPr>
      </w:pP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Typescript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jest darmowym i open-</w:t>
      </w:r>
      <w:proofErr w:type="spellStart"/>
      <w:r w:rsidRPr="31B11252">
        <w:rPr>
          <w:rFonts w:ascii="Century Gothic" w:eastAsia="Century Gothic" w:hAnsi="Century Gothic" w:cs="Century Gothic"/>
          <w:color w:val="000000" w:themeColor="text1"/>
        </w:rPr>
        <w:t>sourceowym</w:t>
      </w:r>
      <w:proofErr w:type="spellEnd"/>
      <w:r w:rsidRPr="31B11252">
        <w:rPr>
          <w:rFonts w:ascii="Century Gothic" w:eastAsia="Century Gothic" w:hAnsi="Century Gothic" w:cs="Century Gothic"/>
          <w:color w:val="000000" w:themeColor="text1"/>
        </w:rPr>
        <w:t xml:space="preserve"> językiem programowania stworzonym i rozwijanym przez Microsoft. Język został stworzony do tworzenia dużych aplikacji internetowych.</w:t>
      </w:r>
    </w:p>
    <w:p w14:paraId="5914A6EC" w14:textId="0148B6F5" w:rsidR="3B33A352" w:rsidRDefault="3B33A352" w:rsidP="68E36A59">
      <w:pPr>
        <w:spacing w:before="300" w:after="0"/>
        <w:rPr>
          <w:rFonts w:ascii="Century Gothic" w:eastAsia="Century Gothic" w:hAnsi="Century Gothic" w:cs="Century Gothic"/>
          <w:caps/>
          <w:color w:val="243255"/>
        </w:rPr>
      </w:pPr>
      <w:r>
        <w:rPr>
          <w:noProof/>
        </w:rPr>
        <w:drawing>
          <wp:inline distT="0" distB="0" distL="0" distR="0" wp14:anchorId="49987566" wp14:editId="71DDFE70">
            <wp:extent cx="438150" cy="495300"/>
            <wp:effectExtent l="0" t="0" r="0" b="0"/>
            <wp:docPr id="1699303465" name="Picture 1699303465" descr="C# Programming language Logo Microsoft Visual Studio .NET Framework,  javascript icon, purple, logo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3034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8E36A59" w:rsidRPr="00EC70E7">
        <w:rPr>
          <w:rFonts w:ascii="Century Gothic" w:eastAsia="Century Gothic" w:hAnsi="Century Gothic" w:cs="Century Gothic"/>
          <w:b/>
          <w:bCs/>
          <w:caps/>
          <w:color w:val="243255"/>
          <w:sz w:val="24"/>
          <w:szCs w:val="24"/>
        </w:rPr>
        <w:t>C#</w:t>
      </w:r>
    </w:p>
    <w:p w14:paraId="7CAF3652" w14:textId="74777B47" w:rsidR="3B33A352" w:rsidRDefault="767ACEE4" w:rsidP="68E36A59">
      <w:pPr>
        <w:rPr>
          <w:rFonts w:ascii="Century Gothic" w:eastAsia="Century Gothic" w:hAnsi="Century Gothic" w:cs="Century Gothic"/>
          <w:color w:val="000000" w:themeColor="text1"/>
        </w:rPr>
      </w:pPr>
      <w:r w:rsidRPr="767ACEE4">
        <w:rPr>
          <w:rFonts w:ascii="Century Gothic" w:eastAsia="Century Gothic" w:hAnsi="Century Gothic" w:cs="Century Gothic"/>
          <w:color w:val="000000" w:themeColor="text1"/>
        </w:rPr>
        <w:t xml:space="preserve">C# jest wysokopoziomowym, obiektowym językiem programowania ogólnego przeznaczenia. C# jest ścisłe zintegrowany z platformą. NET, która jest zarówno </w:t>
      </w:r>
      <w:proofErr w:type="spellStart"/>
      <w:r w:rsidRPr="767ACEE4">
        <w:rPr>
          <w:rFonts w:ascii="Century Gothic" w:eastAsia="Century Gothic" w:hAnsi="Century Gothic" w:cs="Century Gothic"/>
          <w:color w:val="000000" w:themeColor="text1"/>
        </w:rPr>
        <w:t>frameworkiem</w:t>
      </w:r>
      <w:proofErr w:type="spellEnd"/>
      <w:r w:rsidRPr="767ACEE4">
        <w:rPr>
          <w:rFonts w:ascii="Century Gothic" w:eastAsia="Century Gothic" w:hAnsi="Century Gothic" w:cs="Century Gothic"/>
          <w:color w:val="000000" w:themeColor="text1"/>
        </w:rPr>
        <w:t xml:space="preserve"> jak i środowiskiem uruchomieniowym.</w:t>
      </w:r>
    </w:p>
    <w:p w14:paraId="1EC35E5F" w14:textId="77777777" w:rsidR="00561188" w:rsidRDefault="00561188" w:rsidP="68E36A59">
      <w:pPr>
        <w:rPr>
          <w:rFonts w:ascii="Century Gothic" w:eastAsia="Century Gothic" w:hAnsi="Century Gothic" w:cs="Century Gothic"/>
          <w:color w:val="000000" w:themeColor="text1"/>
        </w:rPr>
      </w:pPr>
    </w:p>
    <w:sectPr w:rsidR="0056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124988143" textId="1157485830" start="6" length="17" invalidationStart="6" invalidationLength="17" id="muVBCYHH"/>
    <int:WordHash hashCode="4yg7SU/7IIZFOo" id="KrgabSun"/>
    <int:WordHash hashCode="Aqz5uyMutw4c7W" id="yov1koo7"/>
    <int:WordHash hashCode="5f2c/g6AOREdVL" id="BnZdjVLo"/>
    <int:WordHash hashCode="k53zw+j8fU1t9/" id="V587cVzO"/>
    <int:WordHash hashCode="egMRvQ9MRQXx08" id="P54QklLl"/>
    <int:WordHash hashCode="PipnjpT2NP40bP" id="J0ZMCcB6"/>
    <int:WordHash hashCode="VGsFkJcGZSiRqH" id="YcpofT9r"/>
    <int:WordHash hashCode="UW9KqKbuG2uzQN" id="pPaAHp82"/>
    <int:WordHash hashCode="HD7qTm9syyDAD3" id="ZacKfkNn"/>
    <int:WordHash hashCode="YJzo5CO+/VLjOd" id="i4Chaf5o"/>
    <int:WordHash hashCode="DRsl+poUdTCzIe" id="GKdu87H9"/>
    <int:WordHash hashCode="dQWoSszgF/OPnt" id="jHtedKXo"/>
    <int:WordHash hashCode="aNWL6KvfTD9+sN" id="ptqHydsW"/>
    <int:WordHash hashCode="zXyU/8Q5zZtEJZ" id="FDuyzcS3"/>
    <int:WordHash hashCode="u+lgol6jEdIdQG" id="Sk2GCuTN"/>
    <int:WordHash hashCode="qoruVsT4tU8fjM" id="UGiBFZVT"/>
    <int:WordHash hashCode="5xFjE4DvG0Iq45" id="e7FIvYaK"/>
    <int:WordHash hashCode="rycwht2QjbKMJL" id="mHtpuAUc"/>
    <int:WordHash hashCode="gfppbJvH51ysJI" id="z7ESqeZe"/>
    <int:WordHash hashCode="+52oYb24iVzyH2" id="sYwsUs1h"/>
    <int:WordHash hashCode="t+mm4uBO0+2/i0" id="BDMk8WKN"/>
    <int:WordHash hashCode="a4EMkKqamYWCMM" id="13mkh9hY"/>
  </int:Manifest>
  <int:Observations>
    <int:Content id="muVBCYHH">
      <int:Rejection type="LegacyProofing"/>
    </int:Content>
    <int:Content id="KrgabSun">
      <int:Rejection type="LegacyProofing"/>
    </int:Content>
    <int:Content id="yov1koo7">
      <int:Rejection type="LegacyProofing"/>
    </int:Content>
    <int:Content id="BnZdjVLo">
      <int:Rejection type="LegacyProofing"/>
    </int:Content>
    <int:Content id="V587cVzO">
      <int:Rejection type="LegacyProofing"/>
    </int:Content>
    <int:Content id="P54QklLl">
      <int:Rejection type="LegacyProofing"/>
    </int:Content>
    <int:Content id="J0ZMCcB6">
      <int:Rejection type="LegacyProofing"/>
    </int:Content>
    <int:Content id="YcpofT9r">
      <int:Rejection type="LegacyProofing"/>
    </int:Content>
    <int:Content id="pPaAHp82">
      <int:Rejection type="LegacyProofing"/>
    </int:Content>
    <int:Content id="ZacKfkNn">
      <int:Rejection type="LegacyProofing"/>
    </int:Content>
    <int:Content id="i4Chaf5o">
      <int:Rejection type="LegacyProofing"/>
    </int:Content>
    <int:Content id="GKdu87H9">
      <int:Rejection type="LegacyProofing"/>
    </int:Content>
    <int:Content id="jHtedKXo">
      <int:Rejection type="LegacyProofing"/>
    </int:Content>
    <int:Content id="ptqHydsW">
      <int:Rejection type="LegacyProofing"/>
    </int:Content>
    <int:Content id="FDuyzcS3">
      <int:Rejection type="LegacyProofing"/>
    </int:Content>
    <int:Content id="Sk2GCuTN">
      <int:Rejection type="LegacyProofing"/>
    </int:Content>
    <int:Content id="UGiBFZVT">
      <int:Rejection type="LegacyProofing"/>
    </int:Content>
    <int:Content id="e7FIvYaK">
      <int:Rejection type="LegacyProofing"/>
    </int:Content>
    <int:Content id="mHtpuAUc">
      <int:Rejection type="LegacyProofing"/>
    </int:Content>
    <int:Content id="z7ESqeZe">
      <int:Rejection type="LegacyProofing"/>
    </int:Content>
    <int:Content id="sYwsUs1h">
      <int:Rejection type="LegacyProofing"/>
    </int:Content>
    <int:Content id="BDMk8WKN">
      <int:Rejection type="LegacyProofing"/>
    </int:Content>
    <int:Content id="13mkh9hY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30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330D71"/>
    <w:multiLevelType w:val="hybridMultilevel"/>
    <w:tmpl w:val="D2104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B2FE8"/>
    <w:multiLevelType w:val="hybridMultilevel"/>
    <w:tmpl w:val="1708FF2C"/>
    <w:lvl w:ilvl="0" w:tplc="0400D7C6">
      <w:start w:val="1"/>
      <w:numFmt w:val="lowerLetter"/>
      <w:lvlText w:val="%1."/>
      <w:lvlJc w:val="left"/>
      <w:pPr>
        <w:ind w:left="720" w:hanging="360"/>
      </w:pPr>
    </w:lvl>
    <w:lvl w:ilvl="1" w:tplc="52D63946">
      <w:start w:val="1"/>
      <w:numFmt w:val="lowerLetter"/>
      <w:lvlText w:val="%2."/>
      <w:lvlJc w:val="left"/>
      <w:pPr>
        <w:ind w:left="1440" w:hanging="360"/>
      </w:pPr>
    </w:lvl>
    <w:lvl w:ilvl="2" w:tplc="A88A51D8">
      <w:start w:val="1"/>
      <w:numFmt w:val="lowerRoman"/>
      <w:lvlText w:val="%3."/>
      <w:lvlJc w:val="right"/>
      <w:pPr>
        <w:ind w:left="2160" w:hanging="180"/>
      </w:pPr>
    </w:lvl>
    <w:lvl w:ilvl="3" w:tplc="57AE0184">
      <w:start w:val="1"/>
      <w:numFmt w:val="decimal"/>
      <w:lvlText w:val="%4."/>
      <w:lvlJc w:val="left"/>
      <w:pPr>
        <w:ind w:left="2880" w:hanging="360"/>
      </w:pPr>
    </w:lvl>
    <w:lvl w:ilvl="4" w:tplc="8DB87160">
      <w:start w:val="1"/>
      <w:numFmt w:val="lowerLetter"/>
      <w:lvlText w:val="%5."/>
      <w:lvlJc w:val="left"/>
      <w:pPr>
        <w:ind w:left="3600" w:hanging="360"/>
      </w:pPr>
    </w:lvl>
    <w:lvl w:ilvl="5" w:tplc="117E8772">
      <w:start w:val="1"/>
      <w:numFmt w:val="lowerRoman"/>
      <w:lvlText w:val="%6."/>
      <w:lvlJc w:val="right"/>
      <w:pPr>
        <w:ind w:left="4320" w:hanging="180"/>
      </w:pPr>
    </w:lvl>
    <w:lvl w:ilvl="6" w:tplc="A0C08452">
      <w:start w:val="1"/>
      <w:numFmt w:val="decimal"/>
      <w:lvlText w:val="%7."/>
      <w:lvlJc w:val="left"/>
      <w:pPr>
        <w:ind w:left="5040" w:hanging="360"/>
      </w:pPr>
    </w:lvl>
    <w:lvl w:ilvl="7" w:tplc="A252A18A">
      <w:start w:val="1"/>
      <w:numFmt w:val="lowerLetter"/>
      <w:lvlText w:val="%8."/>
      <w:lvlJc w:val="left"/>
      <w:pPr>
        <w:ind w:left="5760" w:hanging="360"/>
      </w:pPr>
    </w:lvl>
    <w:lvl w:ilvl="8" w:tplc="A71C64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1A6"/>
    <w:multiLevelType w:val="hybridMultilevel"/>
    <w:tmpl w:val="FFFFFFFF"/>
    <w:lvl w:ilvl="0" w:tplc="D10C4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6C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A0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63E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07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C8C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5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40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54B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43EF"/>
    <w:multiLevelType w:val="hybridMultilevel"/>
    <w:tmpl w:val="3E4C5BA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10D5316"/>
    <w:multiLevelType w:val="hybridMultilevel"/>
    <w:tmpl w:val="920C5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840B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8A1020"/>
    <w:multiLevelType w:val="hybridMultilevel"/>
    <w:tmpl w:val="819494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563B0F"/>
    <w:multiLevelType w:val="hybridMultilevel"/>
    <w:tmpl w:val="FFFFFFFF"/>
    <w:lvl w:ilvl="0" w:tplc="E0769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761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680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A4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0B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2A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C7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41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9C6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66F3"/>
    <w:multiLevelType w:val="hybridMultilevel"/>
    <w:tmpl w:val="FFFFFFFF"/>
    <w:lvl w:ilvl="0" w:tplc="6D9EB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4A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62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4C8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EB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69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63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00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89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65D29"/>
    <w:multiLevelType w:val="hybridMultilevel"/>
    <w:tmpl w:val="FFFFFFFF"/>
    <w:lvl w:ilvl="0" w:tplc="84764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1EB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02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45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2C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8AB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41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29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01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63AAA"/>
    <w:multiLevelType w:val="hybridMultilevel"/>
    <w:tmpl w:val="FFFFFFFF"/>
    <w:lvl w:ilvl="0" w:tplc="A73E9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9C0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0A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1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8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8E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05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CC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0F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C182B"/>
    <w:multiLevelType w:val="hybridMultilevel"/>
    <w:tmpl w:val="FFFFFFFF"/>
    <w:lvl w:ilvl="0" w:tplc="A510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88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E8F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2A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E21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C2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4A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F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D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6168D"/>
    <w:multiLevelType w:val="hybridMultilevel"/>
    <w:tmpl w:val="FFFFFFFF"/>
    <w:lvl w:ilvl="0" w:tplc="9C6442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69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27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CB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6B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89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06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8A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4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D1014"/>
    <w:multiLevelType w:val="hybridMultilevel"/>
    <w:tmpl w:val="FFFFFFFF"/>
    <w:lvl w:ilvl="0" w:tplc="218AF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268B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61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A3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4B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C1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6D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CC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01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B19EF"/>
    <w:multiLevelType w:val="hybridMultilevel"/>
    <w:tmpl w:val="FFFFFFFF"/>
    <w:lvl w:ilvl="0" w:tplc="1E6C6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9E3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09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6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42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508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68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68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AE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A455D"/>
    <w:multiLevelType w:val="hybridMultilevel"/>
    <w:tmpl w:val="FFFFFFFF"/>
    <w:lvl w:ilvl="0" w:tplc="72C45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0D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E0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8D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E8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1EC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09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6D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B01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769C4"/>
    <w:multiLevelType w:val="hybridMultilevel"/>
    <w:tmpl w:val="FFFFFFFF"/>
    <w:lvl w:ilvl="0" w:tplc="BFF6C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469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B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40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2A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AA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8F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82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13F1E"/>
    <w:multiLevelType w:val="hybridMultilevel"/>
    <w:tmpl w:val="43A6B4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C02AD"/>
    <w:multiLevelType w:val="hybridMultilevel"/>
    <w:tmpl w:val="FFFFFFFF"/>
    <w:lvl w:ilvl="0" w:tplc="B56ED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EF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0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07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A8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7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E1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CB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3AD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818EE"/>
    <w:multiLevelType w:val="hybridMultilevel"/>
    <w:tmpl w:val="FFFFFFFF"/>
    <w:lvl w:ilvl="0" w:tplc="2DB4D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4F60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A1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CD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A4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6F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0E5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A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A2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1B3"/>
    <w:multiLevelType w:val="hybridMultilevel"/>
    <w:tmpl w:val="FFFFFFFF"/>
    <w:lvl w:ilvl="0" w:tplc="5B9AA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09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80C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86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C2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6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E9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25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2C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F474C"/>
    <w:multiLevelType w:val="hybridMultilevel"/>
    <w:tmpl w:val="55A65AB4"/>
    <w:lvl w:ilvl="0" w:tplc="04150001">
      <w:start w:val="1"/>
      <w:numFmt w:val="bullet"/>
      <w:lvlText w:val=""/>
      <w:lvlJc w:val="left"/>
      <w:pPr>
        <w:spacing w:before="20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853B7"/>
    <w:multiLevelType w:val="hybridMultilevel"/>
    <w:tmpl w:val="A134B8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425F1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BB4D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CE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C3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4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7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C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1436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83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C4B9F"/>
    <w:multiLevelType w:val="hybridMultilevel"/>
    <w:tmpl w:val="FFFFFFFF"/>
    <w:lvl w:ilvl="0" w:tplc="8DD6B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41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CA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46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00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6E2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2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1D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A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71076"/>
    <w:multiLevelType w:val="hybridMultilevel"/>
    <w:tmpl w:val="FFFFFFFF"/>
    <w:lvl w:ilvl="0" w:tplc="5E066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0F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A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D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47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EC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E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F41F2"/>
    <w:multiLevelType w:val="hybridMultilevel"/>
    <w:tmpl w:val="423AF8C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B4D57F5"/>
    <w:multiLevelType w:val="hybridMultilevel"/>
    <w:tmpl w:val="FFFFFFFF"/>
    <w:lvl w:ilvl="0" w:tplc="4C3CE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E2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27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47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EE0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4D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66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E2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610FD"/>
    <w:multiLevelType w:val="hybridMultilevel"/>
    <w:tmpl w:val="FFFFFFFF"/>
    <w:lvl w:ilvl="0" w:tplc="C4660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4C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D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BC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03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2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25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88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040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B51B4"/>
    <w:multiLevelType w:val="hybridMultilevel"/>
    <w:tmpl w:val="FFFFFFFF"/>
    <w:lvl w:ilvl="0" w:tplc="7FAA0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2AB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B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2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8A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6A0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4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8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E2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16B50"/>
    <w:multiLevelType w:val="hybridMultilevel"/>
    <w:tmpl w:val="6D0CD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325C2"/>
    <w:multiLevelType w:val="hybridMultilevel"/>
    <w:tmpl w:val="91AE5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950753"/>
    <w:multiLevelType w:val="hybridMultilevel"/>
    <w:tmpl w:val="FFFFFFFF"/>
    <w:lvl w:ilvl="0" w:tplc="3864A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07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E9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2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0B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2B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60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C2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4B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120E1"/>
    <w:multiLevelType w:val="hybridMultilevel"/>
    <w:tmpl w:val="FFFFFFFF"/>
    <w:lvl w:ilvl="0" w:tplc="416C2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DC5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CD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67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0A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48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A7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C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265F1"/>
    <w:multiLevelType w:val="hybridMultilevel"/>
    <w:tmpl w:val="FFFFFFFF"/>
    <w:lvl w:ilvl="0" w:tplc="3FCE1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9160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2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0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21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B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80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0AF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CE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45F8E"/>
    <w:multiLevelType w:val="hybridMultilevel"/>
    <w:tmpl w:val="FFFFFFFF"/>
    <w:lvl w:ilvl="0" w:tplc="0570E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6C2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7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61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7CC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43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8CA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A1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1"/>
  </w:num>
  <w:num w:numId="4">
    <w:abstractNumId w:val="32"/>
  </w:num>
  <w:num w:numId="5">
    <w:abstractNumId w:val="5"/>
  </w:num>
  <w:num w:numId="6">
    <w:abstractNumId w:val="35"/>
  </w:num>
  <w:num w:numId="7">
    <w:abstractNumId w:val="12"/>
  </w:num>
  <w:num w:numId="8">
    <w:abstractNumId w:val="21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27"/>
  </w:num>
  <w:num w:numId="14">
    <w:abstractNumId w:val="22"/>
  </w:num>
  <w:num w:numId="15">
    <w:abstractNumId w:val="16"/>
  </w:num>
  <w:num w:numId="16">
    <w:abstractNumId w:val="10"/>
  </w:num>
  <w:num w:numId="17">
    <w:abstractNumId w:val="26"/>
  </w:num>
  <w:num w:numId="18">
    <w:abstractNumId w:val="20"/>
  </w:num>
  <w:num w:numId="19">
    <w:abstractNumId w:val="34"/>
  </w:num>
  <w:num w:numId="20">
    <w:abstractNumId w:val="14"/>
  </w:num>
  <w:num w:numId="21">
    <w:abstractNumId w:val="25"/>
  </w:num>
  <w:num w:numId="22">
    <w:abstractNumId w:val="11"/>
  </w:num>
  <w:num w:numId="23">
    <w:abstractNumId w:val="13"/>
  </w:num>
  <w:num w:numId="24">
    <w:abstractNumId w:val="36"/>
  </w:num>
  <w:num w:numId="25">
    <w:abstractNumId w:val="28"/>
  </w:num>
  <w:num w:numId="26">
    <w:abstractNumId w:val="30"/>
  </w:num>
  <w:num w:numId="27">
    <w:abstractNumId w:val="33"/>
  </w:num>
  <w:num w:numId="28">
    <w:abstractNumId w:val="17"/>
  </w:num>
  <w:num w:numId="29">
    <w:abstractNumId w:val="29"/>
  </w:num>
  <w:num w:numId="30">
    <w:abstractNumId w:val="15"/>
  </w:num>
  <w:num w:numId="31">
    <w:abstractNumId w:val="3"/>
  </w:num>
  <w:num w:numId="32">
    <w:abstractNumId w:val="8"/>
  </w:num>
  <w:num w:numId="33">
    <w:abstractNumId w:val="19"/>
  </w:num>
  <w:num w:numId="34">
    <w:abstractNumId w:val="24"/>
  </w:num>
  <w:num w:numId="35">
    <w:abstractNumId w:val="9"/>
  </w:num>
  <w:num w:numId="36">
    <w:abstractNumId w:val="6"/>
  </w:num>
  <w:num w:numId="3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8803BE"/>
    <w:rsid w:val="00017BA8"/>
    <w:rsid w:val="0002029E"/>
    <w:rsid w:val="000229F3"/>
    <w:rsid w:val="0005627D"/>
    <w:rsid w:val="0008D7BF"/>
    <w:rsid w:val="00097233"/>
    <w:rsid w:val="000A41D5"/>
    <w:rsid w:val="000A7334"/>
    <w:rsid w:val="000C2638"/>
    <w:rsid w:val="000C5957"/>
    <w:rsid w:val="000D0A33"/>
    <w:rsid w:val="000D6CBB"/>
    <w:rsid w:val="000D72E4"/>
    <w:rsid w:val="000E45EA"/>
    <w:rsid w:val="0013144E"/>
    <w:rsid w:val="00131DF4"/>
    <w:rsid w:val="00152AC8"/>
    <w:rsid w:val="001629D1"/>
    <w:rsid w:val="0016399E"/>
    <w:rsid w:val="00167CAE"/>
    <w:rsid w:val="0018493B"/>
    <w:rsid w:val="001A2F35"/>
    <w:rsid w:val="001E1DB2"/>
    <w:rsid w:val="001E2262"/>
    <w:rsid w:val="001F762F"/>
    <w:rsid w:val="002234BF"/>
    <w:rsid w:val="00230FA8"/>
    <w:rsid w:val="00231EB0"/>
    <w:rsid w:val="00253F4A"/>
    <w:rsid w:val="00254DB3"/>
    <w:rsid w:val="002678A1"/>
    <w:rsid w:val="00287E8B"/>
    <w:rsid w:val="00296DAC"/>
    <w:rsid w:val="002B3DEB"/>
    <w:rsid w:val="002C205E"/>
    <w:rsid w:val="002E08AB"/>
    <w:rsid w:val="002E155E"/>
    <w:rsid w:val="002F4CBE"/>
    <w:rsid w:val="00302478"/>
    <w:rsid w:val="00304C69"/>
    <w:rsid w:val="00314C3F"/>
    <w:rsid w:val="00325551"/>
    <w:rsid w:val="003376CD"/>
    <w:rsid w:val="00345361"/>
    <w:rsid w:val="00346F20"/>
    <w:rsid w:val="0035D541"/>
    <w:rsid w:val="003668BD"/>
    <w:rsid w:val="0037727E"/>
    <w:rsid w:val="003855FA"/>
    <w:rsid w:val="003C7773"/>
    <w:rsid w:val="003D4DB6"/>
    <w:rsid w:val="003E3F97"/>
    <w:rsid w:val="003E6817"/>
    <w:rsid w:val="004002B5"/>
    <w:rsid w:val="00406FD4"/>
    <w:rsid w:val="00414509"/>
    <w:rsid w:val="00453EEC"/>
    <w:rsid w:val="0045516E"/>
    <w:rsid w:val="0046762E"/>
    <w:rsid w:val="004A3932"/>
    <w:rsid w:val="004B4BF4"/>
    <w:rsid w:val="004C57D4"/>
    <w:rsid w:val="004C6235"/>
    <w:rsid w:val="004D5004"/>
    <w:rsid w:val="004E56E5"/>
    <w:rsid w:val="00502A73"/>
    <w:rsid w:val="00521F98"/>
    <w:rsid w:val="00561188"/>
    <w:rsid w:val="0057676C"/>
    <w:rsid w:val="005767FF"/>
    <w:rsid w:val="005A763F"/>
    <w:rsid w:val="005B5C7B"/>
    <w:rsid w:val="005C59C3"/>
    <w:rsid w:val="005D318A"/>
    <w:rsid w:val="005F07C4"/>
    <w:rsid w:val="006240D7"/>
    <w:rsid w:val="00646AE0"/>
    <w:rsid w:val="006532C0"/>
    <w:rsid w:val="00653C01"/>
    <w:rsid w:val="00653F29"/>
    <w:rsid w:val="0067019F"/>
    <w:rsid w:val="00685E6A"/>
    <w:rsid w:val="006A4670"/>
    <w:rsid w:val="006B34B3"/>
    <w:rsid w:val="006D0765"/>
    <w:rsid w:val="00711073"/>
    <w:rsid w:val="0073559F"/>
    <w:rsid w:val="00736EC5"/>
    <w:rsid w:val="007402B7"/>
    <w:rsid w:val="0074690E"/>
    <w:rsid w:val="007778D6"/>
    <w:rsid w:val="0078751E"/>
    <w:rsid w:val="007A2886"/>
    <w:rsid w:val="007B5B0D"/>
    <w:rsid w:val="007D310D"/>
    <w:rsid w:val="007F0FAA"/>
    <w:rsid w:val="007F37F4"/>
    <w:rsid w:val="007F493D"/>
    <w:rsid w:val="007F5FD9"/>
    <w:rsid w:val="0080535C"/>
    <w:rsid w:val="008120C1"/>
    <w:rsid w:val="008171B5"/>
    <w:rsid w:val="0082661D"/>
    <w:rsid w:val="0082724B"/>
    <w:rsid w:val="0083624C"/>
    <w:rsid w:val="0083641A"/>
    <w:rsid w:val="00841489"/>
    <w:rsid w:val="00870557"/>
    <w:rsid w:val="00885484"/>
    <w:rsid w:val="008A00A6"/>
    <w:rsid w:val="008A7CE5"/>
    <w:rsid w:val="008D12CE"/>
    <w:rsid w:val="008D4535"/>
    <w:rsid w:val="008D7EA7"/>
    <w:rsid w:val="008E4D08"/>
    <w:rsid w:val="008F55A8"/>
    <w:rsid w:val="0090566E"/>
    <w:rsid w:val="00906120"/>
    <w:rsid w:val="00932C88"/>
    <w:rsid w:val="009407B5"/>
    <w:rsid w:val="00943A51"/>
    <w:rsid w:val="00944AFB"/>
    <w:rsid w:val="00945EB8"/>
    <w:rsid w:val="0095781D"/>
    <w:rsid w:val="00961CC8"/>
    <w:rsid w:val="0096564F"/>
    <w:rsid w:val="00976FE3"/>
    <w:rsid w:val="009801A7"/>
    <w:rsid w:val="0098290F"/>
    <w:rsid w:val="00985CDB"/>
    <w:rsid w:val="00994622"/>
    <w:rsid w:val="009B2D16"/>
    <w:rsid w:val="009C4397"/>
    <w:rsid w:val="009C6068"/>
    <w:rsid w:val="009E291A"/>
    <w:rsid w:val="009E3DA1"/>
    <w:rsid w:val="00A04246"/>
    <w:rsid w:val="00A10B59"/>
    <w:rsid w:val="00A15677"/>
    <w:rsid w:val="00A26537"/>
    <w:rsid w:val="00A41CEF"/>
    <w:rsid w:val="00A47692"/>
    <w:rsid w:val="00A5594E"/>
    <w:rsid w:val="00A600F4"/>
    <w:rsid w:val="00A603BC"/>
    <w:rsid w:val="00A60744"/>
    <w:rsid w:val="00A87012"/>
    <w:rsid w:val="00A91C15"/>
    <w:rsid w:val="00A93AA5"/>
    <w:rsid w:val="00AA6180"/>
    <w:rsid w:val="00AB2078"/>
    <w:rsid w:val="00AB38E6"/>
    <w:rsid w:val="00AC2AFF"/>
    <w:rsid w:val="00AD0740"/>
    <w:rsid w:val="00AD5DE1"/>
    <w:rsid w:val="00AE23B1"/>
    <w:rsid w:val="00AE30DA"/>
    <w:rsid w:val="00AF0282"/>
    <w:rsid w:val="00B04727"/>
    <w:rsid w:val="00B13994"/>
    <w:rsid w:val="00B15DE2"/>
    <w:rsid w:val="00B30182"/>
    <w:rsid w:val="00B46BEE"/>
    <w:rsid w:val="00B707DF"/>
    <w:rsid w:val="00B7278B"/>
    <w:rsid w:val="00B803DD"/>
    <w:rsid w:val="00B869E3"/>
    <w:rsid w:val="00BC5F98"/>
    <w:rsid w:val="00BD61D5"/>
    <w:rsid w:val="00C012B8"/>
    <w:rsid w:val="00C221B8"/>
    <w:rsid w:val="00C35C54"/>
    <w:rsid w:val="00C86499"/>
    <w:rsid w:val="00C92F1F"/>
    <w:rsid w:val="00CD105D"/>
    <w:rsid w:val="00CE428B"/>
    <w:rsid w:val="00CF4CAC"/>
    <w:rsid w:val="00D04056"/>
    <w:rsid w:val="00D04949"/>
    <w:rsid w:val="00D075CC"/>
    <w:rsid w:val="00D1499E"/>
    <w:rsid w:val="00D158C9"/>
    <w:rsid w:val="00D50143"/>
    <w:rsid w:val="00D56DF2"/>
    <w:rsid w:val="00D67FA2"/>
    <w:rsid w:val="00D77EB6"/>
    <w:rsid w:val="00D963D6"/>
    <w:rsid w:val="00DA11CD"/>
    <w:rsid w:val="00DB2EA0"/>
    <w:rsid w:val="00DB79B1"/>
    <w:rsid w:val="00DC7384"/>
    <w:rsid w:val="00DE7ED0"/>
    <w:rsid w:val="00E00877"/>
    <w:rsid w:val="00E03B55"/>
    <w:rsid w:val="00E14EDC"/>
    <w:rsid w:val="00E2303A"/>
    <w:rsid w:val="00E3788D"/>
    <w:rsid w:val="00E53924"/>
    <w:rsid w:val="00E559EF"/>
    <w:rsid w:val="00E6511B"/>
    <w:rsid w:val="00E73045"/>
    <w:rsid w:val="00E82913"/>
    <w:rsid w:val="00EA297C"/>
    <w:rsid w:val="00EB4C56"/>
    <w:rsid w:val="00EC2D44"/>
    <w:rsid w:val="00EC4745"/>
    <w:rsid w:val="00EC70E7"/>
    <w:rsid w:val="00EF2277"/>
    <w:rsid w:val="00EF4B72"/>
    <w:rsid w:val="00F208C8"/>
    <w:rsid w:val="00F34EAD"/>
    <w:rsid w:val="00F36965"/>
    <w:rsid w:val="00F40F3A"/>
    <w:rsid w:val="00F43164"/>
    <w:rsid w:val="00F6011E"/>
    <w:rsid w:val="00F63FB7"/>
    <w:rsid w:val="00F64A02"/>
    <w:rsid w:val="00F74E20"/>
    <w:rsid w:val="00F80774"/>
    <w:rsid w:val="00F91825"/>
    <w:rsid w:val="00F923B3"/>
    <w:rsid w:val="00F93765"/>
    <w:rsid w:val="00FA5658"/>
    <w:rsid w:val="00FC26FE"/>
    <w:rsid w:val="00FD5B3C"/>
    <w:rsid w:val="00FE6DD5"/>
    <w:rsid w:val="00FF3C68"/>
    <w:rsid w:val="00FF45C5"/>
    <w:rsid w:val="02127944"/>
    <w:rsid w:val="08A928A4"/>
    <w:rsid w:val="08B37DA7"/>
    <w:rsid w:val="09A0AA3D"/>
    <w:rsid w:val="09BABF4C"/>
    <w:rsid w:val="09FAA541"/>
    <w:rsid w:val="0B6287B4"/>
    <w:rsid w:val="0F3FD804"/>
    <w:rsid w:val="10A06564"/>
    <w:rsid w:val="10D6756F"/>
    <w:rsid w:val="11259782"/>
    <w:rsid w:val="12A706F9"/>
    <w:rsid w:val="13EF05B9"/>
    <w:rsid w:val="1423ED81"/>
    <w:rsid w:val="1495E1F2"/>
    <w:rsid w:val="15BCD112"/>
    <w:rsid w:val="16E9025A"/>
    <w:rsid w:val="18013DD1"/>
    <w:rsid w:val="1C9740E4"/>
    <w:rsid w:val="1DF4734A"/>
    <w:rsid w:val="1E8F0487"/>
    <w:rsid w:val="1F926EBA"/>
    <w:rsid w:val="1FAA6827"/>
    <w:rsid w:val="216C459E"/>
    <w:rsid w:val="21DE3A0F"/>
    <w:rsid w:val="2339D8DE"/>
    <w:rsid w:val="25CE9731"/>
    <w:rsid w:val="26382EDD"/>
    <w:rsid w:val="273E662F"/>
    <w:rsid w:val="2B18E960"/>
    <w:rsid w:val="2D4CBB48"/>
    <w:rsid w:val="2EF994AA"/>
    <w:rsid w:val="2FCCD932"/>
    <w:rsid w:val="30D04365"/>
    <w:rsid w:val="31B11252"/>
    <w:rsid w:val="348803BE"/>
    <w:rsid w:val="359C2CA4"/>
    <w:rsid w:val="36788FE7"/>
    <w:rsid w:val="36DB724B"/>
    <w:rsid w:val="394396C8"/>
    <w:rsid w:val="3964ABB0"/>
    <w:rsid w:val="39E06D5C"/>
    <w:rsid w:val="3AAD0CD2"/>
    <w:rsid w:val="3B33A352"/>
    <w:rsid w:val="3B3E8294"/>
    <w:rsid w:val="3B5353D8"/>
    <w:rsid w:val="3BBB935A"/>
    <w:rsid w:val="3C0AF072"/>
    <w:rsid w:val="3CC8B27C"/>
    <w:rsid w:val="3D7221AB"/>
    <w:rsid w:val="3E3094EF"/>
    <w:rsid w:val="42530EFF"/>
    <w:rsid w:val="4341751D"/>
    <w:rsid w:val="434BCA20"/>
    <w:rsid w:val="43DED379"/>
    <w:rsid w:val="44F70EF0"/>
    <w:rsid w:val="45305016"/>
    <w:rsid w:val="453C05DF"/>
    <w:rsid w:val="46DA014F"/>
    <w:rsid w:val="478276A4"/>
    <w:rsid w:val="4A13D7B8"/>
    <w:rsid w:val="4B78ED0C"/>
    <w:rsid w:val="4CEE4BB0"/>
    <w:rsid w:val="509ED14F"/>
    <w:rsid w:val="55F314D5"/>
    <w:rsid w:val="5BE05506"/>
    <w:rsid w:val="5C95ACCF"/>
    <w:rsid w:val="5CB6C1B7"/>
    <w:rsid w:val="5CE68C58"/>
    <w:rsid w:val="5D1F9AAD"/>
    <w:rsid w:val="5EA569DF"/>
    <w:rsid w:val="61A68CFD"/>
    <w:rsid w:val="664E9435"/>
    <w:rsid w:val="677EFBEA"/>
    <w:rsid w:val="68E36A59"/>
    <w:rsid w:val="692CEEB3"/>
    <w:rsid w:val="696DA412"/>
    <w:rsid w:val="6D150E36"/>
    <w:rsid w:val="6D5A0525"/>
    <w:rsid w:val="6ECB0313"/>
    <w:rsid w:val="6F8C92ED"/>
    <w:rsid w:val="6FBE30D3"/>
    <w:rsid w:val="767ACEE4"/>
    <w:rsid w:val="7A1162AE"/>
    <w:rsid w:val="7A5D6653"/>
    <w:rsid w:val="7B60D086"/>
    <w:rsid w:val="7BF24648"/>
    <w:rsid w:val="7C373D37"/>
    <w:rsid w:val="7C4058B2"/>
    <w:rsid w:val="7E1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03BE"/>
  <w15:chartTrackingRefBased/>
  <w15:docId w15:val="{E1975E59-C37B-4A2A-828D-ED576A86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D0765"/>
  </w:style>
  <w:style w:type="paragraph" w:styleId="Nagwek1">
    <w:name w:val="heading 1"/>
    <w:basedOn w:val="Normalny"/>
    <w:next w:val="Normalny"/>
    <w:link w:val="Nagwek1Znak"/>
    <w:uiPriority w:val="9"/>
    <w:qFormat/>
    <w:rsid w:val="006D07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07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D07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D07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07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07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07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07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07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sid w:val="006D07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ytu">
    <w:name w:val="Title"/>
    <w:basedOn w:val="Normalny"/>
    <w:next w:val="Normalny"/>
    <w:link w:val="TytuZnak"/>
    <w:uiPriority w:val="10"/>
    <w:qFormat/>
    <w:rsid w:val="006D07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6D0765"/>
    <w:rPr>
      <w:caps/>
      <w:color w:val="595959" w:themeColor="text1" w:themeTint="A6"/>
      <w:spacing w:val="10"/>
      <w:sz w:val="21"/>
      <w:szCs w:val="2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07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Nagwek1Znak">
    <w:name w:val="Nagłówek 1 Znak"/>
    <w:basedOn w:val="Domylnaczcionkaakapitu"/>
    <w:link w:val="Nagwek1"/>
    <w:uiPriority w:val="9"/>
    <w:rsid w:val="006D076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6D0765"/>
    <w:rPr>
      <w:caps/>
      <w:spacing w:val="15"/>
      <w:shd w:val="clear" w:color="auto" w:fill="D9E2F3" w:themeFill="accent1" w:themeFillTint="33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6D0765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6D0765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0765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0765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0765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0765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0765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D0765"/>
    <w:rPr>
      <w:b/>
      <w:bCs/>
      <w:color w:val="2F5496" w:themeColor="accent1" w:themeShade="BF"/>
      <w:sz w:val="16"/>
      <w:szCs w:val="16"/>
    </w:rPr>
  </w:style>
  <w:style w:type="character" w:styleId="Pogrubienie">
    <w:name w:val="Strong"/>
    <w:uiPriority w:val="22"/>
    <w:qFormat/>
    <w:rsid w:val="006D0765"/>
    <w:rPr>
      <w:b/>
      <w:bCs/>
    </w:rPr>
  </w:style>
  <w:style w:type="character" w:styleId="Uwydatnienie">
    <w:name w:val="Emphasis"/>
    <w:uiPriority w:val="20"/>
    <w:qFormat/>
    <w:rsid w:val="006D0765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6D0765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D0765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D0765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07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0765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6D0765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6D0765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6D0765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6D0765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6D0765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D0765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653F29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653F29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653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6db17791e2f948f1" Type="http://schemas.microsoft.com/office/2019/09/relationships/intelligence" Target="intelligenc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6655B-CFDA-45E3-931F-B403D389F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Jasiński Szymon</dc:creator>
  <cp:keywords/>
  <dc:description/>
  <cp:lastModifiedBy>Jasiński Szymon</cp:lastModifiedBy>
  <cp:revision>2</cp:revision>
  <dcterms:created xsi:type="dcterms:W3CDTF">2022-01-31T19:08:00Z</dcterms:created>
  <dcterms:modified xsi:type="dcterms:W3CDTF">2022-01-31T19:08:00Z</dcterms:modified>
</cp:coreProperties>
</file>