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c282b1f8148b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suKdyv isMG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kwbl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suKdyv isMG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kwbl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8d6b57f33a64dcf" /></Relationships>
</file>