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a885e429f347a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prmjIq isMG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gurbcn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4d4cfe193a2414b" /></Relationships>
</file>