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KLASA</w:t>
        <w:tab/>
        <w:t xml:space="preserve"> ABSTRAKCYJNA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Klasa abstrakcyjna jest to klasa której obiekty nie mog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ą być tworzone.</w:t>
        <w:br/>
        <w:t xml:space="preserve">Może być natomiast dziedziczona.</w:t>
        <w:br/>
        <w:t xml:space="preserve">W main nie można utworzyć obiektu klasy abstrakcyjne. Klasa abstrakcyjna jest tworzona dla ułatwienia pracy.</w:t>
        <w:br/>
        <w:t xml:space="preserve">Metody abstrakcyjne nie mogą zawierać ciała czyli muszą być puste w środku.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Klas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ę abstrakcyjną tworzymy przy pomocy modyfikatora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abstrakt.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000088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Arial" w:hAnsi="Arial" w:cs="Arial" w:eastAsia="Arial"/>
          <w:color w:val="000088"/>
          <w:spacing w:val="0"/>
          <w:position w:val="0"/>
          <w:sz w:val="19"/>
          <w:shd w:fill="FFFFFF" w:val="clear"/>
        </w:rPr>
        <w:t xml:space="preserve">abstract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Arial" w:hAnsi="Arial" w:cs="Arial" w:eastAsia="Arial"/>
          <w:color w:val="000088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Arial" w:hAnsi="Arial" w:cs="Arial" w:eastAsia="Arial"/>
          <w:color w:val="660066"/>
          <w:spacing w:val="0"/>
          <w:position w:val="0"/>
          <w:sz w:val="19"/>
          <w:shd w:fill="FFFFFF" w:val="clear"/>
        </w:rPr>
        <w:t xml:space="preserve">Emeryt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Arial" w:hAnsi="Arial" w:cs="Arial" w:eastAsia="Arial"/>
          <w:color w:val="000088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Arial" w:hAnsi="Arial" w:cs="Arial" w:eastAsia="Arial"/>
          <w:color w:val="000088"/>
          <w:spacing w:val="0"/>
          <w:position w:val="0"/>
          <w:sz w:val="19"/>
          <w:shd w:fill="FFFFFF" w:val="clear"/>
        </w:rPr>
        <w:t xml:space="preserve">static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Arial" w:hAnsi="Arial" w:cs="Arial" w:eastAsia="Arial"/>
          <w:color w:val="000088"/>
          <w:spacing w:val="0"/>
          <w:position w:val="0"/>
          <w:sz w:val="19"/>
          <w:shd w:fill="FFFFFF" w:val="clear"/>
        </w:rPr>
        <w:t xml:space="preserve">final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Arial" w:hAnsi="Arial" w:cs="Arial" w:eastAsia="Arial"/>
          <w:color w:val="000088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 ILOSC_OCZU = </w:t>
      </w:r>
      <w:r>
        <w:rPr>
          <w:rFonts w:ascii="Arial" w:hAnsi="Arial" w:cs="Arial" w:eastAsia="Arial"/>
          <w:color w:val="006666"/>
          <w:spacing w:val="0"/>
          <w:position w:val="0"/>
          <w:sz w:val="19"/>
          <w:shd w:fill="FFFFFF" w:val="clear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; </w:t>
      </w:r>
      <w:r>
        <w:rPr>
          <w:rFonts w:ascii="Arial" w:hAnsi="Arial" w:cs="Arial" w:eastAsia="Arial"/>
          <w:color w:val="880000"/>
          <w:spacing w:val="0"/>
          <w:position w:val="0"/>
          <w:sz w:val="19"/>
          <w:shd w:fill="FFFFFF" w:val="clear"/>
        </w:rPr>
        <w:t xml:space="preserve">//sta</w:t>
      </w:r>
      <w:r>
        <w:rPr>
          <w:rFonts w:ascii="Arial" w:hAnsi="Arial" w:cs="Arial" w:eastAsia="Arial"/>
          <w:color w:val="880000"/>
          <w:spacing w:val="0"/>
          <w:position w:val="0"/>
          <w:sz w:val="19"/>
          <w:shd w:fill="FFFFFF" w:val="clear"/>
        </w:rPr>
        <w:t xml:space="preserve">łe są 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Arial" w:hAnsi="Arial" w:cs="Arial" w:eastAsia="Arial"/>
          <w:color w:val="880000"/>
          <w:spacing w:val="0"/>
          <w:position w:val="0"/>
          <w:sz w:val="19"/>
          <w:shd w:fill="FFFFFF" w:val="clear"/>
        </w:rPr>
        <w:t xml:space="preserve">//metoda abstrakcyjna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Arial" w:hAnsi="Arial" w:cs="Arial" w:eastAsia="Arial"/>
          <w:color w:val="000088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Arial" w:hAnsi="Arial" w:cs="Arial" w:eastAsia="Arial"/>
          <w:color w:val="000088"/>
          <w:spacing w:val="0"/>
          <w:position w:val="0"/>
          <w:sz w:val="19"/>
          <w:shd w:fill="FFFFFF" w:val="clear"/>
        </w:rPr>
        <w:t xml:space="preserve">abstract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 String </w:t>
      </w:r>
      <w:r>
        <w:rPr>
          <w:rFonts w:ascii="Arial" w:hAnsi="Arial" w:cs="Arial" w:eastAsia="Arial"/>
          <w:color w:val="660066"/>
          <w:spacing w:val="0"/>
          <w:position w:val="0"/>
          <w:sz w:val="19"/>
          <w:shd w:fill="FFFFFF" w:val="clear"/>
        </w:rPr>
        <w:t xml:space="preserve">krzyczNaDzieci()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Arial" w:hAnsi="Arial" w:cs="Arial" w:eastAsia="Arial"/>
          <w:color w:val="880000"/>
          <w:spacing w:val="0"/>
          <w:position w:val="0"/>
          <w:sz w:val="19"/>
          <w:shd w:fill="FFFFFF" w:val="clear"/>
        </w:rPr>
        <w:t xml:space="preserve">//zwyk</w:t>
      </w:r>
      <w:r>
        <w:rPr>
          <w:rFonts w:ascii="Arial" w:hAnsi="Arial" w:cs="Arial" w:eastAsia="Arial"/>
          <w:color w:val="880000"/>
          <w:spacing w:val="0"/>
          <w:position w:val="0"/>
          <w:sz w:val="19"/>
          <w:shd w:fill="FFFFFF" w:val="clear"/>
        </w:rPr>
        <w:t xml:space="preserve">ła metoda z implementacją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Arial" w:hAnsi="Arial" w:cs="Arial" w:eastAsia="Arial"/>
          <w:color w:val="000088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Arial" w:hAnsi="Arial" w:cs="Arial" w:eastAsia="Arial"/>
          <w:color w:val="000088"/>
          <w:spacing w:val="0"/>
          <w:position w:val="0"/>
          <w:sz w:val="19"/>
          <w:shd w:fill="FFFFFF" w:val="clear"/>
        </w:rPr>
        <w:t xml:space="preserve">static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Arial" w:hAnsi="Arial" w:cs="Arial" w:eastAsia="Arial"/>
          <w:color w:val="000088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Arial" w:hAnsi="Arial" w:cs="Arial" w:eastAsia="Arial"/>
          <w:color w:val="660066"/>
          <w:spacing w:val="0"/>
          <w:position w:val="0"/>
          <w:sz w:val="19"/>
          <w:shd w:fill="FFFFFF" w:val="clear"/>
        </w:rPr>
        <w:t xml:space="preserve">biegnijDoSklepu(</w:t>
      </w:r>
      <w:r>
        <w:rPr>
          <w:rFonts w:ascii="Arial" w:hAnsi="Arial" w:cs="Arial" w:eastAsia="Arial"/>
          <w:color w:val="000088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Arial" w:hAnsi="Arial" w:cs="Arial" w:eastAsia="Arial"/>
          <w:color w:val="660066"/>
          <w:spacing w:val="0"/>
          <w:position w:val="0"/>
          <w:sz w:val="19"/>
          <w:shd w:fill="FFFFFF" w:val="clear"/>
        </w:rPr>
        <w:t xml:space="preserve"> odleglosc, </w:t>
      </w:r>
      <w:r>
        <w:rPr>
          <w:rFonts w:ascii="Arial" w:hAnsi="Arial" w:cs="Arial" w:eastAsia="Arial"/>
          <w:color w:val="000088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Arial" w:hAnsi="Arial" w:cs="Arial" w:eastAsia="Arial"/>
          <w:color w:val="660066"/>
          <w:spacing w:val="0"/>
          <w:position w:val="0"/>
          <w:sz w:val="19"/>
          <w:shd w:fill="FFFFFF" w:val="clear"/>
        </w:rPr>
        <w:t xml:space="preserve"> predkosc)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Arial" w:hAnsi="Arial" w:cs="Arial" w:eastAsia="Arial"/>
          <w:color w:val="000088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 czas = (</w:t>
      </w:r>
      <w:r>
        <w:rPr>
          <w:rFonts w:ascii="Arial" w:hAnsi="Arial" w:cs="Arial" w:eastAsia="Arial"/>
          <w:color w:val="000088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)odleglosc/predkosc;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ab/>
        <w:tab/>
        <w:t xml:space="preserve">System.out.println(</w:t>
      </w:r>
      <w:r>
        <w:rPr>
          <w:rFonts w:ascii="Arial" w:hAnsi="Arial" w:cs="Arial" w:eastAsia="Arial"/>
          <w:color w:val="008800"/>
          <w:spacing w:val="0"/>
          <w:position w:val="0"/>
          <w:sz w:val="19"/>
          <w:shd w:fill="FFFFFF" w:val="clear"/>
        </w:rPr>
        <w:t xml:space="preserve">"Biegne po kie</w:t>
      </w:r>
      <w:r>
        <w:rPr>
          <w:rFonts w:ascii="Arial" w:hAnsi="Arial" w:cs="Arial" w:eastAsia="Arial"/>
          <w:color w:val="008800"/>
          <w:spacing w:val="0"/>
          <w:position w:val="0"/>
          <w:sz w:val="19"/>
          <w:shd w:fill="FFFFFF" w:val="clear"/>
        </w:rPr>
        <w:t xml:space="preserve">łbase bede za "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+czas);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INTERFACE     VS     Klasa ABSTRAKCYJNA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6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W interfejsach wszystkie metody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ą abstrakcyjne, natomiast w klasie abstrakcyjnej można stworzyć metody posiadające ciało, jak i abstrakcyjne.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Mo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żna dziedziczyć jedynie po jednej klasie, natomiast interfejs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ów, mo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żna implementować wiele.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Klasa abstrakcyjna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posiadać pola a interface tylko pola finalne (final).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INTERFEJSY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Interfejs mo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że mieścić jedynie metody, kt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óre z za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łożenia są abstrakcyjne.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Przy pomocy interfejsów masz mo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żliwość wymuszenia na klasach, aby posiadały niezbędne do wsp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ó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łpracy z innymi elementami metody, tak więc intersejsy zapewniają określone cechy klasy.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Interfejs tworzymy s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łowem kluczowym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interface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Klasy nie dziedzicz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ą interfejs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ów, klasy je implementuj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ą, dokonujemy tego używając modyfikatora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implements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 po kt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órym podajemy nazwy interfejsów do zaimplementowania.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Do danej klasy mo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żemy implementować dowolną  ilość interfejs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ów.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Interfejsy mog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ą dziedziczyć inne interfejsy.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Interfejsy nie mog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ą dziedziczyć ani implementować klas.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Intefjest to jest taki adapter klasy które nie s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ą ze sobą powiązane(zastępuje dziedziczenie w kontekście polimorfizmu).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Mo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że w łatwy spos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ób zmienia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ć implementację całej funkcjonalności.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Interface mo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że być używany jako typ.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Interface to zbiór metod abstrakcyjnych.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interface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miesozerne{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zjedzMieso(</w:t>
      </w:r>
      <w:r>
        <w:rPr>
          <w:rFonts w:ascii="Courier New" w:hAnsi="Courier New" w:cs="Courier New" w:eastAsia="Courier New"/>
          <w:color w:val="660E7A"/>
          <w:spacing w:val="0"/>
          <w:position w:val="0"/>
          <w:sz w:val="20"/>
          <w:shd w:fill="FFFFFF" w:val="clear"/>
        </w:rPr>
        <w:t xml:space="preserve">$mieso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interface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roslinozerne{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zjedzWarzywo(</w:t>
      </w:r>
      <w:r>
        <w:rPr>
          <w:rFonts w:ascii="Courier New" w:hAnsi="Courier New" w:cs="Courier New" w:eastAsia="Courier New"/>
          <w:color w:val="660E7A"/>
          <w:spacing w:val="0"/>
          <w:position w:val="0"/>
          <w:sz w:val="20"/>
          <w:shd w:fill="FFFFFF" w:val="clear"/>
        </w:rPr>
        <w:t xml:space="preserve">$warzywo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Slon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implements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miesozerne,roslinozerne{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//rozne wlasciwosci i metody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zjedzMieso(</w:t>
      </w:r>
      <w:r>
        <w:rPr>
          <w:rFonts w:ascii="Courier New" w:hAnsi="Courier New" w:cs="Courier New" w:eastAsia="Courier New"/>
          <w:color w:val="660E7A"/>
          <w:spacing w:val="0"/>
          <w:position w:val="0"/>
          <w:sz w:val="20"/>
          <w:shd w:fill="FFFFFF" w:val="clear"/>
        </w:rPr>
        <w:t xml:space="preserve">$mieso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echo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'Ja slon zjadam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660E7A"/>
          <w:spacing w:val="0"/>
          <w:position w:val="0"/>
          <w:sz w:val="20"/>
          <w:shd w:fill="FFFFFF" w:val="clear"/>
        </w:rPr>
        <w:t xml:space="preserve">$mieso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zjedzWarzywo(</w:t>
      </w:r>
      <w:r>
        <w:rPr>
          <w:rFonts w:ascii="Courier New" w:hAnsi="Courier New" w:cs="Courier New" w:eastAsia="Courier New"/>
          <w:color w:val="660E7A"/>
          <w:spacing w:val="0"/>
          <w:position w:val="0"/>
          <w:sz w:val="20"/>
          <w:shd w:fill="FFFFFF" w:val="clear"/>
        </w:rPr>
        <w:t xml:space="preserve">$warzywo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echo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0"/>
          <w:shd w:fill="FFFFFF" w:val="clear"/>
        </w:rPr>
        <w:t xml:space="preserve">'Ja slon zjadam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660E7A"/>
          <w:spacing w:val="0"/>
          <w:position w:val="0"/>
          <w:sz w:val="20"/>
          <w:shd w:fill="FFFFFF" w:val="clear"/>
        </w:rPr>
        <w:t xml:space="preserve">$warzywo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interface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wszystko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extends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miesozerne, roslinozerne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HERMETYZACJA | GETY i SETY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Hermetyzacja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(enkapsulacja)-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polega na ukrywaniu pewnych danych 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ładowych lub 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metod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obiektów danej 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klasy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tak, aby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one dostępne tylko metodom wewnętrznym danej klasy lub 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funkcjom zaprzyjaźnionym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600" w:hanging="360"/>
        <w:jc w:val="left"/>
        <w:rPr>
          <w:rFonts w:ascii="Courier New" w:hAnsi="Courier New" w:cs="Courier New" w:eastAsia="Courier New"/>
          <w:color w:val="444444"/>
          <w:spacing w:val="0"/>
          <w:position w:val="0"/>
          <w:sz w:val="17"/>
          <w:shd w:fill="FFFCD3" w:val="clear"/>
        </w:rPr>
      </w:pPr>
      <w:r>
        <w:rPr>
          <w:rFonts w:ascii="inherit" w:hAnsi="inherit" w:cs="inherit" w:eastAsia="inherit"/>
          <w:color w:val="445588"/>
          <w:spacing w:val="0"/>
          <w:position w:val="0"/>
          <w:sz w:val="18"/>
          <w:shd w:fill="FFFCD3" w:val="clear"/>
        </w:rPr>
        <w:t xml:space="preserve">public</w:t>
      </w: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FFFCD3" w:val="clear"/>
        </w:rPr>
        <w:t xml:space="preserve"> </w:t>
      </w:r>
      <w:r>
        <w:rPr>
          <w:rFonts w:ascii="inherit" w:hAnsi="inherit" w:cs="inherit" w:eastAsia="inherit"/>
          <w:color w:val="445588"/>
          <w:spacing w:val="0"/>
          <w:position w:val="0"/>
          <w:sz w:val="18"/>
          <w:shd w:fill="FFFCD3" w:val="clear"/>
        </w:rPr>
        <w:t xml:space="preserve">class</w:t>
      </w: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FFFCD3" w:val="clear"/>
        </w:rPr>
        <w:t xml:space="preserve"> Resource </w:t>
      </w:r>
      <w:r>
        <w:rPr>
          <w:rFonts w:ascii="inherit" w:hAnsi="inherit" w:cs="inherit" w:eastAsia="inherit"/>
          <w:color w:val="777777"/>
          <w:spacing w:val="0"/>
          <w:position w:val="0"/>
          <w:sz w:val="18"/>
          <w:shd w:fill="FFFCD3" w:val="clear"/>
        </w:rPr>
        <w:t xml:space="preserve">{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600" w:hanging="36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17"/>
          <w:shd w:fill="FFFFFF" w:val="clear"/>
        </w:rPr>
      </w:pPr>
      <w:r>
        <w:rPr>
          <w:rFonts w:ascii="inherit" w:hAnsi="inherit" w:cs="inherit" w:eastAsia="inherit"/>
          <w:color w:val="445588"/>
          <w:spacing w:val="0"/>
          <w:position w:val="0"/>
          <w:sz w:val="18"/>
          <w:shd w:fill="FFFFFF" w:val="clear"/>
        </w:rPr>
        <w:t xml:space="preserve">private</w:t>
      </w: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FFFFFF" w:val="clear"/>
        </w:rPr>
        <w:t xml:space="preserve"> </w:t>
      </w:r>
      <w:r>
        <w:rPr>
          <w:rFonts w:ascii="inherit" w:hAnsi="inherit" w:cs="inherit" w:eastAsia="inherit"/>
          <w:color w:val="4DA0D2"/>
          <w:spacing w:val="0"/>
          <w:position w:val="0"/>
          <w:sz w:val="18"/>
          <w:shd w:fill="FFFFFF" w:val="clear"/>
        </w:rPr>
        <w:t xml:space="preserve">String</w:t>
      </w: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FFFFFF" w:val="clear"/>
        </w:rPr>
        <w:t xml:space="preserve"> name;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600" w:hanging="36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17"/>
          <w:shd w:fill="FFFFFF" w:val="clear"/>
        </w:rPr>
      </w:pPr>
      <w:r>
        <w:rPr>
          <w:rFonts w:ascii="inherit" w:hAnsi="inherit" w:cs="inherit" w:eastAsia="inherit"/>
          <w:color w:val="445588"/>
          <w:spacing w:val="0"/>
          <w:position w:val="0"/>
          <w:sz w:val="18"/>
          <w:shd w:fill="FFFFFF" w:val="clear"/>
        </w:rPr>
        <w:t xml:space="preserve">private</w:t>
      </w: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FFFFFF" w:val="clear"/>
        </w:rPr>
        <w:t xml:space="preserve"> Integer id; 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600" w:hanging="36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17"/>
          <w:shd w:fill="FFFFFF" w:val="clear"/>
        </w:rPr>
      </w:pP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600" w:hanging="36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17"/>
          <w:shd w:fill="FFFFFF" w:val="clear"/>
        </w:rPr>
      </w:pPr>
      <w:r>
        <w:rPr>
          <w:rFonts w:ascii="inherit" w:hAnsi="inherit" w:cs="inherit" w:eastAsia="inherit"/>
          <w:color w:val="445588"/>
          <w:spacing w:val="0"/>
          <w:position w:val="0"/>
          <w:sz w:val="18"/>
          <w:shd w:fill="FFFFFF" w:val="clear"/>
        </w:rPr>
        <w:t xml:space="preserve">public</w:t>
      </w: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FFFFFF" w:val="clear"/>
        </w:rPr>
        <w:t xml:space="preserve"> </w:t>
      </w:r>
      <w:r>
        <w:rPr>
          <w:rFonts w:ascii="inherit" w:hAnsi="inherit" w:cs="inherit" w:eastAsia="inherit"/>
          <w:color w:val="4DA0D2"/>
          <w:spacing w:val="0"/>
          <w:position w:val="0"/>
          <w:sz w:val="18"/>
          <w:shd w:fill="FFFFFF" w:val="clear"/>
        </w:rPr>
        <w:t xml:space="preserve">String</w:t>
      </w: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FFFFFF" w:val="clear"/>
        </w:rPr>
        <w:t xml:space="preserve"> </w:t>
      </w:r>
      <w:r>
        <w:rPr>
          <w:rFonts w:ascii="inherit" w:hAnsi="inherit" w:cs="inherit" w:eastAsia="inherit"/>
          <w:b/>
          <w:color w:val="286491"/>
          <w:spacing w:val="0"/>
          <w:position w:val="0"/>
          <w:sz w:val="18"/>
          <w:shd w:fill="FFFFFF" w:val="clear"/>
        </w:rPr>
        <w:t xml:space="preserve">getName</w:t>
      </w:r>
      <w:r>
        <w:rPr>
          <w:rFonts w:ascii="inherit" w:hAnsi="inherit" w:cs="inherit" w:eastAsia="inherit"/>
          <w:color w:val="777777"/>
          <w:spacing w:val="0"/>
          <w:position w:val="0"/>
          <w:sz w:val="18"/>
          <w:shd w:fill="FFFFFF" w:val="clear"/>
        </w:rPr>
        <w:t xml:space="preserve">()</w:t>
      </w: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FFFFFF" w:val="clear"/>
        </w:rPr>
        <w:t xml:space="preserve"> </w:t>
      </w:r>
      <w:r>
        <w:rPr>
          <w:rFonts w:ascii="inherit" w:hAnsi="inherit" w:cs="inherit" w:eastAsia="inherit"/>
          <w:color w:val="777777"/>
          <w:spacing w:val="0"/>
          <w:position w:val="0"/>
          <w:sz w:val="18"/>
          <w:shd w:fill="FFFFFF" w:val="clear"/>
        </w:rPr>
        <w:t xml:space="preserve">{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600" w:hanging="36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17"/>
          <w:shd w:fill="FFFFFF" w:val="clear"/>
        </w:rPr>
      </w:pPr>
      <w:r>
        <w:rPr>
          <w:rFonts w:ascii="inherit" w:hAnsi="inherit" w:cs="inherit" w:eastAsia="inherit"/>
          <w:b/>
          <w:color w:val="286491"/>
          <w:spacing w:val="0"/>
          <w:position w:val="0"/>
          <w:sz w:val="18"/>
          <w:shd w:fill="FFFFFF" w:val="clear"/>
        </w:rPr>
        <w:t xml:space="preserve">return</w:t>
      </w: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FFFFFF" w:val="clear"/>
        </w:rPr>
        <w:t xml:space="preserve"> name;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600" w:hanging="36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17"/>
          <w:shd w:fill="FFFFFF" w:val="clear"/>
        </w:rPr>
      </w:pPr>
      <w:r>
        <w:rPr>
          <w:rFonts w:ascii="inherit" w:hAnsi="inherit" w:cs="inherit" w:eastAsia="inherit"/>
          <w:color w:val="777777"/>
          <w:spacing w:val="0"/>
          <w:position w:val="0"/>
          <w:sz w:val="18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Gettery i settery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- pozwalaj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na pobieranie i ustawianie wartości atrybutu obiektu.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222222"/>
          <w:spacing w:val="0"/>
          <w:position w:val="0"/>
          <w:sz w:val="23"/>
          <w:shd w:fill="FFFFFF" w:val="clear"/>
        </w:rPr>
        <w:t xml:space="preserve">public class NurseryKids {</w:t>
        <w:br/>
        <w:br/>
        <w:t xml:space="preserve">    private String name;               //pole</w:t>
        <w:br/>
        <w:t xml:space="preserve">    </w:t>
        <w:br/>
        <w:t xml:space="preserve">    public String getName() {          //getter</w:t>
        <w:br/>
        <w:t xml:space="preserve">        return name;</w:t>
        <w:br/>
        <w:t xml:space="preserve">    }</w:t>
        <w:br/>
        <w:br/>
        <w:t xml:space="preserve">    public void setName(String name) { //setter</w:t>
        <w:br/>
        <w:t xml:space="preserve">        this.name = name;</w:t>
        <w:br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 wyliczeniowy -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łuży do definiowania małych zbior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łych. Typami wyliczeniowymi mogą być np. dni tygodnia, płeć czy stany maszyny.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Enumy mog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zawierać własne konstruktory</w:t>
        <w:br/>
        <w:t xml:space="preserve">- Konstruktory enum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mog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mieć dostęp pakietowy (package, domyślny modyfikator), albo private. - Nie można utworzyć nowego obiektu typu enum poprzez instrukcję new</w:t>
        <w:br/>
        <w:t xml:space="preserve">- Wewnątrz enuma można definiować własne metody.</w:t>
        <w:br/>
        <w:t xml:space="preserve">- Sam typ enum jest traktowany tak jak klasa i może być przetwarzany w ten sam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ób. </w:t>
        <w:br/>
        <w:t xml:space="preserve">   Dlatego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zawierać pola.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object w:dxaOrig="9948" w:dyaOrig="4555">
          <v:rect xmlns:o="urn:schemas-microsoft-com:office:office" xmlns:v="urn:schemas-microsoft-com:vml" id="rectole0000000000" style="width:497.400000pt;height:227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POLIMORFIZM || PRZECI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ĄŻANIE 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ang. Overloading || Przes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łanianie ang. 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56" w:dyaOrig="4531">
          <v:rect xmlns:o="urn:schemas-microsoft-com:office:office" xmlns:v="urn:schemas-microsoft-com:vml" id="rectole0000000001" style="width:502.800000pt;height:226.5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Zasady w oop, która mówi,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dziecko może być rodzicem.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żemy przeciążać konstruktory i metody.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Podstawowe za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łożenia paradygmatu obiektowego: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Dziedziczenie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Polimorfizm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Abstrakcja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Hermetyzacja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KONSTRUKTOR    I     METODY I ZMIENNE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Metoda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worek grupuj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ący zestaw instrukcji.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jakiś fragment kodu ma być wykonany w wielu miejscach zdecydowanie lepiej jest utworzyć metodę i ją uruchomić (wywołać), niż kopiować ten sam fragment kodu wielokrotnie. Jest to istotne ponieważ w przypadku błędu trzeba go poprawić w jednym miejscu a nie w kilku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programy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duże, bez odpowiedniego podziału opanowanie całego projektu/programu jest bardzo czasochłonne. Sensowny podział na mniejsze części pozwala szybciej zrozumieć kod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Zmienne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jak "pudełka",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órych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żna zapisywać wszelkiego rodzaju informacje.</w:t>
      </w:r>
      <w:r>
        <w:rPr>
          <w:rFonts w:ascii="Helvetica" w:hAnsi="Helvetica" w:cs="Helvetica" w:eastAsia="Helvetica"/>
          <w:color w:val="333333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zmiennych możesz na przykład przechowywać cyfry lub tekst. Kiedy tworzymy jakąś zmienną to musimy także napisać, do jakiego typu danych należy nasza zmienna.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Zmienne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mogą być typu prostego lub złożonego.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jest to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łowo kluczowe w Javie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oznacza referencje do obiektu. This sprawia,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wartości argument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konstruktora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przypisywane do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 klasy.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Konstruktor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uruchamiany w momencie tworzenia nowego obiektu, za pomoc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sł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ówka new. Od normalnych metod odró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żnia je to, że nic nie zwracają i nie deklarują typu zwracanego. Ponadto ich nazwa musi być identyczna z nazwą klasy.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 class KlasaZKonstruktorami {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 int jakasLiczba;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public KlasaZKonstruktorami() { </w:t>
        <w:br/>
        <w:t xml:space="preserve">this(10); }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 KlasaZKonstruktorami(int jakasLiczba) { </w:t>
        <w:br/>
        <w:t xml:space="preserve">this.jakasLiczba = jakasLiczba; }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INKREMENTACJA    I    DEKREMENTACJA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object w:dxaOrig="11390" w:dyaOrig="4796">
          <v:rect xmlns:o="urn:schemas-microsoft-com:office:office" xmlns:v="urn:schemas-microsoft-com:vml" id="rectole0000000002" style="width:569.500000pt;height:239.8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222222"/>
          <w:spacing w:val="0"/>
          <w:position w:val="0"/>
          <w:sz w:val="23"/>
          <w:shd w:fill="FFFFFF" w:val="clear"/>
        </w:rPr>
      </w:pPr>
      <w:r>
        <w:rPr>
          <w:rFonts w:ascii="Georgia" w:hAnsi="Georgia" w:cs="Georgia" w:eastAsia="Georgia"/>
          <w:b/>
          <w:color w:val="222222"/>
          <w:spacing w:val="0"/>
          <w:position w:val="0"/>
          <w:sz w:val="23"/>
          <w:shd w:fill="FFFFFF" w:val="clear"/>
        </w:rPr>
        <w:t xml:space="preserve">S</w:t>
      </w:r>
      <w:r>
        <w:rPr>
          <w:rFonts w:ascii="Georgia" w:hAnsi="Georgia" w:cs="Georgia" w:eastAsia="Georgia"/>
          <w:b/>
          <w:color w:val="222222"/>
          <w:spacing w:val="0"/>
          <w:position w:val="0"/>
          <w:sz w:val="23"/>
          <w:shd w:fill="FFFFFF" w:val="clear"/>
        </w:rPr>
        <w:t xml:space="preserve">łowo final</w:t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FFFFFF" w:val="clear"/>
        </w:rPr>
        <w:t xml:space="preserve"> </w:t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auto" w:val="clear"/>
        </w:rPr>
        <w:br/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FFFFFF" w:val="clear"/>
        </w:rPr>
        <w:t xml:space="preserve">- Oznacza niezmienność deklarowanego elementu. Zmiennej finalnej można tylko raz przypisać wartość co z reguły ma miejsce podczas jej deklaracji. </w:t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auto" w:val="clear"/>
        </w:rPr>
        <w:br/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FFFFFF" w:val="clear"/>
        </w:rPr>
        <w:t xml:space="preserve">- Zadeklarowanie klasy jako finalnej oznacza, że nie może być ona dziedziczona przez inne klasy (co może być podyktowane względami bezpieczeństwa lub efektywności). </w:t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auto" w:val="clear"/>
        </w:rPr>
        <w:br/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FFFFFF" w:val="clear"/>
        </w:rPr>
        <w:t xml:space="preserve">- Zadeklarowanie metody jako finalnej oznacza, że nie może ona zostać zaimplementowana w klasie pochodnej, a jej implementacja musi zostać podana w klasie, w kt</w:t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FFFFFF" w:val="clear"/>
        </w:rPr>
        <w:t xml:space="preserve">órej zosta</w:t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FFFFFF" w:val="clear"/>
        </w:rPr>
        <w:t xml:space="preserve">ła zadeklarowana.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222222"/>
          <w:spacing w:val="0"/>
          <w:position w:val="0"/>
          <w:sz w:val="23"/>
          <w:shd w:fill="FFFFFF" w:val="clear"/>
        </w:rPr>
        <w:t xml:space="preserve">Modyfikator static:</w:t>
        <w:br/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FFFFFF" w:val="clear"/>
        </w:rPr>
        <w:t xml:space="preserve">- Pozwala na zdefiniowanie zmiennych i metod statycznych dost</w:t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FFFFFF" w:val="clear"/>
        </w:rPr>
        <w:t xml:space="preserve">ępnych dla każdej instancji klasy.</w:t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auto" w:val="clear"/>
        </w:rPr>
        <w:br/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FFFFFF" w:val="clear"/>
        </w:rPr>
        <w:t xml:space="preserve">- Statyczna zmienna lub metoda istnieją zawsze, nawet gdy nie nie została utworzona żadna instancja klasy. Czyli odwołać można się do nich bez tworzenia nowego obiektu.</w:t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auto" w:val="clear"/>
        </w:rPr>
        <w:br/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FFFFFF" w:val="clear"/>
        </w:rPr>
        <w:t xml:space="preserve">- Modyfikator static oznacza, iż pole obiektu ma taką samą wartość dla wszystkich obiekt</w:t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FFFFFF" w:val="clear"/>
        </w:rPr>
        <w:t xml:space="preserve">ów danej klasy. </w:t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auto" w:val="clear"/>
        </w:rPr>
        <w:br/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FFFFFF" w:val="clear"/>
        </w:rPr>
        <w:t xml:space="preserve">- Modyfikuj</w:t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FFFFFF" w:val="clear"/>
        </w:rPr>
        <w:t xml:space="preserve">ąc zmienną statyczną klasy modyfikujemy jej wartość dla każdej instancji klasy, kt</w:t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FFFFFF" w:val="clear"/>
        </w:rPr>
        <w:t xml:space="preserve">óra powsta</w:t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FFFFFF" w:val="clear"/>
        </w:rPr>
        <w:t xml:space="preserve">ła. </w:t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auto" w:val="clear"/>
        </w:rPr>
        <w:br/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FFFFFF" w:val="clear"/>
        </w:rPr>
        <w:t xml:space="preserve">- Metody oznaczone jako statyczne nie pozwalają na odwoływanie się do niestatycznych element</w:t>
      </w:r>
      <w:r>
        <w:rPr>
          <w:rFonts w:ascii="Georgia" w:hAnsi="Georgia" w:cs="Georgia" w:eastAsia="Georgia"/>
          <w:color w:val="222222"/>
          <w:spacing w:val="0"/>
          <w:position w:val="0"/>
          <w:sz w:val="23"/>
          <w:shd w:fill="FFFFFF" w:val="clear"/>
        </w:rPr>
        <w:t xml:space="preserve">ów klasy.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hashCode()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ępne sprawdzenie czy obiekty są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ówne. Potrafi stwierdzi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czy obiekty są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żne.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hashCode() zwraca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żne wyniki dla 2 obiekt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to nie jest wywo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ływana metoda equals, jeśli hashCode() zwraca ten sam wynik to wykowywana jest metoda equals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sprawdza czy obiekty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takie same.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hashCode jest używany przed equals, bo jest szybszy.</w:t>
        <w:br/>
        <w:t xml:space="preserve">np. Set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nie dodamy do tej kolekcji tego samego obiektu, wykorzystuje hashCode().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1416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Maszyna Wirtualna Javy (JVM)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JVM maszyna wirtualna oraz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środowisko zdolne do wykonywania 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kodu bajtowego Javy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2136" w:firstLine="69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wzorce projektowe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Wzorzec projektowy to uniwersalne, sprawdzone w praktyce rozwi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ązanie,</w:t>
        <w:br/>
        <w:t xml:space="preserve"> często pojawiających się, powtarzalnych problem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projektowych. </w:t>
        <w:br/>
        <w:t xml:space="preserve">Pokazuje powi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ązania i zależności pomiędzy klasami oraz obiektami i ułatwia tworzenie, modyfikację oraz pielęgnację kodu źr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łowego.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36" w:line="38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Wzorzec MVC - </w:t>
      </w:r>
      <w:r>
        <w:rPr>
          <w:rFonts w:ascii="Verdana" w:hAnsi="Verdana" w:cs="Verdana" w:eastAsia="Verdana"/>
          <w:color w:val="3A3A3A"/>
          <w:spacing w:val="0"/>
          <w:position w:val="0"/>
          <w:sz w:val="18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Model-View-Controller (Model-Widok-Kontroler).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ównym 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łożeniem tego wzorca jest podzielenie kodu aplikacji na 3 moduły: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0" w:line="240"/>
        <w:ind w:right="0" w:left="4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- reprezentuje nasz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logikę aplikacji. 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0" w:line="240"/>
        <w:ind w:right="0" w:left="4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Widok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- odpowiedzialny za prezentacj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model</w:t>
      </w:r>
    </w:p>
    <w:p>
      <w:pPr>
        <w:numPr>
          <w:ilvl w:val="0"/>
          <w:numId w:val="42"/>
        </w:numPr>
        <w:tabs>
          <w:tab w:val="left" w:pos="720" w:leader="none"/>
        </w:tabs>
        <w:spacing w:before="120" w:after="120" w:line="240"/>
        <w:ind w:right="0" w:left="480" w:hanging="36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Kontroler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 - zarz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ądza całym flow:odbiera żądania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Wszystkie trzy cz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ęści są ze sobą wzajemnie połączone.</w:t>
      </w:r>
    </w:p>
    <w:p>
      <w:pPr>
        <w:spacing w:before="0" w:after="68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55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SOLID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Dobre praktyki w programowaniu.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klasa powinna mie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jeden gł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ówny cel. Jedn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gł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odpowiedzialność</w:t>
      </w:r>
      <w:r>
        <w:rPr>
          <w:rFonts w:ascii="Segoe UI" w:hAnsi="Segoe UI" w:cs="Segoe UI" w:eastAsia="Segoe UI"/>
          <w:color w:val="494E52"/>
          <w:spacing w:val="0"/>
          <w:position w:val="0"/>
          <w:sz w:val="33"/>
          <w:shd w:fill="FFFFFF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Jedną funkcjonalność,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realizuje.</w:t>
        <w:br/>
        <w:t xml:space="preserve">-</w:t>
      </w:r>
      <w:r>
        <w:rPr>
          <w:rFonts w:ascii="Segoe UI" w:hAnsi="Segoe UI" w:cs="Segoe UI" w:eastAsia="Segoe UI"/>
          <w:color w:val="494E52"/>
          <w:spacing w:val="0"/>
          <w:position w:val="0"/>
          <w:sz w:val="33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kod,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tworzymy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“możliwy do rozszerzania i zamknięty na modyfikacje”. Sprowadza się do do świadomego użycia kompozycji, 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dziedziczenia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czy 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modyfikatorów dost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ępu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  <w:t xml:space="preserve">-</w:t>
      </w:r>
      <w:r>
        <w:rPr>
          <w:rFonts w:ascii="Segoe UI" w:hAnsi="Segoe UI" w:cs="Segoe UI" w:eastAsia="Segoe UI"/>
          <w:color w:val="494E52"/>
          <w:spacing w:val="0"/>
          <w:position w:val="0"/>
          <w:sz w:val="33"/>
          <w:shd w:fill="FFFFFF" w:val="clear"/>
        </w:rPr>
        <w:t xml:space="preserve"> 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Twój kod powinien wspó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łpracować poprawnie z klasą, jak i wszystkimi jej podklasami. Innymi słowy jeśli zależysz od jakiegoś 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interfejsu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to wszystkie jego implementacje powinny poprawnie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łać z Twoją klasą/metodą.</w:t>
        <w:br/>
      </w:r>
    </w:p>
    <w:p>
      <w:pPr>
        <w:spacing w:before="0" w:after="200" w:line="276"/>
        <w:ind w:right="0" w:left="2124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łowo kluczowe finally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łowo kluczowe finally stosujemy, gdy chcemy, by jakaś część kodu wykonała się niezależnie od tego, czy w bloku try-catch zostanie wyrzucony wyjątek.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2844" w:firstLine="69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Definicja Typu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jest odpowiedzialny za ilo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miejsca przechowywanej w pamięci oraz jakie operacje możemy wykonać. Np. tp zmiennej 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przechowuje w pami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ęci ciąg znak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ępują typy proste i złożone. Typy proste piszemy małą literą (int, boolean, char), typy złożone z wielkiej litery (Integer, String, Boolean).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Typy złożone mogą przyjmować wartość null.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Adnotacje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Adnotacje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zawieraj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metadane o kodzie źr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łowym.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Oznaczamy je za pomocą @ nad np klasami.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55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Obiekt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Obiekt to instancja klasy.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Reksio jest instancj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klasy Pies.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Obiekt jest tworzony za pomoc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kontruktora poprzez sł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ówko New.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2832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KOLECKJE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621" w:dyaOrig="5229">
          <v:rect xmlns:o="urn:schemas-microsoft-com:office:office" xmlns:v="urn:schemas-microsoft-com:vml" id="rectole0000000003" style="width:531.050000pt;height:261.4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Kolekcje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łużą do przechowywania grup danych tego samego typu oraz do operowania na tych danych Kolekcje podobne są do tablic. Tak samo jak tablice przechowują dane i operują na nich.</w:t>
      </w:r>
      <w:r>
        <w:object w:dxaOrig="10415" w:dyaOrig="6312">
          <v:rect xmlns:o="urn:schemas-microsoft-com:office:office" xmlns:v="urn:schemas-microsoft-com:vml" id="rectole0000000004" style="width:520.750000pt;height:315.6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5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8" w:dyaOrig="5020">
          <v:rect xmlns:o="urn:schemas-microsoft-com:office:office" xmlns:v="urn:schemas-microsoft-com:vml" id="rectole0000000005" style="width:435.400000pt;height:251.0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7"/>
        </w:object>
      </w:r>
      <w:r>
        <w:object w:dxaOrig="10339" w:dyaOrig="4890">
          <v:rect xmlns:o="urn:schemas-microsoft-com:office:office" xmlns:v="urn:schemas-microsoft-com:vml" id="rectole0000000006" style="width:516.950000pt;height:244.5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9"/>
        </w:object>
      </w:r>
      <w:r>
        <w:object w:dxaOrig="10808" w:dyaOrig="5724">
          <v:rect xmlns:o="urn:schemas-microsoft-com:office:office" xmlns:v="urn:schemas-microsoft-com:vml" id="rectole0000000007" style="width:540.400000pt;height:286.2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1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żnica pomiędzy equals, a == b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0"/>
          <w:shd w:fill="141414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przypadku operatora '==' porównywana jest przestrze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pamięci naszej aplikacji. </w:t>
        <w:br/>
        <w:t xml:space="preserve">A dokładniej sprawdzane jest czy wartość a i wartość b zapisane są w tym samym miejscu w pamięci. Jeśli obie zmienne odwołują się do tego samego miejsca, wtedy wartość otrzymana będzie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ówna true.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equals( )(przyjmijmy 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 dla zmiennej typu String )por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ównywana jest 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(znak po znaku) zmiennej a i b. Niezależnie czy odwołują się one do tego samego miejsca w pamięci czy też nie (oraz przy założeniu że ich wartość jest identyczna) wynik wywołania metody equals() będzie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ówny true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czego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łuży equals i hashCode?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porównywania obiektów.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Wyj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ątki obsługiwane i nieobsługiwane.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ługiwany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żeli wywołujemy jakąś metodę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zwraca ten wyj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ątek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jest 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ługiwany i nie zrobimy bloku try Catach to program się nie skompiluje.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Nie 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ługiwanym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program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skompiluje.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Wyj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ątki Kontrolowane i niekontrolowane.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Kontrolowane to takie które musimy deklarowa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i obsługiwać.</w:t>
        <w:br/>
        <w:t xml:space="preserve">Wyjątki niekontrolowane także możemy obsługiwać, ale nie musimy.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Framework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Szkielet do budowy aplikacji. Definiuje on struktur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aplikacji oraz 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ólny mechanizm jej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łania, a także dostarcza zestaw komponent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i bibliotek ogólnego przeznaczenia.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Czym mo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żemy zastąpić dziedziczenie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być używany jako typ. Jedną z zalet z użycia intefjes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jest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życie Interfes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kontek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 polimorfizmu czyli przykładowo jeśli kot pies mysz będą implementować interfejs speakble to możemy stworzyć wsp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listę speakable do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órej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ędziemy wrzucając obiekty klasy kot pies mysz tak samo jak w przypadku dziedziczenia. I w tym kontekście interfejs umożliwia to samo co dziedziczenie.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http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-Terminem http (HyperText Transfer Protocol) okre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śla się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przekazywania 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ędzy maszynami i użytkownikami (klientami) danych i dokument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w postaci plików hipertekstowych (g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ównie HTML ). Ogó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dokument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udost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ępnianych tym protokołem w Internecie nosi nazwę WWW (Worldwide Web)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html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oznacza </w:t>
      </w:r>
      <w:r>
        <w:rPr>
          <w:rFonts w:ascii="Verdana" w:hAnsi="Verdana" w:cs="Verdana" w:eastAsia="Verdana"/>
          <w:b/>
          <w:i/>
          <w:color w:val="000000"/>
          <w:spacing w:val="0"/>
          <w:position w:val="0"/>
          <w:sz w:val="20"/>
          <w:shd w:fill="auto" w:val="clear"/>
        </w:rPr>
        <w:t xml:space="preserve">H</w:t>
      </w: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shd w:fill="auto" w:val="clear"/>
        </w:rPr>
        <w:t xml:space="preserve">yper</w:t>
      </w:r>
      <w:r>
        <w:rPr>
          <w:rFonts w:ascii="Verdana" w:hAnsi="Verdana" w:cs="Verdana" w:eastAsia="Verdana"/>
          <w:b/>
          <w:i/>
          <w:color w:val="000000"/>
          <w:spacing w:val="0"/>
          <w:position w:val="0"/>
          <w:sz w:val="20"/>
          <w:shd w:fill="auto" w:val="clear"/>
        </w:rPr>
        <w:t xml:space="preserve">t</w:t>
      </w: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shd w:fill="auto" w:val="clear"/>
        </w:rPr>
        <w:t xml:space="preserve">ext </w:t>
      </w:r>
      <w:r>
        <w:rPr>
          <w:rFonts w:ascii="Verdana" w:hAnsi="Verdana" w:cs="Verdana" w:eastAsia="Verdana"/>
          <w:b/>
          <w:i/>
          <w:color w:val="000000"/>
          <w:spacing w:val="0"/>
          <w:position w:val="0"/>
          <w:sz w:val="20"/>
          <w:shd w:fill="auto" w:val="clear"/>
        </w:rPr>
        <w:t xml:space="preserve">M</w:t>
      </w: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shd w:fill="auto" w:val="clear"/>
        </w:rPr>
        <w:t xml:space="preserve">arkup </w:t>
      </w:r>
      <w:r>
        <w:rPr>
          <w:rFonts w:ascii="Verdana" w:hAnsi="Verdana" w:cs="Verdana" w:eastAsia="Verdana"/>
          <w:b/>
          <w:i/>
          <w:color w:val="000000"/>
          <w:spacing w:val="0"/>
          <w:position w:val="0"/>
          <w:sz w:val="20"/>
          <w:shd w:fill="auto" w:val="clear"/>
        </w:rPr>
        <w:t xml:space="preserve">L</w:t>
      </w:r>
      <w:r>
        <w:rPr>
          <w:rFonts w:ascii="Verdana" w:hAnsi="Verdana" w:cs="Verdana" w:eastAsia="Verdana"/>
          <w:i/>
          <w:color w:val="000000"/>
          <w:spacing w:val="0"/>
          <w:position w:val="0"/>
          <w:sz w:val="20"/>
          <w:shd w:fill="auto" w:val="clear"/>
        </w:rPr>
        <w:t xml:space="preserve">anguage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 - czyli hipertekstowy j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ęzyk znacznik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ów. </w:t>
        <w:br/>
        <w:t xml:space="preserve">J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ęzyk html stosuje się do tworzenia stron internetowych. Przeglądarki internetowe odczytują składnię html i interpretują ją, wyświetlając stronę. 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Czym jest JSON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Script Object Notation", czyli format wymiany danych. Sposób na przechowywanie i przekazywanie danych za pomoc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zwykłego tekstu. Tak, JSON to nic więcej niż łańcuch znak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 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Pojo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stare obiekty Javy. (skrót do aut generowanie kont, Get Se, hash, to String).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JPA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Java persisten api standard, który znacznie upraszcza 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ługę bazy danych z poziomu aplikacji.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JDBC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Java data base conector  umo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żliwiający niezależnym od platformy aplikacjom napisanym w języku Java porozumiewanie się z bazami danych za pomocą języka SQL.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Konkatenacja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łączenie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poprzez +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Dependency injection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wzorzec projektowy, klasy pomi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ędzy sobą powinny być powiązane luźno, czyli powiązany interfejsem, gdyby był powiązany klasą to wtedy ściśle.  Jest on niezależny od springa. Tworzenie obiekt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odbywa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w fabryce. (fabryka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kontener).</w:t>
        <w:br/>
        <w:t xml:space="preserve">Polega na przekazywaniu gotowych, utworzonych instancji obiektów udost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ępniających swoje metody i właściwości obiektom,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z nich korzystaj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(np. jako parametry konstruktora).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Jakie znamy kolekcje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Listy  i Sety obok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mapy. (mapa nie implementuje interfejsu collection).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Jakie znasz typy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ArrayList, LinktList.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Jakie znasz typy Set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HashSet, LikedHashSet.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 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jest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interfejs dziedzicz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ący po Collection,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dostarcza nam metody. Podzia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list to ArrayList i LinkedList. ArrayList i LinkedList to jest klasa (one implementują po liście).</w:t>
        <w:br/>
        <w:t xml:space="preserve">Lista dziedziczy po Collection.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żnica między LinkedList a ArrayList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LinkedList lepiej jest używać jeśli często usuwasz, podmieniasz lub dodajesz elementy z listy, a ArrayList lepiej jest używać jeśli często chcesz mieć</w:t>
        <w:br/>
        <w:t xml:space="preserve">dostęp do losowych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w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ście.</w:t>
      </w:r>
      <w:r>
        <w:rPr>
          <w:rFonts w:ascii="Segoe UI" w:hAnsi="Segoe UI" w:cs="Segoe UI" w:eastAsia="Segoe UI"/>
          <w:color w:val="494E52"/>
          <w:spacing w:val="0"/>
          <w:position w:val="0"/>
          <w:sz w:val="30"/>
          <w:shd w:fill="FFFFFF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LinkedLista jest wydajniejsza od arrayListy.</w:t>
        <w:br/>
        <w:t xml:space="preserve">LinkedList i ArrayList pozwala nam przechowywanie wiele nulli.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Tablica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zbiór obiektów lub typów prostych . to struktura danych która pozwala gromadzi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większą ilość danych o określonym typie. Przy deklaracji tablicy musimy określić jej rozmiar. Są tablice jedno i dwuwymiarowe.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żnica ArrayList od tablicy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 tablicy wk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ładamy typy proste i obiekty a do ArrayListy tylko obiekty(do wszystkich kolekcji wkładamy obiekty). W tablicy podajemy wprost jaka jest jej wielkość, Lista jest dynamiczna czyli automatycznie poszerza swoją wielkość. Przy inicjalizacji arrayListy tworzy się tablica o defaultowej wartości. (ta tablica pod spodem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órej nie widzimy, ma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rozmiar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10, następnie dodaje się o połowę (zaokrągla się w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ł) więcej miejsc niż poprzednio, czyli 10, 15, 22, 33, 49 etc...). </w:t>
        <w:br/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jest zbiorem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przechowuje tylko unikatowe 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ści.</w:t>
        <w:br/>
        <w:t xml:space="preserve">Set to interface, HashSet i LinkedHashSet to klasy implementujące metody po Secie.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Do seta nie możemy dodać takich samych wartości.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  <w:t xml:space="preserve">Set dziedziczy po Collection.</w:t>
        <w:br/>
        <w:t xml:space="preserve">LinkedSet pozwala nam przechowywanie nulla.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żnice LinkedHashSet a hashSet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LinkedHashSet zapisuje dane z kolejnością dodawania a hashSet nie trzyma kolejności.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Metody w Kolekcjach:</w:t>
      </w:r>
    </w:p>
    <w:p>
      <w:pPr>
        <w:numPr>
          <w:ilvl w:val="0"/>
          <w:numId w:val="66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dodaje element do listy,</w:t>
      </w:r>
    </w:p>
    <w:p>
      <w:pPr>
        <w:numPr>
          <w:ilvl w:val="0"/>
          <w:numId w:val="66"/>
        </w:numPr>
        <w:spacing w:before="10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addAll  dodaje wszystkie elementy do listy,</w:t>
      </w:r>
    </w:p>
    <w:p>
      <w:pPr>
        <w:numPr>
          <w:ilvl w:val="0"/>
          <w:numId w:val="66"/>
        </w:numPr>
        <w:spacing w:before="10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contains  informuje czy dany element ju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ż istnieje </w:t>
      </w:r>
    </w:p>
    <w:p>
      <w:pPr>
        <w:numPr>
          <w:ilvl w:val="0"/>
          <w:numId w:val="66"/>
        </w:numPr>
        <w:spacing w:before="10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isEmpty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informuje czy lista jest pusta,</w:t>
      </w:r>
    </w:p>
    <w:p>
      <w:pPr>
        <w:numPr>
          <w:ilvl w:val="0"/>
          <w:numId w:val="66"/>
        </w:numPr>
        <w:spacing w:before="10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size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zwracaj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ąca liczbę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ów w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ście,</w:t>
      </w:r>
    </w:p>
    <w:p>
      <w:pPr>
        <w:numPr>
          <w:ilvl w:val="0"/>
          <w:numId w:val="66"/>
        </w:numPr>
        <w:spacing w:before="10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indexOf - zwraca indeks pierwszego wyst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ąpienia,</w:t>
      </w:r>
    </w:p>
    <w:p>
      <w:pPr>
        <w:numPr>
          <w:ilvl w:val="0"/>
          <w:numId w:val="66"/>
        </w:numPr>
        <w:spacing w:before="10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lastIndexOf - zwraca indeks ostatniego wyst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ąpienia.</w:t>
      </w:r>
    </w:p>
    <w:p>
      <w:pPr>
        <w:spacing w:before="10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 to Maven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korzysta z pliku .pom w formacie xml, narz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 do budowania projekt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ęki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óremu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łatwo zarządzamy bibliotekami. Maven domyślnie korzysta z serwisu MVN Repozytory do zaciągania bibliotek. (Gradle robi to samo)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@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pozwana nam na wykorzystanie adnotacji @Autowired czyli wstrzykni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ęcie zależności repozytorium do kontrollera.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obiekt stworzony przez Springa. Fabryka Springa zarz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ądza Bean’ami.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uestMapping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Kieruje request z przegl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ądarki do konkretnej metody.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@GetMapping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Robi to samo, filtruje request ale przyjmuje request typu Get.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@PathVa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odczytaj zmienn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z linku powyżej ( np. /category{id}  ) odczytuje 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@Respon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eBody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zwraca stringa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jest w returnie, a nie templatke htmlow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o tej nazwie czyli można odpalić projekt i sprawdzić w przeglądarce czy działa bez tworzenia Htmla.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a StringBuilder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string niemutowany natomiast stringBuilder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łączyć ciągi znak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i nadal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 to jeden obiekt poprzez appena. Np. StringBuffer jest wolniejszy ale bezpieczny wielowątkowo. Buffer i builder działają tak samo.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metoda zamieniaj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ąca na stringa w czytelnej postaci.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Typy proste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 litery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Typy złożone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litery (złożone czyli obiektowe, tzn że typy złożone są Obiektami)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żnice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Np. duży Bolean może mieć wartość null a mały nie.</w:t>
        <w:br/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struktury danych, które przechowuj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pary obiekt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 (klucz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unikalna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ść).</w:t>
        <w:br/>
        <w:t xml:space="preserve">HashMap i LinkedHashMap implementuje Map.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żnice HashMap a LinkedHashmap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linkedMap zachowuje kolejno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dodawania a hashMap nie,</w:t>
        <w:br/>
        <w:t xml:space="preserve">HashMap pozwoli na przechowywanie 1 nulla jako klucz. A treeMap nie pozwoli.</w:t>
        <w:br/>
        <w:t xml:space="preserve">TreeMap posortuje automatycznie.</w:t>
        <w:br/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Metody map:</w:t>
      </w:r>
    </w:p>
    <w:p>
      <w:pPr>
        <w:numPr>
          <w:ilvl w:val="0"/>
          <w:numId w:val="71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AFAFA" w:val="clear"/>
        </w:rPr>
        <w:t xml:space="preserve">Put (K key, V value) - wstawia do mapy 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AFAFA" w:val="clear"/>
        </w:rPr>
        <w:t xml:space="preserve">ść 'v' przypisaną do klucza 'k'</w:t>
      </w:r>
    </w:p>
    <w:p>
      <w:pPr>
        <w:numPr>
          <w:ilvl w:val="0"/>
          <w:numId w:val="71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AFAFA" w:val="clear"/>
        </w:rPr>
        <w:t xml:space="preserve">Get (Object key) - zwraca 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AFAFA" w:val="clear"/>
        </w:rPr>
        <w:t xml:space="preserve">ść przypisaną do klucza 'key' lub null jeśli do takiego klucza nie jest przypisana żadna wartość</w:t>
      </w:r>
    </w:p>
    <w:p>
      <w:pPr>
        <w:numPr>
          <w:ilvl w:val="0"/>
          <w:numId w:val="71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AFAFA" w:val="clear"/>
        </w:rPr>
        <w:t xml:space="preserve">Remove (Object key) - usuwa z mapy 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AFAFA" w:val="clear"/>
        </w:rPr>
        <w:t xml:space="preserve">ść przypisaną do klucza 'key'</w:t>
      </w:r>
    </w:p>
    <w:p>
      <w:pPr>
        <w:numPr>
          <w:ilvl w:val="0"/>
          <w:numId w:val="71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AFAFA" w:val="clear"/>
        </w:rPr>
        <w:t xml:space="preserve">isEmpty() - sprawdza, czy mapa jest pusta</w:t>
      </w:r>
    </w:p>
    <w:p>
      <w:pPr>
        <w:numPr>
          <w:ilvl w:val="0"/>
          <w:numId w:val="71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AFAFA" w:val="clear"/>
        </w:rPr>
        <w:t xml:space="preserve">size() - zwraca rozmiar (ilo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AFAFA" w:val="clear"/>
        </w:rPr>
        <w:t xml:space="preserve">ść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AFAFA" w:val="clear"/>
        </w:rPr>
        <w:t xml:space="preserve">ów) mapy</w:t>
      </w:r>
    </w:p>
    <w:p>
      <w:pPr>
        <w:numPr>
          <w:ilvl w:val="0"/>
          <w:numId w:val="71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AFAFA" w:val="clear"/>
        </w:rPr>
        <w:t xml:space="preserve">keySet() - zwraca zbiór kluczy</w:t>
      </w:r>
    </w:p>
    <w:p>
      <w:pPr>
        <w:numPr>
          <w:ilvl w:val="0"/>
          <w:numId w:val="71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AFAFA" w:val="clear"/>
        </w:rPr>
        <w:t xml:space="preserve">values() - zwraca kolekcj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AFAFA" w:val="clear"/>
        </w:rPr>
        <w:t xml:space="preserve">ę wartości</w:t>
      </w:r>
    </w:p>
    <w:p>
      <w:pPr>
        <w:numPr>
          <w:ilvl w:val="0"/>
          <w:numId w:val="71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AFAFA" w:val="clear"/>
        </w:rPr>
        <w:t xml:space="preserve">Set&lt;Map.Entry&lt;K,V&gt;&gt; entrySet() - zwraca zbiór obiektów typu Map.Entry, które reprezentuj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AFAFA" w:val="clear"/>
        </w:rPr>
        <w:t xml:space="preserve">ą kolejne rekordy w mapie na zasadzie klucz-wartość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6">
    <w:abstractNumId w:val="36"/>
  </w:num>
  <w:num w:numId="8">
    <w:abstractNumId w:val="30"/>
  </w:num>
  <w:num w:numId="17">
    <w:abstractNumId w:val="24"/>
  </w:num>
  <w:num w:numId="29">
    <w:abstractNumId w:val="18"/>
  </w:num>
  <w:num w:numId="42">
    <w:abstractNumId w:val="12"/>
  </w:num>
  <w:num w:numId="66">
    <w:abstractNumId w:val="6"/>
  </w:num>
  <w:num w:numId="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5.bin" Id="docRId17" Type="http://schemas.openxmlformats.org/officeDocument/2006/relationships/oleObject" /><Relationship Target="styles.xml" Id="docRId24" Type="http://schemas.openxmlformats.org/officeDocument/2006/relationships/styles" /><Relationship Target="embeddings/oleObject2.bin" Id="docRId7" Type="http://schemas.openxmlformats.org/officeDocument/2006/relationships/oleObject" /><Relationship Target="media/image3.wmf" Id="docRId14" Type="http://schemas.openxmlformats.org/officeDocument/2006/relationships/image" /><Relationship Target="numbering.xml" Id="docRId23" Type="http://schemas.openxmlformats.org/officeDocument/2006/relationships/numbering" /><Relationship Target="media/image1.wmf" Id="docRId6" Type="http://schemas.openxmlformats.org/officeDocument/2006/relationships/image" /><Relationship TargetMode="External" Target="https://pl.wikipedia.org/wiki/Klasa_(programowanie_obiektowe)" Id="docRId1" Type="http://schemas.openxmlformats.org/officeDocument/2006/relationships/hyperlink" /><Relationship Target="embeddings/oleObject4.bin" Id="docRId15" Type="http://schemas.openxmlformats.org/officeDocument/2006/relationships/oleObject" /><Relationship Target="media/image7.wmf" Id="docRId22" Type="http://schemas.openxmlformats.org/officeDocument/2006/relationships/image" /><Relationship TargetMode="External" Target="https://pl.wikipedia.org/wiki/Kod_bajtowy_Javy" Id="docRId9" Type="http://schemas.openxmlformats.org/officeDocument/2006/relationships/hyperlink" /><Relationship TargetMode="External" Target="https://pl.wikipedia.org/wiki/Metoda_(programowanie_obiektowe)" Id="docRId0" Type="http://schemas.openxmlformats.org/officeDocument/2006/relationships/hyperlink" /><Relationship TargetMode="External" Target="http://www.samouczekprogramisty.pl/interfejsy-w-jezyku-java/" Id="docRId12" Type="http://schemas.openxmlformats.org/officeDocument/2006/relationships/hyperlink" /><Relationship Target="media/image4.wmf" Id="docRId16" Type="http://schemas.openxmlformats.org/officeDocument/2006/relationships/image" /><Relationship Target="embeddings/oleObject7.bin" Id="docRId21" Type="http://schemas.openxmlformats.org/officeDocument/2006/relationships/oleObject" /><Relationship Target="media/image0.wmf" Id="docRId4" Type="http://schemas.openxmlformats.org/officeDocument/2006/relationships/image" /><Relationship Target="media/image2.wmf" Id="docRId8" Type="http://schemas.openxmlformats.org/officeDocument/2006/relationships/image" /><Relationship Target="embeddings/oleObject3.bin" Id="docRId13" Type="http://schemas.openxmlformats.org/officeDocument/2006/relationships/oleObject" /><Relationship Target="media/image6.wmf" Id="docRId20" Type="http://schemas.openxmlformats.org/officeDocument/2006/relationships/image" /><Relationship Target="embeddings/oleObject0.bin" Id="docRId3" Type="http://schemas.openxmlformats.org/officeDocument/2006/relationships/oleObject" /><Relationship TargetMode="External" Target="http://www.samouczekprogramisty.pl/dziedziczenie-w-jezyku-java/" Id="docRId10" Type="http://schemas.openxmlformats.org/officeDocument/2006/relationships/hyperlink" /><Relationship Target="media/image5.wmf" Id="docRId18" Type="http://schemas.openxmlformats.org/officeDocument/2006/relationships/image" /><Relationship TargetMode="External" Target="https://pl.wikipedia.org/wiki/Funkcja_zaprzyja%C5%BAniona" Id="docRId2" Type="http://schemas.openxmlformats.org/officeDocument/2006/relationships/hyperlink" /><Relationship TargetMode="External" Target="http://www.samouczekprogramisty.pl/modyfikatory-dostepu-w-jezyku-java/" Id="docRId11" Type="http://schemas.openxmlformats.org/officeDocument/2006/relationships/hyperlink" /><Relationship Target="embeddings/oleObject6.bin" Id="docRId19" Type="http://schemas.openxmlformats.org/officeDocument/2006/relationships/oleObject" /><Relationship Target="embeddings/oleObject1.bin" Id="docRId5" Type="http://schemas.openxmlformats.org/officeDocument/2006/relationships/oleObject" /></Relationships>
</file>