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BC Sans" w:cs="BC Sans" w:eastAsia="BC Sans" w:hAnsi="BC Sans"/>
          <w:sz w:val="28"/>
          <w:szCs w:val="28"/>
        </w:rPr>
      </w:pPr>
      <w:r w:rsidDel="00000000" w:rsidR="00000000" w:rsidRPr="00000000">
        <w:rPr>
          <w:rFonts w:ascii="BC Sans" w:cs="BC Sans" w:eastAsia="BC Sans" w:hAnsi="BC Sans"/>
          <w:sz w:val="28"/>
          <w:szCs w:val="28"/>
          <w:rtl w:val="0"/>
        </w:rPr>
        <w:t xml:space="preserve">Government Communications and Public Engagement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BC Sans" w:cs="BC Sans" w:eastAsia="BC Sans" w:hAnsi="BC Sans"/>
          <w:b w:val="1"/>
          <w:sz w:val="24"/>
          <w:szCs w:val="24"/>
        </w:rPr>
      </w:pPr>
      <w:r w:rsidDel="00000000" w:rsidR="00000000" w:rsidRPr="00000000">
        <w:rPr>
          <w:rFonts w:ascii="BC Sans" w:cs="BC Sans" w:eastAsia="BC Sans" w:hAnsi="BC Sans"/>
          <w:b w:val="1"/>
          <w:sz w:val="24"/>
          <w:szCs w:val="24"/>
          <w:rtl w:val="0"/>
        </w:rPr>
        <w:t xml:space="preserve">FRONT END WORDPRESS DEVELOPER TEST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BC Sans" w:cs="BC Sans" w:eastAsia="BC Sans" w:hAnsi="BC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5760"/>
        </w:tabs>
        <w:spacing w:line="240" w:lineRule="auto"/>
        <w:rPr>
          <w:rFonts w:ascii="BC Sans" w:cs="BC Sans" w:eastAsia="BC Sans" w:hAnsi="BC Sans"/>
          <w:b w:val="1"/>
          <w:color w:val="0033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760"/>
        </w:tabs>
        <w:spacing w:line="240" w:lineRule="auto"/>
        <w:rPr>
          <w:rFonts w:ascii="BC Sans" w:cs="BC Sans" w:eastAsia="BC Sans" w:hAnsi="BC Sans"/>
          <w:color w:val="003366"/>
          <w:u w:val="single"/>
        </w:rPr>
      </w:pPr>
      <w:r w:rsidDel="00000000" w:rsidR="00000000" w:rsidRPr="00000000">
        <w:rPr>
          <w:rFonts w:ascii="BC Sans" w:cs="BC Sans" w:eastAsia="BC Sans" w:hAnsi="BC Sans"/>
          <w:b w:val="1"/>
          <w:color w:val="003366"/>
          <w:rtl w:val="0"/>
        </w:rPr>
        <w:t xml:space="preserve">Applicant Name: </w:t>
      </w:r>
      <w:r w:rsidDel="00000000" w:rsidR="00000000" w:rsidRPr="00000000">
        <w:rPr>
          <w:rFonts w:ascii="BC Sans" w:cs="BC Sans" w:eastAsia="BC Sans" w:hAnsi="BC Sans"/>
          <w:color w:val="003366"/>
          <w:u w:val="single"/>
          <w:rtl w:val="0"/>
        </w:rPr>
        <w:t xml:space="preserve">__ELIZABETH JASMI GEORGE______</w:t>
      </w:r>
      <w:r w:rsidDel="00000000" w:rsidR="00000000" w:rsidRPr="00000000">
        <w:rPr>
          <w:rFonts w:ascii="BC Sans" w:cs="BC Sans" w:eastAsia="BC Sans" w:hAnsi="BC Sans"/>
          <w:b w:val="1"/>
          <w:color w:val="003366"/>
          <w:rtl w:val="0"/>
        </w:rPr>
        <w:tab/>
        <w:t xml:space="preserve">Date: </w:t>
      </w:r>
      <w:r w:rsidDel="00000000" w:rsidR="00000000" w:rsidRPr="00000000">
        <w:rPr>
          <w:rFonts w:ascii="BC Sans" w:cs="BC Sans" w:eastAsia="BC Sans" w:hAnsi="BC Sans"/>
          <w:color w:val="003366"/>
          <w:u w:val="single"/>
          <w:rtl w:val="0"/>
        </w:rPr>
        <w:t xml:space="preserve">_20-MAY-2024___</w:t>
      </w:r>
    </w:p>
    <w:p w:rsidR="00000000" w:rsidDel="00000000" w:rsidP="00000000" w:rsidRDefault="00000000" w:rsidRPr="00000000" w14:paraId="00000006">
      <w:pPr>
        <w:tabs>
          <w:tab w:val="center" w:leader="none" w:pos="3060"/>
          <w:tab w:val="center" w:leader="none" w:pos="7380"/>
        </w:tabs>
        <w:spacing w:line="240" w:lineRule="auto"/>
        <w:rPr>
          <w:rFonts w:ascii="BC Sans" w:cs="BC Sans" w:eastAsia="BC Sans" w:hAnsi="BC Sans"/>
          <w:color w:val="333333"/>
          <w:sz w:val="14"/>
          <w:szCs w:val="14"/>
        </w:rPr>
      </w:pPr>
      <w:r w:rsidDel="00000000" w:rsidR="00000000" w:rsidRPr="00000000">
        <w:rPr>
          <w:rFonts w:ascii="BC Sans" w:cs="BC Sans" w:eastAsia="BC Sans" w:hAnsi="BC Sans"/>
          <w:color w:val="333333"/>
          <w:rtl w:val="0"/>
        </w:rPr>
        <w:tab/>
      </w:r>
      <w:r w:rsidDel="00000000" w:rsidR="00000000" w:rsidRPr="00000000">
        <w:rPr>
          <w:rFonts w:ascii="BC Sans" w:cs="BC Sans" w:eastAsia="BC Sans" w:hAnsi="BC Sans"/>
          <w:color w:val="333333"/>
          <w:sz w:val="14"/>
          <w:szCs w:val="14"/>
          <w:rtl w:val="0"/>
        </w:rPr>
        <w:t xml:space="preserve">Double-click line to add name</w:t>
        <w:tab/>
        <w:t xml:space="preserve">Double-click line to add date</w:t>
      </w:r>
    </w:p>
    <w:p w:rsidR="00000000" w:rsidDel="00000000" w:rsidP="00000000" w:rsidRDefault="00000000" w:rsidRPr="00000000" w14:paraId="00000007">
      <w:pPr>
        <w:tabs>
          <w:tab w:val="center" w:leader="none" w:pos="3060"/>
          <w:tab w:val="center" w:leader="none" w:pos="7380"/>
        </w:tabs>
        <w:spacing w:line="240" w:lineRule="auto"/>
        <w:rPr>
          <w:rFonts w:ascii="BC Sans" w:cs="BC Sans" w:eastAsia="BC Sans" w:hAnsi="BC Sans"/>
          <w:color w:val="333333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tabs>
          <w:tab w:val="center" w:leader="none" w:pos="3060"/>
          <w:tab w:val="center" w:leader="none" w:pos="7380"/>
        </w:tabs>
        <w:spacing w:line="240" w:lineRule="auto"/>
        <w:rPr>
          <w:b w:val="1"/>
          <w:color w:val="1c4587"/>
        </w:rPr>
      </w:pPr>
      <w:bookmarkStart w:colFirst="0" w:colLast="0" w:name="_23kp5vwjiew9" w:id="0"/>
      <w:bookmarkEnd w:id="0"/>
      <w:r w:rsidDel="00000000" w:rsidR="00000000" w:rsidRPr="00000000">
        <w:rPr>
          <w:b w:val="1"/>
          <w:color w:val="1c4587"/>
          <w:rtl w:val="0"/>
        </w:rPr>
        <w:t xml:space="preserve">Section 4 - Website Audit</w:t>
      </w:r>
    </w:p>
    <w:p w:rsidR="00000000" w:rsidDel="00000000" w:rsidP="00000000" w:rsidRDefault="00000000" w:rsidRPr="00000000" w14:paraId="00000009">
      <w:pPr>
        <w:tabs>
          <w:tab w:val="center" w:leader="none" w:pos="3060"/>
          <w:tab w:val="center" w:leader="none" w:pos="73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Perceivable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365"/>
        <w:tblGridChange w:id="0">
          <w:tblGrid>
            <w:gridCol w:w="4875"/>
            <w:gridCol w:w="4365"/>
          </w:tblGrid>
        </w:tblGridChange>
      </w:tblGrid>
      <w:tr>
        <w:trPr>
          <w:cantSplit w:val="0"/>
          <w:tblHeader w:val="0"/>
        </w:trPr>
        <w:tc>
          <w:tcPr>
            <w:shd w:fill="d9a5c6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94c3db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Adaptability of content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content adapts to different screen sizes, and browsers without losing information.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 based media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time based media is added to the site.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alternatives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 text is given for all the images which convey a meaning.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Avoiding redundant text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Icons with an accompanying text are not given alternate text.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Icons with no accompanying text is excluded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search icon is replaced by a search bar, using a search block.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Separating foreground from background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site has narrow menus not spanning the screen width, so that the underlying content is not blocked for users.</w:t>
            </w:r>
          </w:p>
        </w:tc>
      </w:tr>
    </w:tbl>
    <w:p w:rsidR="00000000" w:rsidDel="00000000" w:rsidP="00000000" w:rsidRDefault="00000000" w:rsidRPr="00000000" w14:paraId="00000019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Operable</w:t>
      </w:r>
    </w:p>
    <w:p w:rsidR="00000000" w:rsidDel="00000000" w:rsidP="00000000" w:rsidRDefault="00000000" w:rsidRPr="00000000" w14:paraId="00000026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6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770"/>
        <w:tblGridChange w:id="0">
          <w:tblGrid>
            <w:gridCol w:w="4875"/>
            <w:gridCol w:w="4770"/>
          </w:tblGrid>
        </w:tblGridChange>
      </w:tblGrid>
      <w:tr>
        <w:trPr>
          <w:cantSplit w:val="0"/>
          <w:tblHeader w:val="1"/>
        </w:trPr>
        <w:tc>
          <w:tcPr>
            <w:shd w:fill="d9a5c6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94c3db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Keyboard accessible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website is navigable through TAB key and arrow keys allowing going up and down the menu.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 not use horizontal scrolling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content is vertically arranged so that the user will not have to scroll horizontally.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Gives users enough time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no autoloading of  content and change of focus.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Cognitive friendly content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site does not use flashing content, light boxes, or highly luminous images.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Views are visible only on hover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focus does not shift without the consent of the user.</w:t>
            </w:r>
          </w:p>
        </w:tc>
      </w:tr>
    </w:tbl>
    <w:p w:rsidR="00000000" w:rsidDel="00000000" w:rsidP="00000000" w:rsidRDefault="00000000" w:rsidRPr="00000000" w14:paraId="00000033">
      <w:pPr>
        <w:tabs>
          <w:tab w:val="center" w:leader="none" w:pos="3060"/>
          <w:tab w:val="center" w:leader="none" w:pos="7380"/>
        </w:tabs>
        <w:rPr>
          <w:b w:val="1"/>
          <w:color w:val="0c343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785"/>
        <w:tblGridChange w:id="0">
          <w:tblGrid>
            <w:gridCol w:w="4875"/>
            <w:gridCol w:w="478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block is given just for decoration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 makes the navigation of the site easier for users using alternate devices.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Headings are hierarchically placed.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headings are hierarchically organized with H2 coming under H1 and and H3’s under H2.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Enlargable text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Text is adjusted according to the functionalities of the device for zooming in and out.</w:t>
            </w:r>
          </w:p>
        </w:tc>
      </w:tr>
    </w:tbl>
    <w:p w:rsidR="00000000" w:rsidDel="00000000" w:rsidP="00000000" w:rsidRDefault="00000000" w:rsidRPr="00000000" w14:paraId="0000003A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Understandable</w:t>
      </w:r>
    </w:p>
    <w:p w:rsidR="00000000" w:rsidDel="00000000" w:rsidP="00000000" w:rsidRDefault="00000000" w:rsidRPr="00000000" w14:paraId="00000049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785"/>
        <w:tblGridChange w:id="0">
          <w:tblGrid>
            <w:gridCol w:w="4875"/>
            <w:gridCol w:w="4785"/>
          </w:tblGrid>
        </w:tblGridChange>
      </w:tblGrid>
      <w:tr>
        <w:trPr>
          <w:cantSplit w:val="0"/>
          <w:tblHeader w:val="1"/>
        </w:trPr>
        <w:tc>
          <w:tcPr>
            <w:shd w:fill="d9a5c6" w:val="clea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94c3db" w:val="clea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Minimalistic design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site uses minimal color options and a lot of white spaces.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Contrast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text keeps contrast of 4.5:1 required by WCAG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Line spacing of 1.5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site keeps line spacing of 1.5 or more.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Font size of at least 16px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site uses font sizes 16px and higher.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Paragraph length of less than 3 sentences.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information in the site is arranged in short paragraphs.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Predictable menu names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menu names are short and predictable about the content.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Simple language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language in the site is simple and easy to understand.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Only one H1 per page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main information in the page is given as H1 and there is only one H1 per page.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site has search functionality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Search enables better visibility for SEO as well as access by human users.</w:t>
            </w:r>
          </w:p>
        </w:tc>
      </w:tr>
    </w:tbl>
    <w:p w:rsidR="00000000" w:rsidDel="00000000" w:rsidP="00000000" w:rsidRDefault="00000000" w:rsidRPr="00000000" w14:paraId="0000005E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b w:val="1"/>
          <w:color w:val="1c4587"/>
          <w:sz w:val="28"/>
          <w:szCs w:val="28"/>
          <w:rtl w:val="0"/>
        </w:rPr>
        <w:t xml:space="preserve">Robust</w:t>
      </w:r>
    </w:p>
    <w:p w:rsidR="00000000" w:rsidDel="00000000" w:rsidP="00000000" w:rsidRDefault="00000000" w:rsidRPr="00000000" w14:paraId="00000060">
      <w:pPr>
        <w:tabs>
          <w:tab w:val="center" w:leader="none" w:pos="3060"/>
          <w:tab w:val="center" w:leader="none" w:pos="7380"/>
        </w:tabs>
        <w:rPr>
          <w:b w:val="1"/>
          <w:color w:val="1c4587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75"/>
        <w:gridCol w:w="4785"/>
        <w:tblGridChange w:id="0">
          <w:tblGrid>
            <w:gridCol w:w="4875"/>
            <w:gridCol w:w="4785"/>
          </w:tblGrid>
        </w:tblGridChange>
      </w:tblGrid>
      <w:tr>
        <w:trPr>
          <w:cantSplit w:val="0"/>
          <w:tblHeader w:val="1"/>
        </w:trPr>
        <w:tc>
          <w:tcPr>
            <w:shd w:fill="d9a5c6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Category</w:t>
            </w:r>
          </w:p>
        </w:tc>
        <w:tc>
          <w:tcPr>
            <w:shd w:fill="94c3db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Status message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There is no form filling or  status message required in the home page.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parsability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site is built with blocks corresponding to the functionality and labels are added accordingly.</w:t>
            </w:r>
          </w:p>
        </w:tc>
      </w:tr>
    </w:tbl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C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