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46DD" w14:textId="3B797A5E" w:rsidR="007D3F0A" w:rsidRDefault="00402741">
      <w:r>
        <w:t>Notes 10/4/19</w:t>
      </w:r>
    </w:p>
    <w:p w14:paraId="2FAEE8F3" w14:textId="2B606F2E" w:rsidR="00402741" w:rsidRDefault="00402741" w:rsidP="00402741">
      <w:r>
        <w:t>start working on immediately after hardware gets into the shop:</w:t>
      </w:r>
    </w:p>
    <w:p w14:paraId="642B6F44" w14:textId="3AB914AE" w:rsidR="00402741" w:rsidRDefault="00402741" w:rsidP="00402741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whether or not</w:t>
      </w:r>
      <w:proofErr w:type="gramEnd"/>
      <w:r>
        <w:t xml:space="preserve"> the BMS code works. </w:t>
      </w:r>
    </w:p>
    <w:p w14:paraId="695B2D27" w14:textId="18B0F73D" w:rsidR="00402741" w:rsidRDefault="00402741" w:rsidP="00402741">
      <w:pPr>
        <w:pStyle w:val="ListParagraph"/>
        <w:numPr>
          <w:ilvl w:val="1"/>
          <w:numId w:val="1"/>
        </w:numPr>
      </w:pPr>
      <w:r>
        <w:t xml:space="preserve">I haven't tested it yet. If the serial protocol works, then everything else works. </w:t>
      </w:r>
    </w:p>
    <w:p w14:paraId="71587E5C" w14:textId="001B849E" w:rsidR="00402741" w:rsidRDefault="00402741" w:rsidP="00402741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whether or not</w:t>
      </w:r>
      <w:proofErr w:type="gramEnd"/>
      <w:r>
        <w:t xml:space="preserve"> the TSMPPT code still works.</w:t>
      </w:r>
    </w:p>
    <w:p w14:paraId="3F73CA1F" w14:textId="77777777" w:rsidR="00402741" w:rsidRDefault="00402741" w:rsidP="00402741"/>
    <w:p w14:paraId="581DE033" w14:textId="77777777" w:rsidR="00402741" w:rsidRDefault="00402741" w:rsidP="00402741">
      <w:r>
        <w:t xml:space="preserve">Add: </w:t>
      </w:r>
      <w:bookmarkStart w:id="0" w:name="_GoBack"/>
      <w:bookmarkEnd w:id="0"/>
    </w:p>
    <w:p w14:paraId="0D2EF5AC" w14:textId="77777777" w:rsidR="00402741" w:rsidRDefault="00402741" w:rsidP="00402741">
      <w:r>
        <w:tab/>
        <w:t>- Block diagrams and schematics as references. Add that as revision 1.5.</w:t>
      </w:r>
    </w:p>
    <w:p w14:paraId="17354F47" w14:textId="77777777" w:rsidR="00402741" w:rsidRDefault="00402741">
      <w:r>
        <w:tab/>
        <w:t>- Refer to those in your plan and/or outline document.</w:t>
      </w:r>
    </w:p>
    <w:p w14:paraId="3095A3E1" w14:textId="77BCBFF5" w:rsidR="0056066E" w:rsidRDefault="00402741" w:rsidP="0056066E">
      <w:pPr>
        <w:ind w:firstLine="720"/>
      </w:pPr>
      <w:r>
        <w:t>- Include references to figure out</w:t>
      </w:r>
    </w:p>
    <w:p w14:paraId="3038FB50" w14:textId="24E17F10" w:rsidR="00402741" w:rsidRDefault="00402741" w:rsidP="00402741">
      <w:r>
        <w:t xml:space="preserve">Think about </w:t>
      </w:r>
      <w:proofErr w:type="spellStart"/>
      <w:r>
        <w:t>Tela’s</w:t>
      </w:r>
      <w:proofErr w:type="spellEnd"/>
      <w:r>
        <w:t xml:space="preserve"> perspective. She would like to have those documents. Let’s get all that provided. Tie this thing together.</w:t>
      </w:r>
    </w:p>
    <w:p w14:paraId="22CC1562" w14:textId="1F1D1650" w:rsidR="00402741" w:rsidRDefault="00402741" w:rsidP="00402741">
      <w:r>
        <w:t>Put the Pi in there</w:t>
      </w:r>
      <w:r w:rsidR="00674E02">
        <w:t xml:space="preserve"> (the greenhouse)</w:t>
      </w:r>
      <w:r>
        <w:t>, put the proposed schematic in there, etc.</w:t>
      </w:r>
    </w:p>
    <w:p w14:paraId="39EDBBBA" w14:textId="70479F0A" w:rsidR="0056066E" w:rsidRDefault="0056066E" w:rsidP="00402741"/>
    <w:p w14:paraId="06AD45FC" w14:textId="63DEAC1E" w:rsidR="0056066E" w:rsidRDefault="0056066E" w:rsidP="00402741">
      <w:r>
        <w:t>Email Petersen when you’re done.</w:t>
      </w:r>
    </w:p>
    <w:p w14:paraId="5E53F96A" w14:textId="77777777" w:rsidR="00402741" w:rsidRDefault="00402741" w:rsidP="00402741"/>
    <w:sectPr w:rsidR="0040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B31"/>
    <w:multiLevelType w:val="hybridMultilevel"/>
    <w:tmpl w:val="559A6F1A"/>
    <w:lvl w:ilvl="0" w:tplc="21228E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41"/>
    <w:rsid w:val="003062D9"/>
    <w:rsid w:val="00402741"/>
    <w:rsid w:val="004A3F74"/>
    <w:rsid w:val="0056066E"/>
    <w:rsid w:val="00674E02"/>
    <w:rsid w:val="007D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C808"/>
  <w15:chartTrackingRefBased/>
  <w15:docId w15:val="{A97E7F13-8611-45E0-AC23-0FFC93A9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roject_Report_Theme">
  <a:themeElements>
    <a:clrScheme name="Project_Report_Colors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Project_Report_Heading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3</cp:revision>
  <dcterms:created xsi:type="dcterms:W3CDTF">2019-10-04T23:43:00Z</dcterms:created>
  <dcterms:modified xsi:type="dcterms:W3CDTF">2019-10-05T00:14:00Z</dcterms:modified>
</cp:coreProperties>
</file>