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5808" w14:textId="77777777" w:rsidR="006743D1" w:rsidRDefault="0075074C" w:rsidP="0075074C">
      <w:pPr>
        <w:jc w:val="center"/>
        <w:rPr>
          <w:rFonts w:ascii="Times" w:hAnsi="Times"/>
          <w:b/>
        </w:rPr>
      </w:pPr>
      <w:r w:rsidRPr="0075074C">
        <w:rPr>
          <w:rFonts w:ascii="Times" w:hAnsi="Times"/>
          <w:b/>
        </w:rPr>
        <w:t>Week 4: Chocolatier Presentation</w:t>
      </w:r>
    </w:p>
    <w:p w14:paraId="0D3818AE" w14:textId="77777777" w:rsidR="0075074C" w:rsidRDefault="0075074C" w:rsidP="0075074C">
      <w:pPr>
        <w:jc w:val="center"/>
        <w:rPr>
          <w:rFonts w:ascii="Times" w:hAnsi="Times"/>
          <w:b/>
        </w:rPr>
      </w:pPr>
    </w:p>
    <w:p w14:paraId="3C1782BC" w14:textId="77777777" w:rsidR="0075074C" w:rsidRDefault="0075074C" w:rsidP="0075074C">
      <w:pPr>
        <w:rPr>
          <w:rFonts w:ascii="Times" w:hAnsi="Times"/>
        </w:rPr>
      </w:pPr>
    </w:p>
    <w:p w14:paraId="6CFF30A0" w14:textId="77777777" w:rsidR="0075074C" w:rsidRDefault="0075074C" w:rsidP="0075074C">
      <w:pPr>
        <w:rPr>
          <w:rFonts w:ascii="Times" w:hAnsi="Times"/>
          <w:b/>
        </w:rPr>
      </w:pPr>
      <w:r>
        <w:rPr>
          <w:rFonts w:ascii="Times" w:hAnsi="Times"/>
          <w:b/>
        </w:rPr>
        <w:t>Competitors</w:t>
      </w:r>
    </w:p>
    <w:p w14:paraId="14F94B29" w14:textId="77777777" w:rsidR="0075074C" w:rsidRDefault="0075074C" w:rsidP="0075074C">
      <w:pPr>
        <w:rPr>
          <w:rFonts w:ascii="Times" w:hAnsi="Times"/>
          <w:b/>
        </w:rPr>
      </w:pPr>
    </w:p>
    <w:p w14:paraId="3AC52010" w14:textId="77777777" w:rsidR="0075074C" w:rsidRPr="00402E1B" w:rsidRDefault="0075074C" w:rsidP="0075074C">
      <w:pPr>
        <w:rPr>
          <w:rFonts w:ascii="Times" w:hAnsi="Times"/>
          <w:b/>
        </w:rPr>
      </w:pPr>
      <w:r w:rsidRPr="00402E1B">
        <w:rPr>
          <w:rFonts w:ascii="Times" w:hAnsi="Times"/>
          <w:b/>
        </w:rPr>
        <w:t>Hershey’s</w:t>
      </w:r>
    </w:p>
    <w:p w14:paraId="376BDA2F" w14:textId="77777777" w:rsidR="0075074C" w:rsidRDefault="0075074C" w:rsidP="0075074C">
      <w:pPr>
        <w:rPr>
          <w:rFonts w:ascii="Times" w:hAnsi="Times"/>
        </w:rPr>
      </w:pPr>
    </w:p>
    <w:p w14:paraId="3F9E04C8" w14:textId="77777777" w:rsidR="0075074C" w:rsidRDefault="0075074C" w:rsidP="0075074C">
      <w:pPr>
        <w:rPr>
          <w:rFonts w:ascii="Times" w:hAnsi="Times"/>
          <w:i/>
        </w:rPr>
      </w:pPr>
      <w:r>
        <w:rPr>
          <w:rFonts w:ascii="Times" w:hAnsi="Times"/>
          <w:i/>
        </w:rPr>
        <w:t>Strengths</w:t>
      </w:r>
    </w:p>
    <w:p w14:paraId="2C2A3FFA" w14:textId="77777777" w:rsidR="0075074C" w:rsidRPr="0075074C" w:rsidRDefault="0075074C" w:rsidP="0075074C">
      <w:pPr>
        <w:pStyle w:val="ListParagraph"/>
        <w:numPr>
          <w:ilvl w:val="0"/>
          <w:numId w:val="2"/>
        </w:numPr>
        <w:rPr>
          <w:rFonts w:ascii="Times" w:hAnsi="Times"/>
          <w:i/>
        </w:rPr>
      </w:pPr>
      <w:r>
        <w:rPr>
          <w:rFonts w:ascii="Times" w:hAnsi="Times"/>
        </w:rPr>
        <w:t>Responsive and colourful website, easy to find information and products</w:t>
      </w:r>
    </w:p>
    <w:p w14:paraId="6BE5330F" w14:textId="77777777" w:rsidR="0075074C" w:rsidRPr="0075074C" w:rsidRDefault="0075074C" w:rsidP="0075074C">
      <w:pPr>
        <w:pStyle w:val="ListParagraph"/>
        <w:numPr>
          <w:ilvl w:val="1"/>
          <w:numId w:val="2"/>
        </w:numPr>
        <w:rPr>
          <w:rFonts w:ascii="Times" w:hAnsi="Times"/>
          <w:i/>
        </w:rPr>
      </w:pPr>
      <w:r>
        <w:rPr>
          <w:rFonts w:ascii="Times" w:hAnsi="Times"/>
        </w:rPr>
        <w:t>Fun website but also informative</w:t>
      </w:r>
    </w:p>
    <w:p w14:paraId="52E4AD1A" w14:textId="77777777" w:rsidR="0075074C" w:rsidRDefault="0075074C" w:rsidP="0075074C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</w:rPr>
        <w:t xml:space="preserve">“Hershey’s Promise”- promise that their products are made with simple ingredients; they claim to </w:t>
      </w:r>
      <w:r>
        <w:rPr>
          <w:rFonts w:ascii="Times" w:hAnsi="Times"/>
          <w:lang w:val="en-US"/>
        </w:rPr>
        <w:t>“</w:t>
      </w:r>
      <w:r w:rsidRPr="0075074C">
        <w:rPr>
          <w:rFonts w:ascii="Times" w:hAnsi="Times"/>
          <w:lang w:val="en-US"/>
        </w:rPr>
        <w:t>use colors from natural sources and are made with no artificial flavors, preservatives or sweeteners. Our commitment to Simple Ingredients star</w:t>
      </w:r>
      <w:r>
        <w:rPr>
          <w:rFonts w:ascii="Times" w:hAnsi="Times"/>
          <w:lang w:val="en-US"/>
        </w:rPr>
        <w:t>ts at the source of those ingre</w:t>
      </w:r>
      <w:r w:rsidRPr="0075074C">
        <w:rPr>
          <w:rFonts w:ascii="Times" w:hAnsi="Times"/>
          <w:lang w:val="en-US"/>
        </w:rPr>
        <w:t>dients by using farm fresh milk, roasted California almonds, certified c</w:t>
      </w:r>
      <w:r>
        <w:rPr>
          <w:rFonts w:ascii="Times" w:hAnsi="Times"/>
          <w:lang w:val="en-US"/>
        </w:rPr>
        <w:t>ocoa, and cane sugar”</w:t>
      </w:r>
    </w:p>
    <w:p w14:paraId="29D19297" w14:textId="77777777" w:rsidR="00402E1B" w:rsidRDefault="00402E1B" w:rsidP="0075074C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Social media presence is good (Instagram) </w:t>
      </w:r>
    </w:p>
    <w:p w14:paraId="67F18405" w14:textId="77777777" w:rsidR="00402E1B" w:rsidRDefault="00402E1B" w:rsidP="0075074C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Large company employing over 19, 000 people </w:t>
      </w:r>
    </w:p>
    <w:p w14:paraId="37629380" w14:textId="77777777" w:rsidR="00402E1B" w:rsidRPr="0075074C" w:rsidRDefault="00402E1B" w:rsidP="0075074C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Expanded into other markets like candy, making them more recognizable</w:t>
      </w:r>
    </w:p>
    <w:p w14:paraId="5BC16D9D" w14:textId="77777777" w:rsidR="0075074C" w:rsidRDefault="00402E1B" w:rsidP="00402E1B">
      <w:pPr>
        <w:tabs>
          <w:tab w:val="left" w:pos="7066"/>
        </w:tabs>
        <w:rPr>
          <w:rFonts w:ascii="Times" w:hAnsi="Times"/>
          <w:i/>
        </w:rPr>
      </w:pPr>
      <w:r>
        <w:rPr>
          <w:rFonts w:ascii="Times" w:hAnsi="Times"/>
          <w:i/>
        </w:rPr>
        <w:tab/>
      </w:r>
    </w:p>
    <w:p w14:paraId="26971141" w14:textId="77777777" w:rsidR="00402E1B" w:rsidRDefault="00402E1B" w:rsidP="00402E1B">
      <w:pPr>
        <w:rPr>
          <w:rFonts w:ascii="Times" w:hAnsi="Times"/>
          <w:i/>
        </w:rPr>
      </w:pPr>
      <w:r>
        <w:rPr>
          <w:rFonts w:ascii="Times" w:hAnsi="Times"/>
          <w:i/>
        </w:rPr>
        <w:t xml:space="preserve">Weaknesses </w:t>
      </w:r>
    </w:p>
    <w:p w14:paraId="0C7DAFB3" w14:textId="77777777" w:rsidR="00402E1B" w:rsidRPr="00402E1B" w:rsidRDefault="00402E1B" w:rsidP="0021257B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402E1B">
        <w:rPr>
          <w:rFonts w:ascii="Times" w:hAnsi="Times"/>
          <w:lang w:val="en-US"/>
        </w:rPr>
        <w:t>Society is aware of the greater environmental impact of factory’s</w:t>
      </w:r>
      <w:r>
        <w:rPr>
          <w:rFonts w:ascii="Times" w:hAnsi="Times"/>
          <w:lang w:val="en-US"/>
        </w:rPr>
        <w:t>, and because Hershey’s is so large of a company they may receive lash back</w:t>
      </w:r>
    </w:p>
    <w:p w14:paraId="4CCA2BA3" w14:textId="77777777" w:rsidR="00402E1B" w:rsidRDefault="00402E1B" w:rsidP="00402E1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Also because it is such a large company, some people may be more likely to support a small local business</w:t>
      </w:r>
    </w:p>
    <w:p w14:paraId="02F8DC3E" w14:textId="77777777" w:rsidR="00402E1B" w:rsidRDefault="00402E1B" w:rsidP="00402E1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By expanding into other markets it could be argued they are less focused on their quality and more on market share </w:t>
      </w:r>
    </w:p>
    <w:p w14:paraId="2025E9B4" w14:textId="77777777" w:rsidR="00402E1B" w:rsidRDefault="00402E1B" w:rsidP="00402E1B">
      <w:pPr>
        <w:rPr>
          <w:rFonts w:ascii="Times" w:hAnsi="Times"/>
        </w:rPr>
      </w:pPr>
    </w:p>
    <w:p w14:paraId="69835430" w14:textId="77777777" w:rsidR="00402E1B" w:rsidRDefault="00402E1B" w:rsidP="00402E1B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Cadbury </w:t>
      </w:r>
    </w:p>
    <w:p w14:paraId="6E41B650" w14:textId="77777777" w:rsidR="00402E1B" w:rsidRDefault="00402E1B" w:rsidP="00402E1B">
      <w:pPr>
        <w:rPr>
          <w:rFonts w:ascii="Times" w:hAnsi="Times"/>
          <w:b/>
        </w:rPr>
      </w:pPr>
    </w:p>
    <w:p w14:paraId="69FC0515" w14:textId="77777777" w:rsidR="00402E1B" w:rsidRDefault="00402E1B" w:rsidP="00402E1B">
      <w:pPr>
        <w:rPr>
          <w:rFonts w:ascii="Times" w:hAnsi="Times"/>
          <w:i/>
        </w:rPr>
      </w:pPr>
      <w:r>
        <w:rPr>
          <w:rFonts w:ascii="Times" w:hAnsi="Times"/>
          <w:i/>
        </w:rPr>
        <w:t xml:space="preserve">Strengths </w:t>
      </w:r>
    </w:p>
    <w:p w14:paraId="045BF7BC" w14:textId="77777777" w:rsidR="00402E1B" w:rsidRDefault="00402E1B" w:rsidP="00402E1B">
      <w:pPr>
        <w:rPr>
          <w:rFonts w:ascii="Times" w:hAnsi="Times"/>
          <w:i/>
        </w:rPr>
      </w:pPr>
    </w:p>
    <w:p w14:paraId="573B997F" w14:textId="77777777" w:rsidR="00402E1B" w:rsidRDefault="00402E1B" w:rsidP="00402E1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Social media presence on Instagram is strong</w:t>
      </w:r>
    </w:p>
    <w:p w14:paraId="247C91CD" w14:textId="77777777" w:rsidR="00402E1B" w:rsidRDefault="00402E1B" w:rsidP="00402E1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Lots of promotions (“It’s Hunting Season” on Instagram draws excitement to their product) </w:t>
      </w:r>
    </w:p>
    <w:p w14:paraId="59F23831" w14:textId="77777777" w:rsidR="00402E1B" w:rsidRDefault="00402E1B" w:rsidP="00402E1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Recognizable font and colour (most packaging is purple) </w:t>
      </w:r>
    </w:p>
    <w:p w14:paraId="3C629E05" w14:textId="77777777" w:rsidR="007D2E10" w:rsidRDefault="007D2E10" w:rsidP="00402E1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Cadbury foundation shows they care about giving back </w:t>
      </w:r>
    </w:p>
    <w:p w14:paraId="2E550713" w14:textId="77777777" w:rsidR="007D2E10" w:rsidRDefault="007D2E10" w:rsidP="007D2E10">
      <w:pPr>
        <w:rPr>
          <w:rFonts w:ascii="Times" w:hAnsi="Times"/>
        </w:rPr>
      </w:pPr>
    </w:p>
    <w:p w14:paraId="0EFD34E7" w14:textId="77777777" w:rsidR="007D2E10" w:rsidRDefault="007D2E10" w:rsidP="007D2E10">
      <w:pPr>
        <w:rPr>
          <w:rFonts w:ascii="Times" w:hAnsi="Times"/>
          <w:i/>
        </w:rPr>
      </w:pPr>
      <w:r>
        <w:rPr>
          <w:rFonts w:ascii="Times" w:hAnsi="Times"/>
          <w:i/>
        </w:rPr>
        <w:t xml:space="preserve">Weaknesses </w:t>
      </w:r>
    </w:p>
    <w:p w14:paraId="22E342F5" w14:textId="77777777" w:rsidR="007D2E10" w:rsidRDefault="007D2E10" w:rsidP="007D2E1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Website seems slightly messy and even outdated (all underlines under links for example, lots of boxes) </w:t>
      </w:r>
    </w:p>
    <w:p w14:paraId="038C7DF6" w14:textId="77777777" w:rsidR="007D2E10" w:rsidRDefault="007D2E10" w:rsidP="007D2E10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Website is also not responsive</w:t>
      </w:r>
    </w:p>
    <w:p w14:paraId="3FC8E863" w14:textId="77777777" w:rsidR="007D2E10" w:rsidRDefault="007D2E10" w:rsidP="007D2E1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No logo</w:t>
      </w:r>
    </w:p>
    <w:p w14:paraId="1987E347" w14:textId="77777777" w:rsidR="007D2E10" w:rsidRDefault="007D2E10" w:rsidP="007D2E10">
      <w:pPr>
        <w:rPr>
          <w:rFonts w:ascii="Times" w:hAnsi="Times"/>
        </w:rPr>
      </w:pPr>
    </w:p>
    <w:p w14:paraId="0D26CEF2" w14:textId="77777777" w:rsidR="007D2E10" w:rsidRDefault="007D2E10" w:rsidP="007D2E10">
      <w:pPr>
        <w:rPr>
          <w:rFonts w:ascii="Times" w:hAnsi="Times"/>
          <w:b/>
        </w:rPr>
      </w:pPr>
    </w:p>
    <w:p w14:paraId="24DDDD94" w14:textId="77777777" w:rsidR="007D2E10" w:rsidRDefault="007D2E10" w:rsidP="007D2E10">
      <w:pPr>
        <w:rPr>
          <w:rFonts w:ascii="Times" w:hAnsi="Times"/>
          <w:b/>
        </w:rPr>
      </w:pPr>
    </w:p>
    <w:p w14:paraId="6E8A2B10" w14:textId="77777777" w:rsidR="007D2E10" w:rsidRDefault="007D2E10" w:rsidP="007D2E10">
      <w:pPr>
        <w:rPr>
          <w:rFonts w:ascii="Times" w:hAnsi="Times"/>
          <w:b/>
        </w:rPr>
      </w:pPr>
    </w:p>
    <w:p w14:paraId="45A2FCC6" w14:textId="77777777" w:rsidR="007D2E10" w:rsidRDefault="007D2E10" w:rsidP="007D2E10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 xml:space="preserve">Logo </w:t>
      </w:r>
    </w:p>
    <w:p w14:paraId="18C80A6E" w14:textId="77777777" w:rsidR="007D2E10" w:rsidRDefault="007D2E10" w:rsidP="007D2E1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For the logo I wanted to stick to the 3 main brand colours, which is why I removed many of the other colours </w:t>
      </w:r>
    </w:p>
    <w:p w14:paraId="4D44D0E9" w14:textId="77777777" w:rsidR="007D2E10" w:rsidRDefault="007D2E10" w:rsidP="007D2E1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also wanted the logo to be slightly less complex. I found all the feathers and different colours almost overwhelming; I like logos that you are able to easily recreate as I find that they are more recognizable. </w:t>
      </w:r>
    </w:p>
    <w:p w14:paraId="640F6843" w14:textId="77777777" w:rsidR="007D2E10" w:rsidRDefault="007D2E10" w:rsidP="007D2E10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Also for branding purposes it would be easier to have a less complex logo, because a lot of the detail would be lost on packaging anyways </w:t>
      </w:r>
    </w:p>
    <w:p w14:paraId="3E1FC894" w14:textId="77777777" w:rsidR="00685FD5" w:rsidRPr="00685FD5" w:rsidRDefault="007D2E10" w:rsidP="00685FD5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</w:rPr>
        <w:t>I included the chef’s hat to promot</w:t>
      </w:r>
      <w:r w:rsidR="00685FD5">
        <w:rPr>
          <w:rFonts w:ascii="Times" w:hAnsi="Times"/>
        </w:rPr>
        <w:t xml:space="preserve">e that the chocolate is made fair trade and in good conditions, this is important in order to spread awareness </w:t>
      </w:r>
      <w:r w:rsidR="00685FD5" w:rsidRPr="00685FD5">
        <w:rPr>
          <w:rFonts w:ascii="Times" w:hAnsi="Times"/>
          <w:lang w:val="en-US"/>
        </w:rPr>
        <w:t>conditions in developing countries that harvest cocoa</w:t>
      </w:r>
    </w:p>
    <w:p w14:paraId="645EA15E" w14:textId="77777777" w:rsidR="007D2E10" w:rsidRDefault="00685FD5" w:rsidP="007D2E1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still wanted to use the entire parrot so that it was recognizable to the brand “Parrot Chocolatiers”; I felt that removing more of the Parrot would have taken away from the branding </w:t>
      </w:r>
    </w:p>
    <w:p w14:paraId="1D61778E" w14:textId="77777777" w:rsidR="000249A2" w:rsidRPr="000249A2" w:rsidRDefault="00685FD5" w:rsidP="000249A2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 incorporated the company colours in the logo and on the website in order to promote branding </w:t>
      </w:r>
      <w:bookmarkStart w:id="0" w:name="_GoBack"/>
      <w:bookmarkEnd w:id="0"/>
    </w:p>
    <w:sectPr w:rsidR="000249A2" w:rsidRPr="000249A2" w:rsidSect="00CB7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459"/>
    <w:multiLevelType w:val="hybridMultilevel"/>
    <w:tmpl w:val="ADD415A2"/>
    <w:lvl w:ilvl="0" w:tplc="3C54B2BE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602F"/>
    <w:multiLevelType w:val="hybridMultilevel"/>
    <w:tmpl w:val="A62EA920"/>
    <w:lvl w:ilvl="0" w:tplc="46D275D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4C"/>
    <w:rsid w:val="000249A2"/>
    <w:rsid w:val="00172118"/>
    <w:rsid w:val="003A26CC"/>
    <w:rsid w:val="00402E1B"/>
    <w:rsid w:val="00685FD5"/>
    <w:rsid w:val="0075074C"/>
    <w:rsid w:val="007D2E10"/>
    <w:rsid w:val="008109E4"/>
    <w:rsid w:val="00B92878"/>
    <w:rsid w:val="00BA5E43"/>
    <w:rsid w:val="00C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A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4C"/>
    <w:pPr>
      <w:ind w:left="720"/>
      <w:contextualSpacing/>
    </w:pPr>
  </w:style>
  <w:style w:type="table" w:styleId="TableGrid">
    <w:name w:val="Table Grid"/>
    <w:basedOn w:val="TableNormal"/>
    <w:uiPriority w:val="39"/>
    <w:rsid w:val="00750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Irven</dc:creator>
  <cp:keywords/>
  <dc:description/>
  <cp:lastModifiedBy>Jasmine Irven</cp:lastModifiedBy>
  <cp:revision>1</cp:revision>
  <dcterms:created xsi:type="dcterms:W3CDTF">2017-01-31T22:25:00Z</dcterms:created>
  <dcterms:modified xsi:type="dcterms:W3CDTF">2017-02-01T00:23:00Z</dcterms:modified>
</cp:coreProperties>
</file>