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09115" w14:textId="77777777" w:rsidR="00406064" w:rsidRDefault="00406064" w:rsidP="00406064">
      <w:pPr>
        <w:rPr>
          <w:rFonts w:eastAsia="Times New Roman"/>
        </w:rPr>
      </w:pPr>
      <w:r>
        <w:rPr>
          <w:rFonts w:eastAsia="Times New Roman"/>
        </w:rPr>
        <w:t>1st June 2018</w:t>
      </w:r>
      <w:r>
        <w:rPr>
          <w:rFonts w:eastAsia="Times New Roman"/>
        </w:rPr>
        <w:br/>
      </w:r>
      <w:r>
        <w:rPr>
          <w:rFonts w:eastAsia="Times New Roman"/>
        </w:rPr>
        <w:br/>
        <w:t>Dear Dr Hauer</w:t>
      </w:r>
      <w:proofErr w:type="gramStart"/>
      <w:r>
        <w:rPr>
          <w:rFonts w:eastAsia="Times New Roman"/>
        </w:rPr>
        <w:t>,</w:t>
      </w:r>
      <w:proofErr w:type="gramEnd"/>
      <w:r>
        <w:rPr>
          <w:rFonts w:eastAsia="Times New Roman"/>
        </w:rPr>
        <w:br/>
      </w:r>
      <w:r>
        <w:rPr>
          <w:rFonts w:eastAsia="Times New Roman"/>
        </w:rPr>
        <w:br/>
        <w:t>Your Letter entitled "Climate change projected to reduce European life expectancy" has now been seen by 3 referees, whose comments can be found appended to this letter. In the light of their advice, we have decided that we cannot offer to publish your manuscript in Nature Climate Change.</w:t>
      </w:r>
      <w:r>
        <w:rPr>
          <w:rFonts w:eastAsia="Times New Roman"/>
        </w:rPr>
        <w:br/>
      </w:r>
      <w:r>
        <w:rPr>
          <w:rFonts w:eastAsia="Times New Roman"/>
        </w:rPr>
        <w:br/>
        <w:t xml:space="preserve">Although some of the reviewers find your work of interest, all three reviewers raise concerns about the degree of advance your findings represent over earlier work and the strength of the novel conclusions that </w:t>
      </w:r>
      <w:proofErr w:type="gramStart"/>
      <w:r>
        <w:rPr>
          <w:rFonts w:eastAsia="Times New Roman"/>
        </w:rPr>
        <w:t>can be drawn</w:t>
      </w:r>
      <w:proofErr w:type="gramEnd"/>
      <w:r>
        <w:rPr>
          <w:rFonts w:eastAsia="Times New Roman"/>
        </w:rPr>
        <w:t xml:space="preserve"> at this stage. We feel that these issues are sufficiently important as to preclude publication in Nature Climate Change.</w:t>
      </w:r>
      <w:r>
        <w:rPr>
          <w:rFonts w:eastAsia="Times New Roman"/>
        </w:rPr>
        <w:br/>
      </w:r>
      <w:r>
        <w:rPr>
          <w:rFonts w:eastAsia="Times New Roman"/>
        </w:rPr>
        <w:br/>
        <w:t>I am sorry that we cannot be more positive on this occasion but hope that you find the reviewers' comments helpful when preparing your paper for resubmission elsewhere.</w:t>
      </w:r>
      <w:r>
        <w:rPr>
          <w:rFonts w:eastAsia="Times New Roman"/>
        </w:rPr>
        <w:br/>
      </w:r>
      <w:r>
        <w:rPr>
          <w:rFonts w:eastAsia="Times New Roman"/>
        </w:rPr>
        <w:br/>
        <w:t>Yours sincerely</w:t>
      </w:r>
      <w:proofErr w:type="gramStart"/>
      <w:r>
        <w:rPr>
          <w:rFonts w:eastAsia="Times New Roman"/>
        </w:rPr>
        <w:t>,</w:t>
      </w:r>
      <w:proofErr w:type="gramEnd"/>
      <w:r>
        <w:rPr>
          <w:rFonts w:eastAsia="Times New Roman"/>
        </w:rPr>
        <w:br/>
      </w:r>
      <w:r>
        <w:rPr>
          <w:rFonts w:eastAsia="Times New Roman"/>
        </w:rPr>
        <w:br/>
        <w:t xml:space="preserve">Adam </w:t>
      </w:r>
      <w:proofErr w:type="spellStart"/>
      <w:r>
        <w:rPr>
          <w:rFonts w:eastAsia="Times New Roman"/>
        </w:rPr>
        <w:t>Yeeles</w:t>
      </w:r>
      <w:proofErr w:type="spellEnd"/>
      <w:r>
        <w:rPr>
          <w:rFonts w:eastAsia="Times New Roman"/>
        </w:rPr>
        <w:t>, PhD</w:t>
      </w:r>
      <w:r>
        <w:rPr>
          <w:rFonts w:eastAsia="Times New Roman"/>
        </w:rPr>
        <w:br/>
        <w:t>Editor</w:t>
      </w:r>
      <w:r>
        <w:rPr>
          <w:rFonts w:eastAsia="Times New Roman"/>
        </w:rPr>
        <w:br/>
        <w:t>Nature Climate Change</w:t>
      </w:r>
      <w:r>
        <w:rPr>
          <w:rFonts w:eastAsia="Times New Roman"/>
        </w:rPr>
        <w:br/>
      </w:r>
      <w:r>
        <w:rPr>
          <w:rFonts w:eastAsia="Times New Roman"/>
        </w:rPr>
        <w:br/>
        <w:t>*******************</w:t>
      </w:r>
      <w:r>
        <w:rPr>
          <w:rFonts w:eastAsia="Times New Roman"/>
        </w:rPr>
        <w:br/>
      </w:r>
      <w:r>
        <w:rPr>
          <w:rFonts w:eastAsia="Times New Roman"/>
        </w:rPr>
        <w:br/>
        <w:t xml:space="preserve">Reviewers Comments: </w:t>
      </w:r>
      <w:r>
        <w:rPr>
          <w:rFonts w:eastAsia="Times New Roman"/>
        </w:rPr>
        <w:br/>
      </w:r>
      <w:r>
        <w:rPr>
          <w:rFonts w:eastAsia="Times New Roman"/>
        </w:rPr>
        <w:br/>
        <w:t>Reviewer #1 (Remarks to the Author):</w:t>
      </w:r>
      <w:r>
        <w:rPr>
          <w:rFonts w:eastAsia="Times New Roman"/>
        </w:rPr>
        <w:br/>
      </w:r>
      <w:r>
        <w:rPr>
          <w:rFonts w:eastAsia="Times New Roman"/>
        </w:rPr>
        <w:br/>
        <w:t xml:space="preserve">I am afraid I have a different opinion from the authors. The authors claim that life expectancy is an easy-to-understand index for the </w:t>
      </w:r>
      <w:proofErr w:type="gramStart"/>
      <w:r>
        <w:rPr>
          <w:rFonts w:eastAsia="Times New Roman"/>
        </w:rPr>
        <w:t>public,</w:t>
      </w:r>
      <w:proofErr w:type="gramEnd"/>
      <w:r>
        <w:rPr>
          <w:rFonts w:eastAsia="Times New Roman"/>
        </w:rPr>
        <w:t xml:space="preserve"> life expectancy is a product of very complex calculation with the set of assumptions and is not intuitively understandable. If the life expectancy at birth </w:t>
      </w:r>
      <w:proofErr w:type="gramStart"/>
      <w:r>
        <w:rPr>
          <w:rFonts w:eastAsia="Times New Roman"/>
        </w:rPr>
        <w:t>was</w:t>
      </w:r>
      <w:proofErr w:type="gramEnd"/>
      <w:r>
        <w:rPr>
          <w:rFonts w:eastAsia="Times New Roman"/>
        </w:rPr>
        <w:t xml:space="preserve"> 30, probably the public would think that many of the people died at around the age of 30, say 25 to 35, but in reality, many people died in their infancy or childhood. In this regard, I think excess mortality is easier to understand.</w:t>
      </w:r>
      <w:r>
        <w:rPr>
          <w:rFonts w:eastAsia="Times New Roman"/>
        </w:rPr>
        <w:br/>
      </w:r>
      <w:r>
        <w:rPr>
          <w:rFonts w:eastAsia="Times New Roman"/>
        </w:rPr>
        <w:br/>
        <w:t xml:space="preserve">This paper also has a serious problem with cause of death confusion. Most of the heat-related excess deaths, among the climate change related deaths, are due to heart or respiratory diseases. Thus, "climate change" </w:t>
      </w:r>
      <w:proofErr w:type="gramStart"/>
      <w:r>
        <w:rPr>
          <w:rFonts w:eastAsia="Times New Roman"/>
        </w:rPr>
        <w:t>cannot be compared</w:t>
      </w:r>
      <w:proofErr w:type="gramEnd"/>
      <w:r>
        <w:rPr>
          <w:rFonts w:eastAsia="Times New Roman"/>
        </w:rPr>
        <w:t xml:space="preserve"> with heart diseases or respiratory diseases in Table 1. If "Climate Change" is one of the causes, other causes should be, for example, air pollution, cigarette smoking and so forth. In Table 1, some of the other causes are respiratory diseases, heart diseases, and suicide, which </w:t>
      </w:r>
      <w:proofErr w:type="gramStart"/>
      <w:r>
        <w:rPr>
          <w:rFonts w:eastAsia="Times New Roman"/>
        </w:rPr>
        <w:t>have been reported</w:t>
      </w:r>
      <w:proofErr w:type="gramEnd"/>
      <w:r>
        <w:rPr>
          <w:rFonts w:eastAsia="Times New Roman"/>
        </w:rPr>
        <w:t xml:space="preserve"> to be heat-related (i.e., climate change-related).</w:t>
      </w:r>
      <w:r>
        <w:rPr>
          <w:rFonts w:eastAsia="Times New Roman"/>
        </w:rPr>
        <w:br/>
      </w:r>
      <w:r>
        <w:rPr>
          <w:rFonts w:eastAsia="Times New Roman"/>
        </w:rPr>
        <w:br/>
        <w:t xml:space="preserve">For these reasons, I cannot be positive to recommend this paper to </w:t>
      </w:r>
      <w:proofErr w:type="gramStart"/>
      <w:r>
        <w:rPr>
          <w:rFonts w:eastAsia="Times New Roman"/>
        </w:rPr>
        <w:t>be published</w:t>
      </w:r>
      <w:proofErr w:type="gramEnd"/>
      <w:r>
        <w:rPr>
          <w:rFonts w:eastAsia="Times New Roman"/>
        </w:rPr>
        <w:t>.</w:t>
      </w:r>
      <w:r>
        <w:rPr>
          <w:rFonts w:eastAsia="Times New Roman"/>
        </w:rPr>
        <w:br/>
      </w:r>
      <w:r>
        <w:rPr>
          <w:rFonts w:eastAsia="Times New Roman"/>
        </w:rPr>
        <w:br/>
      </w:r>
      <w:r>
        <w:rPr>
          <w:rFonts w:eastAsia="Times New Roman"/>
        </w:rPr>
        <w:lastRenderedPageBreak/>
        <w:br/>
        <w:t>Reviewer #2 (Remarks to the Author)</w:t>
      </w:r>
      <w:proofErr w:type="gramStart"/>
      <w:r>
        <w:rPr>
          <w:rFonts w:eastAsia="Times New Roman"/>
        </w:rPr>
        <w:t>:</w:t>
      </w:r>
      <w:proofErr w:type="gramEnd"/>
      <w:r>
        <w:rPr>
          <w:rFonts w:eastAsia="Times New Roman"/>
        </w:rPr>
        <w:br/>
      </w:r>
      <w:r>
        <w:rPr>
          <w:rFonts w:eastAsia="Times New Roman"/>
        </w:rPr>
        <w:br/>
        <w:t>see attached file</w:t>
      </w:r>
      <w:r>
        <w:rPr>
          <w:rFonts w:eastAsia="Times New Roman"/>
        </w:rPr>
        <w:br/>
      </w:r>
      <w:r>
        <w:rPr>
          <w:rFonts w:eastAsia="Times New Roman"/>
        </w:rPr>
        <w:br/>
      </w:r>
      <w:r>
        <w:rPr>
          <w:rFonts w:eastAsia="Times New Roman"/>
        </w:rPr>
        <w:br/>
        <w:t>Reviewer #3 (Remarks to the Author):</w:t>
      </w:r>
      <w:r>
        <w:rPr>
          <w:rFonts w:eastAsia="Times New Roman"/>
        </w:rPr>
        <w:br/>
      </w:r>
      <w:r>
        <w:rPr>
          <w:rFonts w:eastAsia="Times New Roman"/>
        </w:rPr>
        <w:br/>
        <w:t xml:space="preserve">This paper reports an estimate of impact of climate change (CC) under business-as-usual on life expectancy in Europe. As it takes the estimates of CC on death rates from a previous publication (ref 3), it is effectively an extension of that paper, translating the death rate to life expectancy changes under assumptions. </w:t>
      </w:r>
    </w:p>
    <w:p w14:paraId="1A2A9DB6" w14:textId="77777777" w:rsidR="00406064" w:rsidRDefault="00406064" w:rsidP="00406064">
      <w:pPr>
        <w:rPr>
          <w:rFonts w:eastAsia="Times New Roman"/>
        </w:rPr>
      </w:pPr>
      <w:r>
        <w:rPr>
          <w:rFonts w:eastAsia="Times New Roman"/>
        </w:rPr>
        <w:br/>
        <w:t>The analysis, taking this paper with ref 3, is impressive in its bringing together complex data sets preserving complexity in some dimensions (</w:t>
      </w:r>
      <w:proofErr w:type="spellStart"/>
      <w:r>
        <w:rPr>
          <w:rFonts w:eastAsia="Times New Roman"/>
        </w:rPr>
        <w:t>eg</w:t>
      </w:r>
      <w:proofErr w:type="spellEnd"/>
      <w:r>
        <w:rPr>
          <w:rFonts w:eastAsia="Times New Roman"/>
        </w:rPr>
        <w:t xml:space="preserve"> geography), though the health dimension (weather epidemiology) is crude. The way the results </w:t>
      </w:r>
      <w:proofErr w:type="gramStart"/>
      <w:r>
        <w:rPr>
          <w:rFonts w:eastAsia="Times New Roman"/>
        </w:rPr>
        <w:t>are presented</w:t>
      </w:r>
      <w:proofErr w:type="gramEnd"/>
      <w:r>
        <w:rPr>
          <w:rFonts w:eastAsia="Times New Roman"/>
        </w:rPr>
        <w:t xml:space="preserve"> claims much greater generality and certainty than the paper actually has. The paper is not at all explicit as to several assumptions which imply a much narrower focus, in particular</w:t>
      </w:r>
      <w:proofErr w:type="gramStart"/>
      <w:r>
        <w:rPr>
          <w:rFonts w:eastAsia="Times New Roman"/>
        </w:rPr>
        <w:t>:</w:t>
      </w:r>
      <w:proofErr w:type="gramEnd"/>
      <w:r>
        <w:rPr>
          <w:rFonts w:eastAsia="Times New Roman"/>
        </w:rPr>
        <w:br/>
      </w:r>
      <w:r>
        <w:rPr>
          <w:rFonts w:eastAsia="Times New Roman"/>
        </w:rPr>
        <w:br/>
        <w:t xml:space="preserve">a) The only pathway considered is though “extreme weather events”, which from ref 3 appeared to be 100-year events (though I am unsure, perhaps all events recorded in the disaster data-bases used). Whatever the specifics, for direct impacts of heat and cold, there is abundant evidence that </w:t>
      </w:r>
      <w:proofErr w:type="gramStart"/>
      <w:r>
        <w:rPr>
          <w:rFonts w:eastAsia="Times New Roman"/>
        </w:rPr>
        <w:t>much more moderate heat</w:t>
      </w:r>
      <w:proofErr w:type="gramEnd"/>
      <w:r>
        <w:rPr>
          <w:rFonts w:eastAsia="Times New Roman"/>
        </w:rPr>
        <w:t xml:space="preserve"> and especially cold give rise to more excess deaths than extremes. For </w:t>
      </w:r>
      <w:proofErr w:type="gramStart"/>
      <w:r>
        <w:rPr>
          <w:rFonts w:eastAsia="Times New Roman"/>
        </w:rPr>
        <w:t>example</w:t>
      </w:r>
      <w:proofErr w:type="gramEnd"/>
      <w:r>
        <w:rPr>
          <w:rFonts w:eastAsia="Times New Roman"/>
        </w:rPr>
        <w:t xml:space="preserve"> </w:t>
      </w:r>
      <w:proofErr w:type="spellStart"/>
      <w:r>
        <w:rPr>
          <w:rFonts w:eastAsia="Times New Roman"/>
        </w:rPr>
        <w:t>Gasparrini</w:t>
      </w:r>
      <w:proofErr w:type="spellEnd"/>
      <w:r>
        <w:rPr>
          <w:rFonts w:eastAsia="Times New Roman"/>
        </w:rPr>
        <w:t xml:space="preserve"> Lancet 2015 reported epidemiological estimates of deaths attributable to heat and cold in recent decades from 384 locations from 13 countries. That paper estimated 0.4% of all deaths were due to heat and 7.3% to cold (7.7% overall), but just 0.9% in days outside the location’s 2.5-97.5 centile range of temperatures).</w:t>
      </w:r>
    </w:p>
    <w:p w14:paraId="6FF102BD" w14:textId="77777777" w:rsidR="00406064" w:rsidRDefault="00406064" w:rsidP="00406064">
      <w:pPr>
        <w:rPr>
          <w:rFonts w:eastAsia="Times New Roman"/>
        </w:rPr>
      </w:pPr>
      <w:r>
        <w:rPr>
          <w:rFonts w:eastAsia="Times New Roman"/>
        </w:rPr>
        <w:br/>
        <w:t xml:space="preserve">b) Baseline deaths due to extreme heat and cold were those available from disaster </w:t>
      </w:r>
      <w:proofErr w:type="gramStart"/>
      <w:r>
        <w:rPr>
          <w:rFonts w:eastAsia="Times New Roman"/>
        </w:rPr>
        <w:t>data-bases</w:t>
      </w:r>
      <w:proofErr w:type="gramEnd"/>
      <w:r>
        <w:rPr>
          <w:rFonts w:eastAsia="Times New Roman"/>
        </w:rPr>
        <w:t xml:space="preserve">. Quite what deaths </w:t>
      </w:r>
      <w:proofErr w:type="gramStart"/>
      <w:r>
        <w:rPr>
          <w:rFonts w:eastAsia="Times New Roman"/>
        </w:rPr>
        <w:t>are thereby counted</w:t>
      </w:r>
      <w:proofErr w:type="gramEnd"/>
      <w:r>
        <w:rPr>
          <w:rFonts w:eastAsia="Times New Roman"/>
        </w:rPr>
        <w:t xml:space="preserve"> is never explicitly described in this MS or its source ref 3. I strongly suspect that these are not standard epidemiological estimates, and are probably deaths certified as due to heat or cold, which would be a small fraction of what overall numbers would be would be. For </w:t>
      </w:r>
      <w:proofErr w:type="gramStart"/>
      <w:r>
        <w:rPr>
          <w:rFonts w:eastAsia="Times New Roman"/>
        </w:rPr>
        <w:t>example</w:t>
      </w:r>
      <w:proofErr w:type="gramEnd"/>
      <w:r>
        <w:rPr>
          <w:rFonts w:eastAsia="Times New Roman"/>
        </w:rPr>
        <w:t xml:space="preserve"> </w:t>
      </w:r>
      <w:proofErr w:type="spellStart"/>
      <w:r>
        <w:rPr>
          <w:rFonts w:eastAsia="Times New Roman"/>
        </w:rPr>
        <w:t>Fouillet</w:t>
      </w:r>
      <w:proofErr w:type="spellEnd"/>
      <w:r>
        <w:rPr>
          <w:rFonts w:eastAsia="Times New Roman"/>
        </w:rPr>
        <w:t xml:space="preserve"> 2006 </w:t>
      </w:r>
      <w:proofErr w:type="spellStart"/>
      <w:r>
        <w:rPr>
          <w:rFonts w:eastAsia="Times New Roman"/>
        </w:rPr>
        <w:t>Int</w:t>
      </w:r>
      <w:proofErr w:type="spellEnd"/>
      <w:r>
        <w:rPr>
          <w:rFonts w:eastAsia="Times New Roman"/>
        </w:rPr>
        <w:t xml:space="preserve"> Arch </w:t>
      </w:r>
      <w:proofErr w:type="spellStart"/>
      <w:r>
        <w:rPr>
          <w:rFonts w:eastAsia="Times New Roman"/>
        </w:rPr>
        <w:t>Occ</w:t>
      </w:r>
      <w:proofErr w:type="spellEnd"/>
      <w:r>
        <w:rPr>
          <w:rFonts w:eastAsia="Times New Roman"/>
        </w:rPr>
        <w:t xml:space="preserve"> </w:t>
      </w:r>
      <w:proofErr w:type="spellStart"/>
      <w:r>
        <w:rPr>
          <w:rFonts w:eastAsia="Times New Roman"/>
        </w:rPr>
        <w:t>Env</w:t>
      </w:r>
      <w:proofErr w:type="spellEnd"/>
      <w:r>
        <w:rPr>
          <w:rFonts w:eastAsia="Times New Roman"/>
        </w:rPr>
        <w:t xml:space="preserve"> Health estimated that in the 2003 French heat wave of 15,000 deaths attributable to heat, 3,000 were certified as such. The ratio for cold would be much greater. I expand on this in comment 5 below.</w:t>
      </w:r>
    </w:p>
    <w:p w14:paraId="0C0312A3" w14:textId="77777777" w:rsidR="009B61E1" w:rsidRDefault="00406064" w:rsidP="00406064">
      <w:pPr>
        <w:rPr>
          <w:rFonts w:eastAsia="Times New Roman"/>
        </w:rPr>
      </w:pPr>
      <w:r>
        <w:rPr>
          <w:rFonts w:eastAsia="Times New Roman"/>
        </w:rPr>
        <w:br/>
        <w:t>c</w:t>
      </w:r>
      <w:commentRangeStart w:id="0"/>
      <w:r>
        <w:rPr>
          <w:rFonts w:eastAsia="Times New Roman"/>
        </w:rPr>
        <w:t xml:space="preserve">) It </w:t>
      </w:r>
      <w:proofErr w:type="gramStart"/>
      <w:r>
        <w:rPr>
          <w:rFonts w:eastAsia="Times New Roman"/>
        </w:rPr>
        <w:t>is assumed</w:t>
      </w:r>
      <w:proofErr w:type="gramEnd"/>
      <w:r>
        <w:rPr>
          <w:rFonts w:eastAsia="Times New Roman"/>
        </w:rPr>
        <w:t xml:space="preserve"> that deaths attributable to heat and cold would have had average life expectancy for their age. </w:t>
      </w:r>
      <w:proofErr w:type="gramStart"/>
      <w:r>
        <w:rPr>
          <w:rFonts w:eastAsia="Times New Roman"/>
        </w:rPr>
        <w:t>But</w:t>
      </w:r>
      <w:proofErr w:type="gramEnd"/>
      <w:r>
        <w:rPr>
          <w:rFonts w:eastAsia="Times New Roman"/>
        </w:rPr>
        <w:t xml:space="preserve"> estimates of impact of heat and cold (waves) on mortality virtually all consider only acute effects – deaths in or shortly after the waves. It is widely </w:t>
      </w:r>
      <w:proofErr w:type="spellStart"/>
      <w:r>
        <w:rPr>
          <w:rFonts w:eastAsia="Times New Roman"/>
        </w:rPr>
        <w:t>recognised</w:t>
      </w:r>
      <w:proofErr w:type="spellEnd"/>
      <w:r>
        <w:rPr>
          <w:rFonts w:eastAsia="Times New Roman"/>
        </w:rPr>
        <w:t xml:space="preserve"> that it is possible that these are mainly among very frail persons close to the end of life (“mortality displacement” or “harvesting”) How much life shortening those excess represent is thus speculative.</w:t>
      </w:r>
      <w:r>
        <w:rPr>
          <w:rFonts w:eastAsia="Times New Roman"/>
        </w:rPr>
        <w:br/>
      </w:r>
      <w:commentRangeEnd w:id="0"/>
      <w:r>
        <w:rPr>
          <w:rStyle w:val="CommentReference"/>
        </w:rPr>
        <w:commentReference w:id="0"/>
      </w:r>
      <w:r>
        <w:rPr>
          <w:rFonts w:eastAsia="Times New Roman"/>
        </w:rPr>
        <w:br/>
        <w:t xml:space="preserve">The first two of these are concerns I have about ref 3. This </w:t>
      </w:r>
      <w:proofErr w:type="gramStart"/>
      <w:r>
        <w:rPr>
          <w:rFonts w:eastAsia="Times New Roman"/>
        </w:rPr>
        <w:t>was published</w:t>
      </w:r>
      <w:proofErr w:type="gramEnd"/>
      <w:r>
        <w:rPr>
          <w:rFonts w:eastAsia="Times New Roman"/>
        </w:rPr>
        <w:t xml:space="preserve"> in a new but generally respected health journal. I acknowledge that my views differ from the referees of that journal, but I must call things as I see them.</w:t>
      </w:r>
      <w:r>
        <w:rPr>
          <w:rFonts w:eastAsia="Times New Roman"/>
        </w:rPr>
        <w:br/>
      </w:r>
      <w:r>
        <w:rPr>
          <w:rFonts w:eastAsia="Times New Roman"/>
        </w:rPr>
        <w:br/>
      </w:r>
      <w:proofErr w:type="gramStart"/>
      <w:r>
        <w:rPr>
          <w:rFonts w:eastAsia="Times New Roman"/>
        </w:rPr>
        <w:lastRenderedPageBreak/>
        <w:t>More specific comments</w:t>
      </w:r>
      <w:r>
        <w:rPr>
          <w:rFonts w:eastAsia="Times New Roman"/>
        </w:rPr>
        <w:br/>
      </w:r>
      <w:r w:rsidRPr="009B61E1">
        <w:rPr>
          <w:rFonts w:eastAsia="Times New Roman"/>
          <w:highlight w:val="yellow"/>
        </w:rPr>
        <w:t>1.</w:t>
      </w:r>
      <w:proofErr w:type="gramEnd"/>
      <w:r w:rsidRPr="009B61E1">
        <w:rPr>
          <w:rFonts w:eastAsia="Times New Roman"/>
          <w:highlight w:val="yellow"/>
        </w:rPr>
        <w:t xml:space="preserve"> </w:t>
      </w:r>
      <w:commentRangeStart w:id="1"/>
      <w:r w:rsidRPr="009B61E1">
        <w:rPr>
          <w:rFonts w:eastAsia="Times New Roman"/>
          <w:highlight w:val="yellow"/>
        </w:rPr>
        <w:t xml:space="preserve">I found the title (“Climate change projected to reduce European life expectancy”) misleading in claiming a generality the estimate does not have. I would suggest something like “Climate change impacts from extreme weather projected to reduce European life expectancy”. </w:t>
      </w:r>
      <w:commentRangeEnd w:id="1"/>
      <w:r w:rsidR="009B61E1" w:rsidRPr="009B61E1">
        <w:rPr>
          <w:rStyle w:val="CommentReference"/>
          <w:highlight w:val="yellow"/>
        </w:rPr>
        <w:commentReference w:id="1"/>
      </w:r>
      <w:r>
        <w:rPr>
          <w:rFonts w:eastAsia="Times New Roman"/>
        </w:rPr>
        <w:br/>
      </w:r>
    </w:p>
    <w:p w14:paraId="6CEEA1FF" w14:textId="77777777" w:rsidR="009B61E1" w:rsidRDefault="00406064" w:rsidP="00406064">
      <w:pPr>
        <w:rPr>
          <w:rFonts w:eastAsia="Times New Roman"/>
        </w:rPr>
      </w:pPr>
      <w:commentRangeStart w:id="2"/>
      <w:r w:rsidRPr="009B61E1">
        <w:rPr>
          <w:rFonts w:eastAsia="Times New Roman"/>
          <w:highlight w:val="yellow"/>
        </w:rPr>
        <w:t xml:space="preserve">2. The impact of CC on death rates </w:t>
      </w:r>
      <w:proofErr w:type="gramStart"/>
      <w:r w:rsidRPr="009B61E1">
        <w:rPr>
          <w:rFonts w:eastAsia="Times New Roman"/>
          <w:highlight w:val="yellow"/>
        </w:rPr>
        <w:t>is taken</w:t>
      </w:r>
      <w:proofErr w:type="gramEnd"/>
      <w:r w:rsidRPr="009B61E1">
        <w:rPr>
          <w:rFonts w:eastAsia="Times New Roman"/>
          <w:highlight w:val="yellow"/>
        </w:rPr>
        <w:t xml:space="preserve"> entirely from one previous report (</w:t>
      </w:r>
      <w:proofErr w:type="spellStart"/>
      <w:r w:rsidRPr="009B61E1">
        <w:rPr>
          <w:rFonts w:eastAsia="Times New Roman"/>
          <w:highlight w:val="yellow"/>
        </w:rPr>
        <w:t>Forzieri</w:t>
      </w:r>
      <w:proofErr w:type="spellEnd"/>
      <w:r w:rsidRPr="009B61E1">
        <w:rPr>
          <w:rFonts w:eastAsia="Times New Roman"/>
          <w:highlight w:val="yellow"/>
        </w:rPr>
        <w:t xml:space="preserve"> 2017 ref 3). Even taking the focus on extreme events as given, this is a limitation. OK to reduce complexity but requires acknowledgement as a limitation.</w:t>
      </w:r>
      <w:commentRangeEnd w:id="2"/>
      <w:r w:rsidR="009B61E1" w:rsidRPr="009B61E1">
        <w:rPr>
          <w:rStyle w:val="CommentReference"/>
          <w:highlight w:val="yellow"/>
        </w:rPr>
        <w:commentReference w:id="2"/>
      </w:r>
    </w:p>
    <w:p w14:paraId="19C9A8FA" w14:textId="77777777" w:rsidR="009B61E1" w:rsidRDefault="00406064" w:rsidP="00406064">
      <w:pPr>
        <w:rPr>
          <w:rFonts w:eastAsia="Times New Roman"/>
        </w:rPr>
      </w:pPr>
      <w:r>
        <w:rPr>
          <w:rFonts w:eastAsia="Times New Roman"/>
        </w:rPr>
        <w:br/>
        <w:t xml:space="preserve">3. Critical to estimates of impact of CC on mortality </w:t>
      </w:r>
      <w:proofErr w:type="gramStart"/>
      <w:r>
        <w:rPr>
          <w:rFonts w:eastAsia="Times New Roman"/>
        </w:rPr>
        <w:t>(whether as rates or life expectancy)</w:t>
      </w:r>
      <w:proofErr w:type="gramEnd"/>
      <w:r>
        <w:rPr>
          <w:rFonts w:eastAsia="Times New Roman"/>
        </w:rPr>
        <w:t xml:space="preserve"> is the extent to which increase in heat-related deaths might be compensated by reduction in cold-related deaths. Other prominent publications have baseline data indicating that cold may play a much greater role that estimated in this submission. To illustrate, Table 1 for reference 3 used for the present estimates note baseline rates attributable to heat and cold as 0.98,0.2 in Northern Europe and 105.77,0.33 in Southern. </w:t>
      </w:r>
      <w:proofErr w:type="spellStart"/>
      <w:r>
        <w:rPr>
          <w:rFonts w:eastAsia="Times New Roman"/>
        </w:rPr>
        <w:t>Gasparrini</w:t>
      </w:r>
      <w:proofErr w:type="spellEnd"/>
      <w:r>
        <w:rPr>
          <w:rFonts w:eastAsia="Times New Roman"/>
        </w:rPr>
        <w:t xml:space="preserve"> (2015 lancet) estimates fractions attributable to heat and cold in several countries in these regions over recent past periods to be some many times HIGHER for cold than heat. This difference seems likely due to the current paper considering only extreme weather events and deaths counted in disaster </w:t>
      </w:r>
      <w:proofErr w:type="gramStart"/>
      <w:r>
        <w:rPr>
          <w:rFonts w:eastAsia="Times New Roman"/>
        </w:rPr>
        <w:t>data-bases</w:t>
      </w:r>
      <w:proofErr w:type="gramEnd"/>
      <w:r>
        <w:rPr>
          <w:rFonts w:eastAsia="Times New Roman"/>
        </w:rPr>
        <w:t xml:space="preserve">, whereas the </w:t>
      </w:r>
      <w:proofErr w:type="spellStart"/>
      <w:r>
        <w:rPr>
          <w:rFonts w:eastAsia="Times New Roman"/>
        </w:rPr>
        <w:t>Gasparrini</w:t>
      </w:r>
      <w:proofErr w:type="spellEnd"/>
      <w:r>
        <w:rPr>
          <w:rFonts w:eastAsia="Times New Roman"/>
        </w:rPr>
        <w:t xml:space="preserve"> paper cited above considered temperature as a continuum and deaths estimated epidemiologically. </w:t>
      </w:r>
    </w:p>
    <w:p w14:paraId="686443AD" w14:textId="77777777" w:rsidR="009B61E1" w:rsidRDefault="00406064" w:rsidP="00406064">
      <w:pPr>
        <w:rPr>
          <w:rFonts w:eastAsia="Times New Roman"/>
        </w:rPr>
      </w:pPr>
      <w:r>
        <w:rPr>
          <w:rFonts w:eastAsia="Times New Roman"/>
        </w:rPr>
        <w:br/>
        <w:t xml:space="preserve">4. That different approaches estimating different things lead to different conclusions (see </w:t>
      </w:r>
      <w:proofErr w:type="spellStart"/>
      <w:r>
        <w:rPr>
          <w:rFonts w:eastAsia="Times New Roman"/>
        </w:rPr>
        <w:t>eg</w:t>
      </w:r>
      <w:proofErr w:type="spellEnd"/>
      <w:r>
        <w:rPr>
          <w:rFonts w:eastAsia="Times New Roman"/>
        </w:rPr>
        <w:t xml:space="preserve"> </w:t>
      </w:r>
      <w:proofErr w:type="spellStart"/>
      <w:r>
        <w:rPr>
          <w:rFonts w:eastAsia="Times New Roman"/>
        </w:rPr>
        <w:t>Gasparrini</w:t>
      </w:r>
      <w:proofErr w:type="spellEnd"/>
      <w:r>
        <w:rPr>
          <w:rFonts w:eastAsia="Times New Roman"/>
        </w:rPr>
        <w:t xml:space="preserve"> lancet PH CC projection sequel to the lancet paper) is not surprising. My plea is that new contributions maximally clarify assumptions, in particular those that might explain difference from alternative estimates of apparently similar things, and cross-reference them. </w:t>
      </w:r>
      <w:r>
        <w:rPr>
          <w:rFonts w:eastAsia="Times New Roman"/>
        </w:rPr>
        <w:br/>
      </w:r>
    </w:p>
    <w:p w14:paraId="69854147" w14:textId="77777777" w:rsidR="009B61E1" w:rsidRDefault="00406064" w:rsidP="00406064">
      <w:pPr>
        <w:rPr>
          <w:rFonts w:eastAsia="Times New Roman"/>
        </w:rPr>
      </w:pPr>
      <w:r>
        <w:rPr>
          <w:rFonts w:eastAsia="Times New Roman"/>
        </w:rPr>
        <w:t xml:space="preserve">5. I found it hard to track down the source for assumed “human vulnerabilities” (proportion of persons experiencing a hazard – “exposed” - dying because of it). However the Appendix of ref 3 cited two “disaster data-bases” for the numbers of deaths (2000-2010) and given numbers exposed, for which methods are described, vulnerabilities could I saw be computed. These thus depend critically on what deaths the disaster </w:t>
      </w:r>
      <w:proofErr w:type="gramStart"/>
      <w:r>
        <w:rPr>
          <w:rFonts w:eastAsia="Times New Roman"/>
        </w:rPr>
        <w:t>data-bases</w:t>
      </w:r>
      <w:proofErr w:type="gramEnd"/>
      <w:r>
        <w:rPr>
          <w:rFonts w:eastAsia="Times New Roman"/>
        </w:rPr>
        <w:t xml:space="preserve"> describe. The description in the ref 3 appendix suggests that the complexity of this, for heat and cold, </w:t>
      </w:r>
      <w:proofErr w:type="gramStart"/>
      <w:r>
        <w:rPr>
          <w:rFonts w:eastAsia="Times New Roman"/>
        </w:rPr>
        <w:t>is not understood</w:t>
      </w:r>
      <w:proofErr w:type="gramEnd"/>
      <w:r>
        <w:rPr>
          <w:rFonts w:eastAsia="Times New Roman"/>
        </w:rPr>
        <w:t xml:space="preserve">. It is not possible to identify more than a small fraction of deaths caused by heat or especially cold (unlike, say, floods) from the deaths themselves. People may die for example from a heart </w:t>
      </w:r>
      <w:proofErr w:type="gramStart"/>
      <w:r>
        <w:rPr>
          <w:rFonts w:eastAsia="Times New Roman"/>
        </w:rPr>
        <w:t>attack which</w:t>
      </w:r>
      <w:proofErr w:type="gramEnd"/>
      <w:r>
        <w:rPr>
          <w:rFonts w:eastAsia="Times New Roman"/>
        </w:rPr>
        <w:t xml:space="preserve"> look like any other. Only epidemiological analysis comparing observed numbers with those expected from usual pattern can estimate an attributable proportion and hence number. The disaster </w:t>
      </w:r>
      <w:proofErr w:type="gramStart"/>
      <w:r>
        <w:rPr>
          <w:rFonts w:eastAsia="Times New Roman"/>
        </w:rPr>
        <w:t>data-bases</w:t>
      </w:r>
      <w:proofErr w:type="gramEnd"/>
      <w:r>
        <w:rPr>
          <w:rFonts w:eastAsia="Times New Roman"/>
        </w:rPr>
        <w:t xml:space="preserve"> probably include</w:t>
      </w:r>
      <w:r>
        <w:rPr>
          <w:rFonts w:eastAsia="Times New Roman"/>
        </w:rPr>
        <w:br/>
        <w:t xml:space="preserve">only deaths on which heat/cold was noted as underlying cause on the death certificate. </w:t>
      </w:r>
      <w:proofErr w:type="gramStart"/>
      <w:r>
        <w:rPr>
          <w:rFonts w:eastAsia="Times New Roman"/>
        </w:rPr>
        <w:t>Certainly</w:t>
      </w:r>
      <w:proofErr w:type="gramEnd"/>
      <w:r>
        <w:rPr>
          <w:rFonts w:eastAsia="Times New Roman"/>
        </w:rPr>
        <w:t xml:space="preserve"> numbers are very small compared to epidemiological estimates. There should be a clear statement of what deaths this estimate is including.</w:t>
      </w:r>
      <w:r>
        <w:rPr>
          <w:rFonts w:eastAsia="Times New Roman"/>
        </w:rPr>
        <w:br/>
      </w:r>
    </w:p>
    <w:p w14:paraId="38261D2E" w14:textId="77777777" w:rsidR="009B61E1" w:rsidRDefault="00406064" w:rsidP="00406064">
      <w:pPr>
        <w:rPr>
          <w:rFonts w:eastAsia="Times New Roman"/>
        </w:rPr>
      </w:pPr>
      <w:r>
        <w:rPr>
          <w:rFonts w:eastAsia="Times New Roman"/>
        </w:rPr>
        <w:t xml:space="preserve">6. The method adopted appeared to consider simply the size of population exposed to heat and cold extremes, not duration of exposure. Even if this paper does indeed just consider reference-period 100-year events, given that in the projection period most of some populations seem exposed suggests that duration could be an important factor. </w:t>
      </w:r>
    </w:p>
    <w:p w14:paraId="293A4621" w14:textId="77777777" w:rsidR="009B61E1" w:rsidRDefault="00406064" w:rsidP="00406064">
      <w:pPr>
        <w:rPr>
          <w:rFonts w:eastAsia="Times New Roman"/>
        </w:rPr>
      </w:pPr>
      <w:r>
        <w:rPr>
          <w:rFonts w:eastAsia="Times New Roman"/>
        </w:rPr>
        <w:lastRenderedPageBreak/>
        <w:br/>
      </w:r>
      <w:commentRangeStart w:id="3"/>
      <w:r w:rsidRPr="009B61E1">
        <w:rPr>
          <w:rFonts w:eastAsia="Times New Roman"/>
          <w:highlight w:val="yellow"/>
        </w:rPr>
        <w:t>7. The Methods section of the current paper refers to “mortality rates (mx) for mortality.</w:t>
      </w:r>
      <w:r w:rsidRPr="009B61E1">
        <w:rPr>
          <w:rFonts w:eastAsia="Times New Roman"/>
          <w:highlight w:val="yellow"/>
        </w:rPr>
        <w:br/>
      </w:r>
      <w:proofErr w:type="gramStart"/>
      <w:r w:rsidRPr="009B61E1">
        <w:rPr>
          <w:rFonts w:eastAsia="Times New Roman"/>
          <w:highlight w:val="yellow"/>
        </w:rPr>
        <w:t>from</w:t>
      </w:r>
      <w:proofErr w:type="gramEnd"/>
      <w:r w:rsidRPr="009B61E1">
        <w:rPr>
          <w:rFonts w:eastAsia="Times New Roman"/>
          <w:highlight w:val="yellow"/>
        </w:rPr>
        <w:t xml:space="preserve"> environmental heat and cold exposure” in the context of its mention of use of the GBD data. None of the GBD papers I am aware of mention that these were estimated, and the recent GBD “comparative risk assessment” (2017 lancet; GBD 2016 risk factor collaborators) explicitly mention that temperature-related deaths would be estimated in the future but have not been to date (p1411).</w:t>
      </w:r>
      <w:r>
        <w:rPr>
          <w:rFonts w:eastAsia="Times New Roman"/>
        </w:rPr>
        <w:t xml:space="preserve"> </w:t>
      </w:r>
      <w:commentRangeEnd w:id="3"/>
      <w:r w:rsidR="009B61E1">
        <w:rPr>
          <w:rStyle w:val="CommentReference"/>
        </w:rPr>
        <w:commentReference w:id="3"/>
      </w:r>
    </w:p>
    <w:p w14:paraId="3BA1205A" w14:textId="77777777" w:rsidR="009B61E1" w:rsidRDefault="00406064" w:rsidP="00406064">
      <w:pPr>
        <w:rPr>
          <w:rFonts w:eastAsia="Times New Roman"/>
        </w:rPr>
      </w:pPr>
      <w:r>
        <w:rPr>
          <w:rFonts w:eastAsia="Times New Roman"/>
        </w:rPr>
        <w:br/>
      </w:r>
      <w:commentRangeStart w:id="4"/>
      <w:r w:rsidRPr="009B61E1">
        <w:rPr>
          <w:rFonts w:eastAsia="Times New Roman"/>
          <w:highlight w:val="yellow"/>
        </w:rPr>
        <w:t>8. Some of the difference in results across countries are surprising enough to require more comment – indeed they cast doubt on the validity of the estimates overall without such comment. In particular, it should be possible to clarify why Luxembourg has such a high estimate (</w:t>
      </w:r>
      <w:proofErr w:type="spellStart"/>
      <w:r w:rsidRPr="009B61E1">
        <w:rPr>
          <w:rFonts w:eastAsia="Times New Roman"/>
          <w:highlight w:val="yellow"/>
        </w:rPr>
        <w:t>eg</w:t>
      </w:r>
      <w:proofErr w:type="spellEnd"/>
      <w:r w:rsidRPr="009B61E1">
        <w:rPr>
          <w:rFonts w:eastAsia="Times New Roman"/>
          <w:highlight w:val="yellow"/>
        </w:rPr>
        <w:t xml:space="preserve"> which event types contributed so differently).</w:t>
      </w:r>
      <w:commentRangeEnd w:id="4"/>
      <w:r w:rsidR="009B61E1" w:rsidRPr="009B61E1">
        <w:rPr>
          <w:rStyle w:val="CommentReference"/>
          <w:highlight w:val="yellow"/>
        </w:rPr>
        <w:commentReference w:id="4"/>
      </w:r>
    </w:p>
    <w:p w14:paraId="2F62F7A9" w14:textId="77777777" w:rsidR="009B61E1" w:rsidRDefault="00406064" w:rsidP="00406064">
      <w:pPr>
        <w:rPr>
          <w:rFonts w:eastAsia="Times New Roman"/>
        </w:rPr>
      </w:pPr>
      <w:r>
        <w:rPr>
          <w:rFonts w:eastAsia="Times New Roman"/>
        </w:rPr>
        <w:br/>
      </w:r>
      <w:commentRangeStart w:id="5"/>
      <w:r w:rsidRPr="009B61E1">
        <w:rPr>
          <w:rFonts w:eastAsia="Times New Roman"/>
          <w:highlight w:val="yellow"/>
        </w:rPr>
        <w:t>9. It is natural that this paper draws heavily from the results and methods from reference 3. However, it is not always clear when references are to the current paper and when to that source. For example, I spent some time searching for a “supplementary table S8” before finding that ONE of the references to it explicitly mentioned that it was from ref 3 not the currently submitted one.</w:t>
      </w:r>
      <w:r>
        <w:rPr>
          <w:rFonts w:eastAsia="Times New Roman"/>
        </w:rPr>
        <w:t xml:space="preserve"> </w:t>
      </w:r>
      <w:commentRangeEnd w:id="5"/>
      <w:r w:rsidR="009B61E1">
        <w:rPr>
          <w:rStyle w:val="CommentReference"/>
        </w:rPr>
        <w:commentReference w:id="5"/>
      </w:r>
    </w:p>
    <w:p w14:paraId="02C3D581" w14:textId="77777777" w:rsidR="00406064" w:rsidRDefault="00406064" w:rsidP="00406064">
      <w:r>
        <w:rPr>
          <w:rFonts w:eastAsia="Times New Roman"/>
        </w:rPr>
        <w:br/>
        <w:t xml:space="preserve">In summary, my main concern is that this paper is unclear as to its true scope as considering impact of extreme weather events on life expectancy through deaths </w:t>
      </w:r>
      <w:proofErr w:type="spellStart"/>
      <w:r>
        <w:rPr>
          <w:rFonts w:eastAsia="Times New Roman"/>
        </w:rPr>
        <w:t>recognisable</w:t>
      </w:r>
      <w:proofErr w:type="spellEnd"/>
      <w:r>
        <w:rPr>
          <w:rFonts w:eastAsia="Times New Roman"/>
        </w:rPr>
        <w:t xml:space="preserve"> individually as caused by such events, NOT total impact of cold and hea</w:t>
      </w:r>
      <w:bookmarkStart w:id="6" w:name="_GoBack"/>
      <w:bookmarkEnd w:id="6"/>
      <w:r>
        <w:rPr>
          <w:rFonts w:eastAsia="Times New Roman"/>
        </w:rPr>
        <w:t>t on life expectancy.</w:t>
      </w:r>
      <w:r>
        <w:rPr>
          <w:rFonts w:eastAsia="Times New Roman"/>
        </w:rPr>
        <w:br/>
      </w:r>
      <w:r>
        <w:rPr>
          <w:rFonts w:eastAsia="Times New Roman"/>
        </w:rPr>
        <w:br/>
      </w:r>
      <w:r>
        <w:rPr>
          <w:rFonts w:eastAsia="Times New Roman"/>
        </w:rPr>
        <w:br/>
      </w:r>
    </w:p>
    <w:p w14:paraId="2DE277CD" w14:textId="77777777" w:rsidR="00F15EDA" w:rsidRDefault="00F15EDA"/>
    <w:sectPr w:rsidR="00F15E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hew Hauer" w:date="2018-06-04T08:15:00Z" w:initials="MH">
    <w:p w14:paraId="727B1A89" w14:textId="77777777" w:rsidR="00406064" w:rsidRDefault="00406064">
      <w:pPr>
        <w:pStyle w:val="CommentText"/>
      </w:pPr>
      <w:r>
        <w:rPr>
          <w:rStyle w:val="CommentReference"/>
        </w:rPr>
        <w:annotationRef/>
      </w:r>
      <w:r>
        <w:t>This is semi-true. We distribute deaths via the empirical GBD relationship for heat/cold deaths.</w:t>
      </w:r>
      <w:r w:rsidR="009B61E1">
        <w:t xml:space="preserve"> We preserve the relationship between heat/cold mortality and “very frail persons.” Thus the life shortening is less speculative.</w:t>
      </w:r>
    </w:p>
  </w:comment>
  <w:comment w:id="1" w:author="Mathew Hauer" w:date="2018-06-04T08:26:00Z" w:initials="MH">
    <w:p w14:paraId="77B5F360" w14:textId="77777777" w:rsidR="009B61E1" w:rsidRDefault="009B61E1">
      <w:pPr>
        <w:pStyle w:val="CommentText"/>
      </w:pPr>
      <w:r>
        <w:rPr>
          <w:rStyle w:val="CommentReference"/>
        </w:rPr>
        <w:annotationRef/>
      </w:r>
      <w:r>
        <w:t>We’ve talked about a new title. I like this one a lot too.</w:t>
      </w:r>
    </w:p>
  </w:comment>
  <w:comment w:id="2" w:author="Mathew Hauer" w:date="2018-06-04T08:27:00Z" w:initials="MH">
    <w:p w14:paraId="1A46A296" w14:textId="77777777" w:rsidR="009B61E1" w:rsidRDefault="009B61E1">
      <w:pPr>
        <w:pStyle w:val="CommentText"/>
      </w:pPr>
      <w:r>
        <w:rPr>
          <w:rStyle w:val="CommentReference"/>
        </w:rPr>
        <w:annotationRef/>
      </w:r>
      <w:r>
        <w:t>We can acknowledge this as a limitation</w:t>
      </w:r>
    </w:p>
  </w:comment>
  <w:comment w:id="3" w:author="Mathew Hauer" w:date="2018-06-04T08:30:00Z" w:initials="MH">
    <w:p w14:paraId="22D81FF2" w14:textId="77777777" w:rsidR="009B61E1" w:rsidRDefault="009B61E1">
      <w:pPr>
        <w:pStyle w:val="CommentText"/>
      </w:pPr>
      <w:r>
        <w:rPr>
          <w:rStyle w:val="CommentReference"/>
        </w:rPr>
        <w:annotationRef/>
      </w:r>
      <w:r>
        <w:t>I’m a little unsure exactly what this comment implies. We simply use the empirical distribution of heat/cold exposure from the GBD to fit the proportions.</w:t>
      </w:r>
    </w:p>
  </w:comment>
  <w:comment w:id="4" w:author="Mathew Hauer" w:date="2018-06-04T08:31:00Z" w:initials="MH">
    <w:p w14:paraId="584E5D61" w14:textId="77777777" w:rsidR="009B61E1" w:rsidRDefault="009B61E1">
      <w:pPr>
        <w:pStyle w:val="CommentText"/>
      </w:pPr>
      <w:r>
        <w:rPr>
          <w:rStyle w:val="CommentReference"/>
        </w:rPr>
        <w:annotationRef/>
      </w:r>
      <w:r>
        <w:t>We can do this.</w:t>
      </w:r>
    </w:p>
  </w:comment>
  <w:comment w:id="5" w:author="Mathew Hauer" w:date="2018-06-04T08:31:00Z" w:initials="MH">
    <w:p w14:paraId="5161439B" w14:textId="77777777" w:rsidR="009B61E1" w:rsidRDefault="009B61E1">
      <w:pPr>
        <w:pStyle w:val="CommentText"/>
      </w:pPr>
      <w:r>
        <w:rPr>
          <w:rStyle w:val="CommentReference"/>
        </w:rPr>
        <w:annotationRef/>
      </w:r>
      <w:r>
        <w:t>Explicitly change the text in our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7B1A89" w15:done="0"/>
  <w15:commentEx w15:paraId="77B5F360" w15:done="0"/>
  <w15:commentEx w15:paraId="1A46A296" w15:done="0"/>
  <w15:commentEx w15:paraId="22D81FF2" w15:done="0"/>
  <w15:commentEx w15:paraId="584E5D61" w15:done="0"/>
  <w15:commentEx w15:paraId="516143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hew Hauer">
    <w15:presenceInfo w15:providerId="AD" w15:userId="S-1-5-21-1379256483-1747903074-2057407929-10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64"/>
    <w:rsid w:val="00111EAC"/>
    <w:rsid w:val="00406064"/>
    <w:rsid w:val="009B61E1"/>
    <w:rsid w:val="00F15EDA"/>
    <w:rsid w:val="00F1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0D56"/>
  <w15:chartTrackingRefBased/>
  <w15:docId w15:val="{0EA81B54-9E88-4AB3-ADBB-BE1EA861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064"/>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6064"/>
    <w:rPr>
      <w:color w:val="FF0000"/>
      <w:u w:val="single"/>
    </w:rPr>
  </w:style>
  <w:style w:type="paragraph" w:styleId="NormalWeb">
    <w:name w:val="Normal (Web)"/>
    <w:basedOn w:val="Normal"/>
    <w:uiPriority w:val="99"/>
    <w:semiHidden/>
    <w:unhideWhenUsed/>
    <w:rsid w:val="00406064"/>
    <w:pPr>
      <w:spacing w:before="100" w:beforeAutospacing="1" w:after="100" w:afterAutospacing="1"/>
    </w:pPr>
  </w:style>
  <w:style w:type="character" w:styleId="Emphasis">
    <w:name w:val="Emphasis"/>
    <w:basedOn w:val="DefaultParagraphFont"/>
    <w:uiPriority w:val="20"/>
    <w:qFormat/>
    <w:rsid w:val="00406064"/>
    <w:rPr>
      <w:i/>
      <w:iCs/>
    </w:rPr>
  </w:style>
  <w:style w:type="character" w:styleId="CommentReference">
    <w:name w:val="annotation reference"/>
    <w:basedOn w:val="DefaultParagraphFont"/>
    <w:uiPriority w:val="99"/>
    <w:semiHidden/>
    <w:unhideWhenUsed/>
    <w:rsid w:val="00406064"/>
    <w:rPr>
      <w:sz w:val="16"/>
      <w:szCs w:val="16"/>
    </w:rPr>
  </w:style>
  <w:style w:type="paragraph" w:styleId="CommentText">
    <w:name w:val="annotation text"/>
    <w:basedOn w:val="Normal"/>
    <w:link w:val="CommentTextChar"/>
    <w:uiPriority w:val="99"/>
    <w:semiHidden/>
    <w:unhideWhenUsed/>
    <w:rsid w:val="00406064"/>
    <w:rPr>
      <w:sz w:val="20"/>
      <w:szCs w:val="20"/>
    </w:rPr>
  </w:style>
  <w:style w:type="character" w:customStyle="1" w:styleId="CommentTextChar">
    <w:name w:val="Comment Text Char"/>
    <w:basedOn w:val="DefaultParagraphFont"/>
    <w:link w:val="CommentText"/>
    <w:uiPriority w:val="99"/>
    <w:semiHidden/>
    <w:rsid w:val="00406064"/>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06064"/>
    <w:rPr>
      <w:b/>
      <w:bCs/>
    </w:rPr>
  </w:style>
  <w:style w:type="character" w:customStyle="1" w:styleId="CommentSubjectChar">
    <w:name w:val="Comment Subject Char"/>
    <w:basedOn w:val="CommentTextChar"/>
    <w:link w:val="CommentSubject"/>
    <w:uiPriority w:val="99"/>
    <w:semiHidden/>
    <w:rsid w:val="00406064"/>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4060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064"/>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0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Hauer</dc:creator>
  <cp:keywords/>
  <dc:description/>
  <cp:lastModifiedBy>Mathew Hauer</cp:lastModifiedBy>
  <cp:revision>1</cp:revision>
  <dcterms:created xsi:type="dcterms:W3CDTF">2018-06-04T12:12:00Z</dcterms:created>
  <dcterms:modified xsi:type="dcterms:W3CDTF">2018-06-04T12:32:00Z</dcterms:modified>
</cp:coreProperties>
</file>