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Цена на софтуера по метода функционалните точки</w:t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Пресмятане на характеристиките за функционалност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 входни екрана (1 прост + 1 междинен)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изходни екран(1 </w:t>
      </w:r>
      <w:r w:rsidDel="00000000" w:rsidR="00000000" w:rsidRPr="00000000">
        <w:rPr>
          <w:sz w:val="24"/>
          <w:szCs w:val="24"/>
          <w:rtl w:val="0"/>
        </w:rPr>
        <w:t xml:space="preserve">сложен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4 таблици в базата данни (3 прости + 1 междинна)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Файла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справк</w:t>
      </w:r>
      <w:r w:rsidDel="00000000" w:rsidR="00000000" w:rsidRPr="00000000">
        <w:rPr>
          <w:sz w:val="24"/>
          <w:szCs w:val="24"/>
          <w:rtl w:val="0"/>
        </w:rPr>
        <w:t xml:space="preserve">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sz w:val="28"/>
          <w:szCs w:val="28"/>
        </w:rPr>
      </w:pPr>
      <w:bookmarkStart w:colFirst="0" w:colLast="0" w:name="_6sau4rh96un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15"/>
        <w:gridCol w:w="1425"/>
        <w:gridCol w:w="1860"/>
        <w:gridCol w:w="1650"/>
        <w:gridCol w:w="1470"/>
        <w:tblGridChange w:id="0">
          <w:tblGrid>
            <w:gridCol w:w="3915"/>
            <w:gridCol w:w="1425"/>
            <w:gridCol w:w="1860"/>
            <w:gridCol w:w="1650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Прост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Междинен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Сложен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ОБЩО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Външен входен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*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*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*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Външен изходен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*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*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*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Вътрешен логически файлов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*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*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*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Външен интерфейсен файлов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*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*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*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Външен справочен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*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*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*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44</w:t>
            </w:r>
          </w:p>
        </w:tc>
      </w:tr>
    </w:tbl>
    <w:p w:rsidR="00000000" w:rsidDel="00000000" w:rsidP="00000000" w:rsidRDefault="00000000" w:rsidRPr="00000000" w14:paraId="0000002D">
      <w:pPr>
        <w:spacing w:after="0" w:lineRule="auto"/>
        <w:jc w:val="center"/>
        <w:rPr>
          <w:sz w:val="28"/>
          <w:szCs w:val="28"/>
        </w:rPr>
      </w:pPr>
      <w:bookmarkStart w:colFirst="0" w:colLast="0" w:name="_6tnpdzycsxi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Пресмятане на характеристиките за функционалност</w:t>
      </w:r>
    </w:p>
    <w:tbl>
      <w:tblPr>
        <w:tblStyle w:val="Table2"/>
        <w:tblW w:w="9386.0" w:type="dxa"/>
        <w:jc w:val="left"/>
        <w:tblInd w:w="-45.0" w:type="dxa"/>
        <w:tblLayout w:type="fixed"/>
        <w:tblLook w:val="0000"/>
      </w:tblPr>
      <w:tblGrid>
        <w:gridCol w:w="407"/>
        <w:gridCol w:w="8471"/>
        <w:gridCol w:w="508"/>
        <w:tblGridChange w:id="0">
          <w:tblGrid>
            <w:gridCol w:w="407"/>
            <w:gridCol w:w="8471"/>
            <w:gridCol w:w="508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Информацията се изпраща или получава по комуникационни линии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Има разпределена обработка на данни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Важно е достигането на висока ефективност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Експлоатацията върху силно натоварена операционна конфигурация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Интензивността на транзакциите е висока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Наличен е интерактивен режим на въвеждане на данните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Цели се ефективност от гледна точка на потребителя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Наличен е интерактивен режим на актуализирането на данните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Логиката на обработките е сложна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Програмният код трябва да е reusable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Цели се лесно инсталиране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Цели се лесна експлоатация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Може да се използва от разнообразни потребители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Приложението е гъвкаво и лесно се модифицира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PC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Пресмятане на характеристиките за качество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PCA = 0.65 + (0.01 * PC) = 0.65 + (0.01 * </w:t>
      </w:r>
      <w:r w:rsidDel="00000000" w:rsidR="00000000" w:rsidRPr="00000000">
        <w:rPr>
          <w:sz w:val="24"/>
          <w:szCs w:val="24"/>
          <w:rtl w:val="0"/>
        </w:rPr>
        <w:t xml:space="preserve">55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= 1.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Пресмятане на цената на софтуера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Цена за една функционална точка (1 FP = 66 лв.)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FP = FC * PCA = </w:t>
      </w:r>
      <w:r w:rsidDel="00000000" w:rsidR="00000000" w:rsidRPr="00000000">
        <w:rPr>
          <w:sz w:val="24"/>
          <w:szCs w:val="24"/>
          <w:rtl w:val="0"/>
        </w:rPr>
        <w:t xml:space="preserve">44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1.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sz w:val="24"/>
          <w:szCs w:val="24"/>
          <w:rtl w:val="0"/>
        </w:rPr>
        <w:t xml:space="preserve">52.8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6" w:lineRule="auto"/>
        <w:ind w:left="1440" w:right="0" w:hanging="360"/>
        <w:jc w:val="both"/>
        <w:rPr/>
      </w:pPr>
      <w:bookmarkStart w:colFirst="0" w:colLast="0" w:name="_30j0zll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Цена на СП =</w:t>
      </w:r>
      <w:r w:rsidDel="00000000" w:rsidR="00000000" w:rsidRPr="00000000">
        <w:rPr>
          <w:sz w:val="24"/>
          <w:szCs w:val="24"/>
          <w:rtl w:val="0"/>
        </w:rPr>
        <w:t xml:space="preserve">52.8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‬ * 66 = </w:t>
      </w:r>
      <w:r w:rsidDel="00000000" w:rsidR="00000000" w:rsidRPr="00000000">
        <w:rPr>
          <w:sz w:val="24"/>
          <w:szCs w:val="24"/>
          <w:rtl w:val="0"/>
        </w:rPr>
        <w:t xml:space="preserve">3484.80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‬ лв.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