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2D743" w14:textId="77777777" w:rsidR="006D56A3" w:rsidRPr="006D56A3" w:rsidRDefault="006D56A3" w:rsidP="006D56A3">
      <w:pPr>
        <w:spacing w:after="0" w:line="240" w:lineRule="auto"/>
        <w:outlineLvl w:val="0"/>
        <w:rPr>
          <w:rFonts w:ascii="Times New Roman" w:eastAsia="Times New Roman" w:hAnsi="Times New Roman" w:cs="Times New Roman"/>
          <w:kern w:val="36"/>
          <w:sz w:val="48"/>
          <w:szCs w:val="48"/>
          <w:lang w:val="en-CA" w:eastAsia="de-DE"/>
        </w:rPr>
      </w:pPr>
      <w:r w:rsidRPr="006D56A3">
        <w:rPr>
          <w:rFonts w:ascii="Times New Roman" w:eastAsia="Times New Roman" w:hAnsi="Times New Roman" w:cs="Times New Roman"/>
          <w:kern w:val="36"/>
          <w:sz w:val="48"/>
          <w:szCs w:val="48"/>
          <w:lang w:val="en-CA" w:eastAsia="de-DE"/>
        </w:rPr>
        <w:t>Constitutional Regression or Different Understanding of Democratic Constitutions?</w:t>
      </w:r>
    </w:p>
    <w:p w14:paraId="3918FBF5" w14:textId="77777777" w:rsidR="006D56A3" w:rsidRPr="006D56A3" w:rsidRDefault="006D56A3" w:rsidP="006D56A3">
      <w:pPr>
        <w:shd w:val="clear" w:color="auto" w:fill="FFFFFF"/>
        <w:spacing w:after="100" w:afterAutospacing="1" w:line="240" w:lineRule="auto"/>
        <w:rPr>
          <w:rFonts w:ascii="Segoe UI" w:eastAsia="Times New Roman" w:hAnsi="Segoe UI" w:cs="Segoe UI"/>
          <w:color w:val="212529"/>
          <w:sz w:val="27"/>
          <w:szCs w:val="27"/>
          <w:lang w:val="en-CA" w:eastAsia="de-DE"/>
        </w:rPr>
      </w:pPr>
      <w:r w:rsidRPr="006D56A3">
        <w:rPr>
          <w:rFonts w:ascii="Segoe UI" w:eastAsia="Times New Roman" w:hAnsi="Segoe UI" w:cs="Segoe UI"/>
          <w:color w:val="212529"/>
          <w:sz w:val="27"/>
          <w:szCs w:val="27"/>
          <w:lang w:val="en-CA" w:eastAsia="de-DE"/>
        </w:rPr>
        <w:t xml:space="preserve">In their kick-off of this series, Petra Guasti and Mattia </w:t>
      </w:r>
      <w:proofErr w:type="spellStart"/>
      <w:r w:rsidRPr="006D56A3">
        <w:rPr>
          <w:rFonts w:ascii="Segoe UI" w:eastAsia="Times New Roman" w:hAnsi="Segoe UI" w:cs="Segoe UI"/>
          <w:color w:val="212529"/>
          <w:sz w:val="27"/>
          <w:szCs w:val="27"/>
          <w:lang w:val="en-CA" w:eastAsia="de-DE"/>
        </w:rPr>
        <w:t>Zulianello</w:t>
      </w:r>
      <w:proofErr w:type="spellEnd"/>
      <w:r w:rsidRPr="006D56A3">
        <w:rPr>
          <w:rFonts w:ascii="Segoe UI" w:eastAsia="Times New Roman" w:hAnsi="Segoe UI" w:cs="Segoe UI"/>
          <w:color w:val="212529"/>
          <w:sz w:val="27"/>
          <w:szCs w:val="27"/>
          <w:lang w:val="en-CA" w:eastAsia="de-DE"/>
        </w:rPr>
        <w:t xml:space="preserve"> touched upon one of the most discussed defining features of populism: That it </w:t>
      </w:r>
      <w:proofErr w:type="gramStart"/>
      <w:r w:rsidRPr="006D56A3">
        <w:rPr>
          <w:rFonts w:ascii="Segoe UI" w:eastAsia="Times New Roman" w:hAnsi="Segoe UI" w:cs="Segoe UI"/>
          <w:color w:val="212529"/>
          <w:sz w:val="27"/>
          <w:szCs w:val="27"/>
          <w:lang w:val="en-CA" w:eastAsia="de-DE"/>
        </w:rPr>
        <w:t>is in conflict with</w:t>
      </w:r>
      <w:proofErr w:type="gramEnd"/>
      <w:r w:rsidRPr="006D56A3">
        <w:rPr>
          <w:rFonts w:ascii="Segoe UI" w:eastAsia="Times New Roman" w:hAnsi="Segoe UI" w:cs="Segoe UI"/>
          <w:color w:val="212529"/>
          <w:sz w:val="27"/>
          <w:szCs w:val="27"/>
          <w:lang w:val="en-CA" w:eastAsia="de-DE"/>
        </w:rPr>
        <w:t xml:space="preserve"> two key features of liberal democracy: pluralism and minority rights.</w:t>
      </w:r>
    </w:p>
    <w:p w14:paraId="0E86BEF2" w14:textId="77777777" w:rsidR="006D56A3" w:rsidRPr="006D56A3" w:rsidRDefault="006D56A3" w:rsidP="006D56A3">
      <w:pPr>
        <w:pBdr>
          <w:bottom w:val="single" w:sz="6" w:space="0" w:color="DEE2E6"/>
        </w:pBdr>
        <w:spacing w:before="100" w:beforeAutospacing="1" w:after="100" w:afterAutospacing="1" w:line="240" w:lineRule="auto"/>
        <w:outlineLvl w:val="1"/>
        <w:rPr>
          <w:rFonts w:ascii="Times New Roman" w:eastAsia="Times New Roman" w:hAnsi="Times New Roman" w:cs="Times New Roman"/>
          <w:sz w:val="36"/>
          <w:szCs w:val="36"/>
          <w:lang w:val="en-CA" w:eastAsia="de-DE"/>
        </w:rPr>
      </w:pPr>
      <w:r w:rsidRPr="006D56A3">
        <w:rPr>
          <w:rFonts w:ascii="Times New Roman" w:eastAsia="Times New Roman" w:hAnsi="Times New Roman" w:cs="Times New Roman"/>
          <w:sz w:val="36"/>
          <w:szCs w:val="36"/>
          <w:lang w:val="en-CA" w:eastAsia="de-DE"/>
        </w:rPr>
        <w:t>Populists in power and constitutional regression - A myth?</w:t>
      </w:r>
    </w:p>
    <w:p w14:paraId="625814B1" w14:textId="77777777" w:rsidR="006D56A3" w:rsidRPr="006D56A3" w:rsidRDefault="006D56A3" w:rsidP="006D56A3">
      <w:pPr>
        <w:spacing w:after="100" w:afterAutospacing="1" w:line="240" w:lineRule="auto"/>
        <w:rPr>
          <w:rFonts w:ascii="Times New Roman" w:eastAsia="Times New Roman" w:hAnsi="Times New Roman" w:cs="Times New Roman"/>
          <w:sz w:val="24"/>
          <w:szCs w:val="24"/>
          <w:lang w:val="en-CA" w:eastAsia="de-DE"/>
        </w:rPr>
      </w:pPr>
      <w:r w:rsidRPr="006D56A3">
        <w:rPr>
          <w:rFonts w:ascii="Times New Roman" w:eastAsia="Times New Roman" w:hAnsi="Times New Roman" w:cs="Times New Roman"/>
          <w:sz w:val="24"/>
          <w:szCs w:val="24"/>
          <w:lang w:val="en-CA" w:eastAsia="de-DE"/>
        </w:rPr>
        <w:t>The tension between populism and key liberal democratic values is deeply rooted in the heart of populist ideology. The idea of a homogenous ‘people’ with a general will as the only legitimate input in the political decision-making process is at odds with the checks and balances in liberal democracies. Ideas such as minority rights, pluralism, or power-sharing are central to liberal democracy and often enshrined in a country’s constitution. This often leads to the assumption that populists use constitutional changes to consolidate their power and dismantle democracy, a phenomenon we call ‘constitutional regression’.</w:t>
      </w:r>
    </w:p>
    <w:p w14:paraId="681EAEC7" w14:textId="77777777" w:rsidR="006D56A3" w:rsidRPr="006D56A3" w:rsidRDefault="006D56A3" w:rsidP="006D56A3">
      <w:pPr>
        <w:spacing w:after="100" w:afterAutospacing="1" w:line="240" w:lineRule="auto"/>
        <w:rPr>
          <w:rFonts w:ascii="Times New Roman" w:eastAsia="Times New Roman" w:hAnsi="Times New Roman" w:cs="Times New Roman"/>
          <w:sz w:val="24"/>
          <w:szCs w:val="24"/>
          <w:lang w:val="en-CA" w:eastAsia="de-DE"/>
        </w:rPr>
      </w:pPr>
      <w:r w:rsidRPr="006D56A3">
        <w:rPr>
          <w:rFonts w:ascii="Times New Roman" w:eastAsia="Times New Roman" w:hAnsi="Times New Roman" w:cs="Times New Roman"/>
          <w:sz w:val="24"/>
          <w:szCs w:val="24"/>
          <w:lang w:val="en-CA" w:eastAsia="de-DE"/>
        </w:rPr>
        <w:t xml:space="preserve">Recent events such as January 6th in the US, the PiS party’s disregard for judicial rulings in Poland, or </w:t>
      </w:r>
      <w:proofErr w:type="spellStart"/>
      <w:r w:rsidRPr="006D56A3">
        <w:rPr>
          <w:rFonts w:ascii="Times New Roman" w:eastAsia="Times New Roman" w:hAnsi="Times New Roman" w:cs="Times New Roman"/>
          <w:sz w:val="24"/>
          <w:szCs w:val="24"/>
          <w:lang w:val="en-CA" w:eastAsia="de-DE"/>
        </w:rPr>
        <w:t>Netanjahu’s</w:t>
      </w:r>
      <w:proofErr w:type="spellEnd"/>
      <w:r w:rsidRPr="006D56A3">
        <w:rPr>
          <w:rFonts w:ascii="Times New Roman" w:eastAsia="Times New Roman" w:hAnsi="Times New Roman" w:cs="Times New Roman"/>
          <w:sz w:val="24"/>
          <w:szCs w:val="24"/>
          <w:lang w:val="en-CA" w:eastAsia="de-DE"/>
        </w:rPr>
        <w:t xml:space="preserve"> attempt to curb judicial power in Israel speak volumes to the threat populists can pose to constitutional democracy. Yet, there are voices that argue that the populist approach to constitutionalism is not undemocratic, but simply a different idea of democracy: one that views the constitution as a living document that changes with the people’s general will. We argue that the relationship between populism and constitutional regression is anything but clear cut and requires further investigation.</w:t>
      </w:r>
    </w:p>
    <w:p w14:paraId="7C23F862" w14:textId="77777777" w:rsidR="006D56A3" w:rsidRPr="006D56A3" w:rsidRDefault="006D56A3" w:rsidP="006D56A3">
      <w:pPr>
        <w:pBdr>
          <w:bottom w:val="single" w:sz="6" w:space="0" w:color="DEE2E6"/>
        </w:pBdr>
        <w:spacing w:before="100" w:beforeAutospacing="1" w:after="100" w:afterAutospacing="1" w:line="240" w:lineRule="auto"/>
        <w:outlineLvl w:val="1"/>
        <w:rPr>
          <w:rFonts w:ascii="Times New Roman" w:eastAsia="Times New Roman" w:hAnsi="Times New Roman" w:cs="Times New Roman"/>
          <w:sz w:val="36"/>
          <w:szCs w:val="36"/>
          <w:lang w:val="en-CA" w:eastAsia="de-DE"/>
        </w:rPr>
      </w:pPr>
      <w:r w:rsidRPr="006D56A3">
        <w:rPr>
          <w:rFonts w:ascii="Times New Roman" w:eastAsia="Times New Roman" w:hAnsi="Times New Roman" w:cs="Times New Roman"/>
          <w:sz w:val="36"/>
          <w:szCs w:val="36"/>
          <w:lang w:val="en-CA" w:eastAsia="de-DE"/>
        </w:rPr>
        <w:t>What the data tell us</w:t>
      </w:r>
    </w:p>
    <w:p w14:paraId="0AFCBD9E" w14:textId="77777777" w:rsidR="006D56A3" w:rsidRPr="006D56A3" w:rsidRDefault="006D56A3" w:rsidP="006D56A3">
      <w:pPr>
        <w:spacing w:after="100" w:afterAutospacing="1" w:line="240" w:lineRule="auto"/>
        <w:rPr>
          <w:rFonts w:ascii="Times New Roman" w:eastAsia="Times New Roman" w:hAnsi="Times New Roman" w:cs="Times New Roman"/>
          <w:sz w:val="24"/>
          <w:szCs w:val="24"/>
          <w:lang w:val="en-CA" w:eastAsia="de-DE"/>
        </w:rPr>
      </w:pPr>
      <w:r w:rsidRPr="006D56A3">
        <w:rPr>
          <w:rFonts w:ascii="Times New Roman" w:eastAsia="Times New Roman" w:hAnsi="Times New Roman" w:cs="Times New Roman"/>
          <w:sz w:val="24"/>
          <w:szCs w:val="24"/>
          <w:lang w:val="en-CA" w:eastAsia="de-DE"/>
        </w:rPr>
        <w:t>As worrying as the events in the US, Hungary, Poland, or Israel with respect to quality of liberal democracy are, we should be careful not to infer a general causal relationship between populism and constitutional regression from these salient cases. We are more likely to hear about cases where populists have used (or tried to use) constitutional changes to dismantle liberal democracy than those where they have not.</w:t>
      </w:r>
    </w:p>
    <w:p w14:paraId="1D030D2C" w14:textId="77777777" w:rsidR="006D56A3" w:rsidRPr="006D56A3" w:rsidRDefault="006D56A3" w:rsidP="006D56A3">
      <w:pPr>
        <w:spacing w:after="100" w:afterAutospacing="1" w:line="240" w:lineRule="auto"/>
        <w:rPr>
          <w:rFonts w:ascii="Times New Roman" w:eastAsia="Times New Roman" w:hAnsi="Times New Roman" w:cs="Times New Roman"/>
          <w:sz w:val="24"/>
          <w:szCs w:val="24"/>
          <w:lang w:val="en-CA" w:eastAsia="de-DE"/>
        </w:rPr>
      </w:pPr>
      <w:r w:rsidRPr="006D56A3">
        <w:rPr>
          <w:rFonts w:ascii="Times New Roman" w:eastAsia="Times New Roman" w:hAnsi="Times New Roman" w:cs="Times New Roman"/>
          <w:sz w:val="24"/>
          <w:szCs w:val="24"/>
          <w:lang w:val="en-CA" w:eastAsia="de-DE"/>
        </w:rPr>
        <w:t>What happens around the world when populists change constitutions? In a forthcoming paper, we analyzed the relationship between populist government, constitutional changes, and liberal democracy empirically. We focus on the quality of liberal democratic institutions and participation in democracies in Europe and Latin America. With its people-centered approach, populism might have a positive effect on the inclusion of citizens in the democratic process while dismantling horizontal accountability. We use </w:t>
      </w:r>
      <w:hyperlink r:id="rId4" w:history="1">
        <w:r w:rsidRPr="006D56A3">
          <w:rPr>
            <w:rFonts w:ascii="Times New Roman" w:eastAsia="Times New Roman" w:hAnsi="Times New Roman" w:cs="Times New Roman"/>
            <w:color w:val="0D6EFD"/>
            <w:sz w:val="24"/>
            <w:szCs w:val="24"/>
            <w:u w:val="single"/>
            <w:lang w:val="en-CA" w:eastAsia="de-DE"/>
          </w:rPr>
          <w:t>V-Dem</w:t>
        </w:r>
      </w:hyperlink>
      <w:r w:rsidRPr="006D56A3">
        <w:rPr>
          <w:rFonts w:ascii="Times New Roman" w:eastAsia="Times New Roman" w:hAnsi="Times New Roman" w:cs="Times New Roman"/>
          <w:sz w:val="24"/>
          <w:szCs w:val="24"/>
          <w:lang w:val="en-CA" w:eastAsia="de-DE"/>
        </w:rPr>
        <w:t>’s participatory (PCI) and liberal component index (LCI) to operationalize democratic quality, and the </w:t>
      </w:r>
      <w:hyperlink r:id="rId5" w:history="1">
        <w:r w:rsidRPr="006D56A3">
          <w:rPr>
            <w:rFonts w:ascii="Times New Roman" w:eastAsia="Times New Roman" w:hAnsi="Times New Roman" w:cs="Times New Roman"/>
            <w:color w:val="0D6EFD"/>
            <w:sz w:val="24"/>
            <w:szCs w:val="24"/>
            <w:u w:val="single"/>
            <w:lang w:val="en-CA" w:eastAsia="de-DE"/>
          </w:rPr>
          <w:t>Comparative Constitutions Project</w:t>
        </w:r>
      </w:hyperlink>
      <w:r w:rsidRPr="006D56A3">
        <w:rPr>
          <w:rFonts w:ascii="Times New Roman" w:eastAsia="Times New Roman" w:hAnsi="Times New Roman" w:cs="Times New Roman"/>
          <w:sz w:val="24"/>
          <w:szCs w:val="24"/>
          <w:lang w:val="en-CA" w:eastAsia="de-DE"/>
        </w:rPr>
        <w:t>’s Database to code constitutional changes. To capture populism across two continents, we use </w:t>
      </w:r>
      <w:hyperlink r:id="rId6" w:history="1">
        <w:r w:rsidRPr="006D56A3">
          <w:rPr>
            <w:rFonts w:ascii="Times New Roman" w:eastAsia="Times New Roman" w:hAnsi="Times New Roman" w:cs="Times New Roman"/>
            <w:color w:val="0D6EFD"/>
            <w:sz w:val="24"/>
            <w:szCs w:val="24"/>
            <w:u w:val="single"/>
            <w:lang w:val="en-CA" w:eastAsia="de-DE"/>
          </w:rPr>
          <w:t>V-Party</w:t>
        </w:r>
      </w:hyperlink>
      <w:r w:rsidRPr="006D56A3">
        <w:rPr>
          <w:rFonts w:ascii="Times New Roman" w:eastAsia="Times New Roman" w:hAnsi="Times New Roman" w:cs="Times New Roman"/>
          <w:sz w:val="24"/>
          <w:szCs w:val="24"/>
          <w:lang w:val="en-CA" w:eastAsia="de-DE"/>
        </w:rPr>
        <w:t>’s populism score.</w:t>
      </w:r>
    </w:p>
    <w:p w14:paraId="191D225C" w14:textId="77777777" w:rsidR="006D56A3" w:rsidRPr="006D56A3" w:rsidRDefault="006D56A3" w:rsidP="006D56A3">
      <w:pPr>
        <w:spacing w:after="100" w:afterAutospacing="1" w:line="240" w:lineRule="auto"/>
        <w:rPr>
          <w:rFonts w:ascii="Times New Roman" w:eastAsia="Times New Roman" w:hAnsi="Times New Roman" w:cs="Times New Roman"/>
          <w:sz w:val="24"/>
          <w:szCs w:val="24"/>
          <w:lang w:val="en-CA" w:eastAsia="de-DE"/>
        </w:rPr>
      </w:pPr>
      <w:r w:rsidRPr="006D56A3">
        <w:rPr>
          <w:rFonts w:ascii="Times New Roman" w:eastAsia="Times New Roman" w:hAnsi="Times New Roman" w:cs="Times New Roman"/>
          <w:sz w:val="24"/>
          <w:szCs w:val="24"/>
          <w:lang w:val="en-CA" w:eastAsia="de-DE"/>
        </w:rPr>
        <w:t xml:space="preserve">Our results show how different populists in power use constitutional changes to implement their understanding of democracy. While populists in power in Latin America have used constitutional changes to improve liberal democratic institutions - against our expectations -, they did not improve the quality of participatory democracy overall. In Europe, on the other </w:t>
      </w:r>
      <w:r w:rsidRPr="006D56A3">
        <w:rPr>
          <w:rFonts w:ascii="Times New Roman" w:eastAsia="Times New Roman" w:hAnsi="Times New Roman" w:cs="Times New Roman"/>
          <w:sz w:val="24"/>
          <w:szCs w:val="24"/>
          <w:lang w:val="en-CA" w:eastAsia="de-DE"/>
        </w:rPr>
        <w:lastRenderedPageBreak/>
        <w:t>hand, populists have used constitutional changes to decrease the quality of both democratic characteristics.</w:t>
      </w:r>
    </w:p>
    <w:p w14:paraId="0DBBE0F1" w14:textId="77777777" w:rsidR="006D56A3" w:rsidRPr="006D56A3" w:rsidRDefault="006D56A3" w:rsidP="006D56A3">
      <w:pPr>
        <w:spacing w:after="100" w:afterAutospacing="1" w:line="240" w:lineRule="auto"/>
        <w:rPr>
          <w:rFonts w:ascii="Times New Roman" w:eastAsia="Times New Roman" w:hAnsi="Times New Roman" w:cs="Times New Roman"/>
          <w:sz w:val="24"/>
          <w:szCs w:val="24"/>
          <w:lang w:val="en-CA" w:eastAsia="de-DE"/>
        </w:rPr>
      </w:pPr>
      <w:r w:rsidRPr="006D56A3">
        <w:rPr>
          <w:rFonts w:ascii="Times New Roman" w:eastAsia="Times New Roman" w:hAnsi="Times New Roman" w:cs="Times New Roman"/>
          <w:sz w:val="24"/>
          <w:szCs w:val="24"/>
          <w:lang w:val="en-CA" w:eastAsia="de-DE"/>
        </w:rPr>
        <w:t>Below, we implemented an interactive tool that lets users choose between 3 different data sets on populism to explore the constitutional changes and their effect on different indices of democratic quality in a variety of countries.</w:t>
      </w:r>
    </w:p>
    <w:p w14:paraId="7BB135E5" w14:textId="77777777" w:rsidR="006D56A3" w:rsidRPr="006D56A3" w:rsidRDefault="006D56A3" w:rsidP="006D56A3">
      <w:pPr>
        <w:pBdr>
          <w:bottom w:val="single" w:sz="6" w:space="0" w:color="DEE2E6"/>
        </w:pBdr>
        <w:spacing w:before="100" w:beforeAutospacing="1" w:after="100" w:afterAutospacing="1" w:line="240" w:lineRule="auto"/>
        <w:outlineLvl w:val="1"/>
        <w:rPr>
          <w:rFonts w:ascii="Times New Roman" w:eastAsia="Times New Roman" w:hAnsi="Times New Roman" w:cs="Times New Roman"/>
          <w:sz w:val="36"/>
          <w:szCs w:val="36"/>
          <w:lang w:val="en-CA" w:eastAsia="de-DE"/>
        </w:rPr>
      </w:pPr>
      <w:r w:rsidRPr="006D56A3">
        <w:rPr>
          <w:rFonts w:ascii="Times New Roman" w:eastAsia="Times New Roman" w:hAnsi="Times New Roman" w:cs="Times New Roman"/>
          <w:sz w:val="36"/>
          <w:szCs w:val="36"/>
          <w:lang w:val="en-CA" w:eastAsia="de-DE"/>
        </w:rPr>
        <w:t>Participation</w:t>
      </w:r>
    </w:p>
    <w:p w14:paraId="586D82CF" w14:textId="77777777" w:rsidR="006D56A3" w:rsidRPr="006D56A3" w:rsidRDefault="006D56A3" w:rsidP="006D56A3">
      <w:pPr>
        <w:spacing w:after="100" w:afterAutospacing="1" w:line="240" w:lineRule="auto"/>
        <w:rPr>
          <w:rFonts w:ascii="Times New Roman" w:eastAsia="Times New Roman" w:hAnsi="Times New Roman" w:cs="Times New Roman"/>
          <w:sz w:val="24"/>
          <w:szCs w:val="24"/>
          <w:lang w:val="en-CA" w:eastAsia="de-DE"/>
        </w:rPr>
      </w:pPr>
      <w:r w:rsidRPr="006D56A3">
        <w:rPr>
          <w:rFonts w:ascii="Times New Roman" w:eastAsia="Times New Roman" w:hAnsi="Times New Roman" w:cs="Times New Roman"/>
          <w:sz w:val="24"/>
          <w:szCs w:val="24"/>
          <w:lang w:val="en-CA" w:eastAsia="de-DE"/>
        </w:rPr>
        <w:t xml:space="preserve">If you go through some of the different countries, you will see how much variance there is in how populists in office use constitutional </w:t>
      </w:r>
      <w:proofErr w:type="spellStart"/>
      <w:r w:rsidRPr="006D56A3">
        <w:rPr>
          <w:rFonts w:ascii="Times New Roman" w:eastAsia="Times New Roman" w:hAnsi="Times New Roman" w:cs="Times New Roman"/>
          <w:sz w:val="24"/>
          <w:szCs w:val="24"/>
          <w:lang w:val="en-CA" w:eastAsia="de-DE"/>
        </w:rPr>
        <w:t>canges</w:t>
      </w:r>
      <w:proofErr w:type="spellEnd"/>
      <w:r w:rsidRPr="006D56A3">
        <w:rPr>
          <w:rFonts w:ascii="Times New Roman" w:eastAsia="Times New Roman" w:hAnsi="Times New Roman" w:cs="Times New Roman"/>
          <w:sz w:val="24"/>
          <w:szCs w:val="24"/>
          <w:lang w:val="en-CA" w:eastAsia="de-DE"/>
        </w:rPr>
        <w:t>. Our results speak to the findings of many other papers that show how much variance there is in populist parties behavior toward democracy. To understand the effect of populism on democracy, we need to combine cross-country analyses with in-depth case studies. The large variance implies that it is not only the populist ideology that drives how governments use constitutional changes. What exactly other driving forces are can not be answered by our research right now, but existing scholarship points to the </w:t>
      </w:r>
      <w:hyperlink r:id="rId7" w:history="1">
        <w:r w:rsidRPr="006D56A3">
          <w:rPr>
            <w:rFonts w:ascii="Times New Roman" w:eastAsia="Times New Roman" w:hAnsi="Times New Roman" w:cs="Times New Roman"/>
            <w:color w:val="0D6EFD"/>
            <w:sz w:val="24"/>
            <w:szCs w:val="24"/>
            <w:u w:val="single"/>
            <w:lang w:val="en-CA" w:eastAsia="de-DE"/>
          </w:rPr>
          <w:t>host-ideologies</w:t>
        </w:r>
      </w:hyperlink>
      <w:r w:rsidRPr="006D56A3">
        <w:rPr>
          <w:rFonts w:ascii="Times New Roman" w:eastAsia="Times New Roman" w:hAnsi="Times New Roman" w:cs="Times New Roman"/>
          <w:sz w:val="24"/>
          <w:szCs w:val="24"/>
          <w:lang w:val="en-CA" w:eastAsia="de-DE"/>
        </w:rPr>
        <w:t>, the political system or a </w:t>
      </w:r>
      <w:hyperlink r:id="rId8" w:history="1">
        <w:r w:rsidRPr="006D56A3">
          <w:rPr>
            <w:rFonts w:ascii="Times New Roman" w:eastAsia="Times New Roman" w:hAnsi="Times New Roman" w:cs="Times New Roman"/>
            <w:color w:val="0D6EFD"/>
            <w:sz w:val="24"/>
            <w:szCs w:val="24"/>
            <w:u w:val="single"/>
            <w:lang w:val="en-CA" w:eastAsia="de-DE"/>
          </w:rPr>
          <w:t>country’s previous democratic quality</w:t>
        </w:r>
      </w:hyperlink>
      <w:r w:rsidRPr="006D56A3">
        <w:rPr>
          <w:rFonts w:ascii="Times New Roman" w:eastAsia="Times New Roman" w:hAnsi="Times New Roman" w:cs="Times New Roman"/>
          <w:sz w:val="24"/>
          <w:szCs w:val="24"/>
          <w:lang w:val="en-CA" w:eastAsia="de-DE"/>
        </w:rPr>
        <w:t> as explanations.</w:t>
      </w:r>
    </w:p>
    <w:p w14:paraId="7C401956" w14:textId="77777777" w:rsidR="006D56A3" w:rsidRPr="006D56A3" w:rsidRDefault="006D56A3" w:rsidP="006D56A3">
      <w:pPr>
        <w:pBdr>
          <w:bottom w:val="single" w:sz="6" w:space="0" w:color="DEE2E6"/>
        </w:pBdr>
        <w:spacing w:before="100" w:beforeAutospacing="1" w:after="100" w:afterAutospacing="1" w:line="240" w:lineRule="auto"/>
        <w:outlineLvl w:val="1"/>
        <w:rPr>
          <w:rFonts w:ascii="Times New Roman" w:eastAsia="Times New Roman" w:hAnsi="Times New Roman" w:cs="Times New Roman"/>
          <w:sz w:val="36"/>
          <w:szCs w:val="36"/>
          <w:lang w:val="en-CA" w:eastAsia="de-DE"/>
        </w:rPr>
      </w:pPr>
      <w:r w:rsidRPr="006D56A3">
        <w:rPr>
          <w:rFonts w:ascii="Times New Roman" w:eastAsia="Times New Roman" w:hAnsi="Times New Roman" w:cs="Times New Roman"/>
          <w:sz w:val="36"/>
          <w:szCs w:val="36"/>
          <w:lang w:val="en-CA" w:eastAsia="de-DE"/>
        </w:rPr>
        <w:t>Conclusion</w:t>
      </w:r>
    </w:p>
    <w:p w14:paraId="4218E5CA" w14:textId="77777777" w:rsidR="006D56A3" w:rsidRPr="006D56A3" w:rsidRDefault="006D56A3" w:rsidP="006D56A3">
      <w:pPr>
        <w:spacing w:after="100" w:afterAutospacing="1" w:line="240" w:lineRule="auto"/>
        <w:rPr>
          <w:rFonts w:ascii="Times New Roman" w:eastAsia="Times New Roman" w:hAnsi="Times New Roman" w:cs="Times New Roman"/>
          <w:sz w:val="24"/>
          <w:szCs w:val="24"/>
          <w:lang w:val="en-CA" w:eastAsia="de-DE"/>
        </w:rPr>
      </w:pPr>
      <w:r w:rsidRPr="006D56A3">
        <w:rPr>
          <w:rFonts w:ascii="Times New Roman" w:eastAsia="Times New Roman" w:hAnsi="Times New Roman" w:cs="Times New Roman"/>
          <w:sz w:val="24"/>
          <w:szCs w:val="24"/>
          <w:lang w:val="en-CA" w:eastAsia="de-DE"/>
        </w:rPr>
        <w:t>Still, the large variance of how populists use the law to implement their ideology leaves us with a bit of a puzzle. While illiberalism is a challenge when populists are in office, populism does not only consist of it and what facet of populism unfolds the most depends on many factors. So far, our knowledge on the intersection between populism and constitutionalism comes from a few salient cases, but many of these are not only populist but also far right parties - we should not underestimate or forget about this. We need more research at the intersection between populism and legal studies to understand how populism is implemented in the law. As a first step, we proposed to utilize </w:t>
      </w:r>
      <w:hyperlink r:id="rId9" w:history="1">
        <w:r w:rsidRPr="006D56A3">
          <w:rPr>
            <w:rFonts w:ascii="Times New Roman" w:eastAsia="Times New Roman" w:hAnsi="Times New Roman" w:cs="Times New Roman"/>
            <w:color w:val="0D6EFD"/>
            <w:sz w:val="24"/>
            <w:szCs w:val="24"/>
            <w:u w:val="single"/>
            <w:lang w:val="en-CA" w:eastAsia="de-DE"/>
          </w:rPr>
          <w:t>judicial review as a measure populist government performance.</w:t>
        </w:r>
      </w:hyperlink>
      <w:r w:rsidRPr="006D56A3">
        <w:rPr>
          <w:rFonts w:ascii="Times New Roman" w:eastAsia="Times New Roman" w:hAnsi="Times New Roman" w:cs="Times New Roman"/>
          <w:sz w:val="24"/>
          <w:szCs w:val="24"/>
          <w:lang w:val="en-CA" w:eastAsia="de-DE"/>
        </w:rPr>
        <w:t> We hope that there is much more research to come on this important intersection!</w:t>
      </w:r>
    </w:p>
    <w:p w14:paraId="50343F70" w14:textId="77777777" w:rsidR="00B217C8" w:rsidRPr="006D56A3" w:rsidRDefault="00B217C8">
      <w:pPr>
        <w:rPr>
          <w:lang w:val="en-CA"/>
        </w:rPr>
      </w:pPr>
    </w:p>
    <w:sectPr w:rsidR="00B217C8" w:rsidRPr="006D56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6A3"/>
    <w:rsid w:val="006D56A3"/>
    <w:rsid w:val="00A63233"/>
    <w:rsid w:val="00B217C8"/>
    <w:rsid w:val="00C353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85577"/>
  <w15:chartTrackingRefBased/>
  <w15:docId w15:val="{66AEDDDB-EF47-4A16-BD00-6EACF75B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6D56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6D56A3"/>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D56A3"/>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D56A3"/>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6D56A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6D56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8904">
      <w:bodyDiv w:val="1"/>
      <w:marLeft w:val="0"/>
      <w:marRight w:val="0"/>
      <w:marTop w:val="0"/>
      <w:marBottom w:val="0"/>
      <w:divBdr>
        <w:top w:val="none" w:sz="0" w:space="0" w:color="auto"/>
        <w:left w:val="none" w:sz="0" w:space="0" w:color="auto"/>
        <w:bottom w:val="none" w:sz="0" w:space="0" w:color="auto"/>
        <w:right w:val="none" w:sz="0" w:space="0" w:color="auto"/>
      </w:divBdr>
      <w:divsChild>
        <w:div w:id="347487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jpr.onlinelibrary.wiley.com/doi/epdf/10.1111/1475-6765.12564" TargetMode="External"/><Relationship Id="rId3" Type="http://schemas.openxmlformats.org/officeDocument/2006/relationships/webSettings" Target="webSettings.xml"/><Relationship Id="rId7" Type="http://schemas.openxmlformats.org/officeDocument/2006/relationships/hyperlink" Target="https://www.cogitatiopress.com/politicsandgovernance/article/view/91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dem.net/data/v-party-dataset/" TargetMode="External"/><Relationship Id="rId11" Type="http://schemas.openxmlformats.org/officeDocument/2006/relationships/theme" Target="theme/theme1.xml"/><Relationship Id="rId5" Type="http://schemas.openxmlformats.org/officeDocument/2006/relationships/hyperlink" Target="https://comparativeconstitutionsproject.org/" TargetMode="External"/><Relationship Id="rId10" Type="http://schemas.openxmlformats.org/officeDocument/2006/relationships/fontTable" Target="fontTable.xml"/><Relationship Id="rId4" Type="http://schemas.openxmlformats.org/officeDocument/2006/relationships/hyperlink" Target="https://v-dem.net/" TargetMode="External"/><Relationship Id="rId9" Type="http://schemas.openxmlformats.org/officeDocument/2006/relationships/hyperlink" Target="https://ejpr.onlinelibrary.wiley.com/doi/epdf/10.1111/1475-6765.125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761</Words>
  <Characters>4800</Characters>
  <Application>Microsoft Office Word</Application>
  <DocSecurity>0</DocSecurity>
  <Lines>40</Lines>
  <Paragraphs>11</Paragraphs>
  <ScaleCrop>false</ScaleCrop>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König</dc:creator>
  <cp:keywords/>
  <dc:description/>
  <cp:lastModifiedBy>Jasmin König</cp:lastModifiedBy>
  <cp:revision>1</cp:revision>
  <dcterms:created xsi:type="dcterms:W3CDTF">2023-05-19T11:33:00Z</dcterms:created>
  <dcterms:modified xsi:type="dcterms:W3CDTF">2023-05-19T11:33:00Z</dcterms:modified>
</cp:coreProperties>
</file>