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5FD5" w:rsidRPr="00AC5FD5" w:rsidRDefault="00AC5FD5" w:rsidP="00AC5FD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color w:val="0000FF"/>
          <w:sz w:val="24"/>
          <w:szCs w:val="24"/>
          <w:lang w:eastAsia="en-IN"/>
        </w:rPr>
        <w:drawing>
          <wp:inline distT="0" distB="0" distL="0" distR="0">
            <wp:extent cx="2091055" cy="959485"/>
            <wp:effectExtent l="0" t="0" r="4445" b="0"/>
            <wp:docPr id="1" name="Picture 1" descr="SQLite Logo">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QLite Logo">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1055" cy="959485"/>
                    </a:xfrm>
                    <a:prstGeom prst="rect">
                      <a:avLst/>
                    </a:prstGeom>
                    <a:noFill/>
                    <a:ln>
                      <a:noFill/>
                    </a:ln>
                  </pic:spPr>
                </pic:pic>
              </a:graphicData>
            </a:graphic>
          </wp:inline>
        </w:drawing>
      </w:r>
    </w:p>
    <w:p w:rsidR="00AC5FD5" w:rsidRPr="00AC5FD5" w:rsidRDefault="00AC5FD5" w:rsidP="00AC5FD5">
      <w:pPr>
        <w:spacing w:after="0"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Small. Fast. Reliable.</w:t>
      </w:r>
      <w:r w:rsidRPr="00AC5FD5">
        <w:rPr>
          <w:rFonts w:ascii="Times New Roman" w:eastAsia="Times New Roman" w:hAnsi="Times New Roman" w:cs="Times New Roman"/>
          <w:sz w:val="24"/>
          <w:szCs w:val="24"/>
          <w:lang w:eastAsia="en-IN"/>
        </w:rPr>
        <w:br/>
        <w:t>Choose any three.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116"/>
      </w:tblGrid>
      <w:tr w:rsidR="00AC5FD5" w:rsidRPr="00AC5FD5" w:rsidTr="00AC5FD5">
        <w:trPr>
          <w:tblCellSpacing w:w="15" w:type="dxa"/>
        </w:trPr>
        <w:tc>
          <w:tcPr>
            <w:tcW w:w="0" w:type="auto"/>
            <w:vAlign w:val="center"/>
            <w:hideMark/>
          </w:tcPr>
          <w:tbl>
            <w:tblPr>
              <w:tblW w:w="5000" w:type="pct"/>
              <w:tblCellSpacing w:w="15" w:type="dxa"/>
              <w:tblCellMar>
                <w:left w:w="0" w:type="dxa"/>
                <w:right w:w="0" w:type="dxa"/>
              </w:tblCellMar>
              <w:tblLook w:val="04A0" w:firstRow="1" w:lastRow="0" w:firstColumn="1" w:lastColumn="0" w:noHBand="0" w:noVBand="1"/>
            </w:tblPr>
            <w:tblGrid>
              <w:gridCol w:w="7916"/>
              <w:gridCol w:w="1110"/>
            </w:tblGrid>
            <w:tr w:rsidR="00AC5FD5" w:rsidRPr="00AC5FD5" w:rsidTr="00AC5FD5">
              <w:trPr>
                <w:tblCellSpacing w:w="15" w:type="dxa"/>
              </w:trPr>
              <w:tc>
                <w:tcPr>
                  <w:tcW w:w="5000" w:type="pct"/>
                  <w:vAlign w:val="center"/>
                  <w:hideMark/>
                </w:tcPr>
                <w:p w:rsidR="00AC5FD5" w:rsidRPr="00AC5FD5" w:rsidRDefault="00AC5FD5" w:rsidP="00AC5FD5">
                  <w:pPr>
                    <w:spacing w:after="0" w:line="240" w:lineRule="auto"/>
                    <w:rPr>
                      <w:rFonts w:ascii="Times New Roman" w:eastAsia="Times New Roman" w:hAnsi="Times New Roman" w:cs="Times New Roman"/>
                      <w:sz w:val="24"/>
                      <w:szCs w:val="24"/>
                      <w:lang w:eastAsia="en-IN"/>
                    </w:rPr>
                  </w:pPr>
                  <w:hyperlink r:id="rId8" w:history="1">
                    <w:r w:rsidRPr="00AC5FD5">
                      <w:rPr>
                        <w:rFonts w:ascii="Times New Roman" w:eastAsia="Times New Roman" w:hAnsi="Times New Roman" w:cs="Times New Roman"/>
                        <w:color w:val="0000FF"/>
                        <w:sz w:val="24"/>
                        <w:szCs w:val="24"/>
                        <w:u w:val="single"/>
                        <w:lang w:eastAsia="en-IN"/>
                      </w:rPr>
                      <w:t>About</w:t>
                    </w:r>
                  </w:hyperlink>
                  <w:r w:rsidRPr="00AC5FD5">
                    <w:rPr>
                      <w:rFonts w:ascii="Times New Roman" w:eastAsia="Times New Roman" w:hAnsi="Times New Roman" w:cs="Times New Roman"/>
                      <w:sz w:val="24"/>
                      <w:szCs w:val="24"/>
                      <w:lang w:eastAsia="en-IN"/>
                    </w:rPr>
                    <w:t xml:space="preserve"> </w:t>
                  </w:r>
                  <w:hyperlink r:id="rId9" w:history="1">
                    <w:r w:rsidRPr="00AC5FD5">
                      <w:rPr>
                        <w:rFonts w:ascii="Times New Roman" w:eastAsia="Times New Roman" w:hAnsi="Times New Roman" w:cs="Times New Roman"/>
                        <w:color w:val="0000FF"/>
                        <w:sz w:val="24"/>
                        <w:szCs w:val="24"/>
                        <w:u w:val="single"/>
                        <w:lang w:eastAsia="en-IN"/>
                      </w:rPr>
                      <w:t>Sitemap</w:t>
                    </w:r>
                  </w:hyperlink>
                  <w:r w:rsidRPr="00AC5FD5">
                    <w:rPr>
                      <w:rFonts w:ascii="Times New Roman" w:eastAsia="Times New Roman" w:hAnsi="Times New Roman" w:cs="Times New Roman"/>
                      <w:sz w:val="24"/>
                      <w:szCs w:val="24"/>
                      <w:lang w:eastAsia="en-IN"/>
                    </w:rPr>
                    <w:t xml:space="preserve"> </w:t>
                  </w:r>
                  <w:hyperlink r:id="rId10" w:history="1">
                    <w:r w:rsidRPr="00AC5FD5">
                      <w:rPr>
                        <w:rFonts w:ascii="Times New Roman" w:eastAsia="Times New Roman" w:hAnsi="Times New Roman" w:cs="Times New Roman"/>
                        <w:color w:val="0000FF"/>
                        <w:sz w:val="24"/>
                        <w:szCs w:val="24"/>
                        <w:u w:val="single"/>
                        <w:lang w:eastAsia="en-IN"/>
                      </w:rPr>
                      <w:t>Documentation</w:t>
                    </w:r>
                  </w:hyperlink>
                  <w:r w:rsidRPr="00AC5FD5">
                    <w:rPr>
                      <w:rFonts w:ascii="Times New Roman" w:eastAsia="Times New Roman" w:hAnsi="Times New Roman" w:cs="Times New Roman"/>
                      <w:sz w:val="24"/>
                      <w:szCs w:val="24"/>
                      <w:lang w:eastAsia="en-IN"/>
                    </w:rPr>
                    <w:t xml:space="preserve"> </w:t>
                  </w:r>
                  <w:hyperlink r:id="rId11" w:history="1">
                    <w:r w:rsidRPr="00AC5FD5">
                      <w:rPr>
                        <w:rFonts w:ascii="Times New Roman" w:eastAsia="Times New Roman" w:hAnsi="Times New Roman" w:cs="Times New Roman"/>
                        <w:color w:val="0000FF"/>
                        <w:sz w:val="24"/>
                        <w:szCs w:val="24"/>
                        <w:u w:val="single"/>
                        <w:lang w:eastAsia="en-IN"/>
                      </w:rPr>
                      <w:t>Download</w:t>
                    </w:r>
                  </w:hyperlink>
                  <w:r w:rsidRPr="00AC5FD5">
                    <w:rPr>
                      <w:rFonts w:ascii="Times New Roman" w:eastAsia="Times New Roman" w:hAnsi="Times New Roman" w:cs="Times New Roman"/>
                      <w:sz w:val="24"/>
                      <w:szCs w:val="24"/>
                      <w:lang w:eastAsia="en-IN"/>
                    </w:rPr>
                    <w:t xml:space="preserve"> </w:t>
                  </w:r>
                  <w:hyperlink r:id="rId12" w:history="1">
                    <w:r w:rsidRPr="00AC5FD5">
                      <w:rPr>
                        <w:rFonts w:ascii="Times New Roman" w:eastAsia="Times New Roman" w:hAnsi="Times New Roman" w:cs="Times New Roman"/>
                        <w:color w:val="0000FF"/>
                        <w:sz w:val="24"/>
                        <w:szCs w:val="24"/>
                        <w:u w:val="single"/>
                        <w:lang w:eastAsia="en-IN"/>
                      </w:rPr>
                      <w:t>License</w:t>
                    </w:r>
                  </w:hyperlink>
                  <w:r w:rsidRPr="00AC5FD5">
                    <w:rPr>
                      <w:rFonts w:ascii="Times New Roman" w:eastAsia="Times New Roman" w:hAnsi="Times New Roman" w:cs="Times New Roman"/>
                      <w:sz w:val="24"/>
                      <w:szCs w:val="24"/>
                      <w:lang w:eastAsia="en-IN"/>
                    </w:rPr>
                    <w:t xml:space="preserve"> </w:t>
                  </w:r>
                  <w:hyperlink r:id="rId13" w:history="1">
                    <w:r w:rsidRPr="00AC5FD5">
                      <w:rPr>
                        <w:rFonts w:ascii="Times New Roman" w:eastAsia="Times New Roman" w:hAnsi="Times New Roman" w:cs="Times New Roman"/>
                        <w:color w:val="0000FF"/>
                        <w:sz w:val="24"/>
                        <w:szCs w:val="24"/>
                        <w:u w:val="single"/>
                        <w:lang w:eastAsia="en-IN"/>
                      </w:rPr>
                      <w:t>News</w:t>
                    </w:r>
                  </w:hyperlink>
                  <w:r w:rsidRPr="00AC5FD5">
                    <w:rPr>
                      <w:rFonts w:ascii="Times New Roman" w:eastAsia="Times New Roman" w:hAnsi="Times New Roman" w:cs="Times New Roman"/>
                      <w:sz w:val="24"/>
                      <w:szCs w:val="24"/>
                      <w:lang w:eastAsia="en-IN"/>
                    </w:rPr>
                    <w:t xml:space="preserve"> </w:t>
                  </w:r>
                  <w:hyperlink r:id="rId14" w:history="1">
                    <w:r w:rsidRPr="00AC5FD5">
                      <w:rPr>
                        <w:rFonts w:ascii="Times New Roman" w:eastAsia="Times New Roman" w:hAnsi="Times New Roman" w:cs="Times New Roman"/>
                        <w:color w:val="0000FF"/>
                        <w:sz w:val="24"/>
                        <w:szCs w:val="24"/>
                        <w:u w:val="single"/>
                        <w:lang w:eastAsia="en-IN"/>
                      </w:rPr>
                      <w:t>Support</w:t>
                    </w:r>
                  </w:hyperlink>
                  <w:r w:rsidRPr="00AC5FD5">
                    <w:rPr>
                      <w:rFonts w:ascii="Times New Roman" w:eastAsia="Times New Roman" w:hAnsi="Times New Roman" w:cs="Times New Roman"/>
                      <w:sz w:val="24"/>
                      <w:szCs w:val="24"/>
                      <w:lang w:eastAsia="en-IN"/>
                    </w:rPr>
                    <w:t xml:space="preserve"> </w:t>
                  </w:r>
                </w:p>
              </w:tc>
              <w:tc>
                <w:tcPr>
                  <w:tcW w:w="0" w:type="auto"/>
                  <w:vAlign w:val="center"/>
                  <w:hideMark/>
                </w:tcPr>
                <w:p w:rsidR="00AC5FD5" w:rsidRPr="00AC5FD5" w:rsidRDefault="00AC5FD5" w:rsidP="00AC5FD5">
                  <w:pPr>
                    <w:pBdr>
                      <w:bottom w:val="single" w:sz="6" w:space="1" w:color="auto"/>
                    </w:pBdr>
                    <w:spacing w:after="0" w:line="240" w:lineRule="auto"/>
                    <w:jc w:val="center"/>
                    <w:rPr>
                      <w:rFonts w:ascii="Arial" w:eastAsia="Times New Roman" w:hAnsi="Arial" w:cs="Arial"/>
                      <w:vanish/>
                      <w:sz w:val="16"/>
                      <w:szCs w:val="16"/>
                      <w:lang w:eastAsia="en-IN"/>
                    </w:rPr>
                  </w:pPr>
                  <w:r w:rsidRPr="00AC5FD5">
                    <w:rPr>
                      <w:rFonts w:ascii="Arial" w:eastAsia="Times New Roman" w:hAnsi="Arial" w:cs="Arial"/>
                      <w:vanish/>
                      <w:sz w:val="16"/>
                      <w:szCs w:val="16"/>
                      <w:lang w:eastAsia="en-IN"/>
                    </w:rPr>
                    <w:t>Top of Form</w:t>
                  </w:r>
                </w:p>
                <w:p w:rsidR="00AC5FD5" w:rsidRPr="00AC5FD5" w:rsidRDefault="00AC5FD5" w:rsidP="00AC5FD5">
                  <w:pPr>
                    <w:spacing w:after="0"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object w:dxaOrig="32" w:dyaOrig="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53.45pt;height:17.8pt" o:ole="">
                        <v:imagedata r:id="rId15" o:title=""/>
                      </v:shape>
                      <w:control r:id="rId16" w:name="DefaultOcxName" w:shapeid="_x0000_i1029"/>
                    </w:object>
                  </w:r>
                </w:p>
                <w:p w:rsidR="00AC5FD5" w:rsidRPr="00AC5FD5" w:rsidRDefault="00AC5FD5" w:rsidP="00AC5FD5">
                  <w:pPr>
                    <w:pBdr>
                      <w:top w:val="single" w:sz="6" w:space="1" w:color="auto"/>
                    </w:pBdr>
                    <w:spacing w:after="0" w:line="240" w:lineRule="auto"/>
                    <w:jc w:val="center"/>
                    <w:rPr>
                      <w:rFonts w:ascii="Arial" w:eastAsia="Times New Roman" w:hAnsi="Arial" w:cs="Arial"/>
                      <w:vanish/>
                      <w:sz w:val="16"/>
                      <w:szCs w:val="16"/>
                      <w:lang w:eastAsia="en-IN"/>
                    </w:rPr>
                  </w:pPr>
                  <w:r w:rsidRPr="00AC5FD5">
                    <w:rPr>
                      <w:rFonts w:ascii="Arial" w:eastAsia="Times New Roman" w:hAnsi="Arial" w:cs="Arial"/>
                      <w:vanish/>
                      <w:sz w:val="16"/>
                      <w:szCs w:val="16"/>
                      <w:lang w:eastAsia="en-IN"/>
                    </w:rPr>
                    <w:t>Bottom of Form</w:t>
                  </w:r>
                </w:p>
              </w:tc>
            </w:tr>
          </w:tbl>
          <w:p w:rsidR="00AC5FD5" w:rsidRPr="00AC5FD5" w:rsidRDefault="00AC5FD5" w:rsidP="00AC5FD5">
            <w:pPr>
              <w:spacing w:after="0" w:line="240" w:lineRule="auto"/>
              <w:rPr>
                <w:rFonts w:ascii="Times New Roman" w:eastAsia="Times New Roman" w:hAnsi="Times New Roman" w:cs="Times New Roman"/>
                <w:sz w:val="24"/>
                <w:szCs w:val="24"/>
                <w:lang w:eastAsia="en-IN"/>
              </w:rPr>
            </w:pPr>
          </w:p>
        </w:tc>
      </w:tr>
    </w:tbl>
    <w:p w:rsidR="00AC5FD5" w:rsidRPr="00AC5FD5" w:rsidRDefault="00AC5FD5" w:rsidP="00AC5FD5">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IN"/>
        </w:rPr>
      </w:pPr>
      <w:r w:rsidRPr="00AC5FD5">
        <w:rPr>
          <w:rFonts w:ascii="Times New Roman" w:eastAsia="Times New Roman" w:hAnsi="Times New Roman" w:cs="Times New Roman"/>
          <w:b/>
          <w:bCs/>
          <w:kern w:val="36"/>
          <w:sz w:val="48"/>
          <w:szCs w:val="48"/>
          <w:lang w:eastAsia="en-IN"/>
        </w:rPr>
        <w:t>Datatypes In SQLite Version 3</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Most SQL database engines (every SQL database engine other than SQLite, as far as we know) uses static, rigid typing. With static typing, the datatype of a value is determined by its container - the particular column in which the value is stored.</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SQLite uses a more general dynamic type system. In SQLite, the datatype of a value is associated with the value itself, not with its container. The dynamic type system of SQLite is backwards compatible with the more common static type systems of other database engines in the sense that SQL statement that work on statically typed databases should work the same way in SQLite. However, the dynamic typing in SQLite allows it to do things which are not possible in traditional rigidly typed databases.</w:t>
      </w:r>
    </w:p>
    <w:p w:rsidR="00AC5FD5" w:rsidRPr="00AC5FD5" w:rsidRDefault="00AC5FD5" w:rsidP="00AC5FD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0" w:name="storageclasses"/>
      <w:bookmarkEnd w:id="0"/>
      <w:r w:rsidRPr="00AC5FD5">
        <w:rPr>
          <w:rFonts w:ascii="Times New Roman" w:eastAsia="Times New Roman" w:hAnsi="Times New Roman" w:cs="Times New Roman"/>
          <w:b/>
          <w:bCs/>
          <w:sz w:val="36"/>
          <w:szCs w:val="36"/>
          <w:lang w:eastAsia="en-IN"/>
        </w:rPr>
        <w:t>1.0 Storage Classes and Datatypes</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Each value stored in an SQLite database (or manipulated by the database engine) has one of the following storage classes:</w:t>
      </w:r>
    </w:p>
    <w:p w:rsidR="00AC5FD5" w:rsidRPr="00AC5FD5" w:rsidRDefault="00AC5FD5" w:rsidP="00AC5F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b/>
          <w:bCs/>
          <w:sz w:val="24"/>
          <w:szCs w:val="24"/>
          <w:lang w:eastAsia="en-IN"/>
        </w:rPr>
        <w:t>NULL</w:t>
      </w:r>
      <w:r w:rsidRPr="00AC5FD5">
        <w:rPr>
          <w:rFonts w:ascii="Times New Roman" w:eastAsia="Times New Roman" w:hAnsi="Times New Roman" w:cs="Times New Roman"/>
          <w:sz w:val="24"/>
          <w:szCs w:val="24"/>
          <w:lang w:eastAsia="en-IN"/>
        </w:rPr>
        <w:t>. The value is a NULL value.</w:t>
      </w:r>
    </w:p>
    <w:p w:rsidR="00AC5FD5" w:rsidRPr="00AC5FD5" w:rsidRDefault="00AC5FD5" w:rsidP="00AC5F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b/>
          <w:bCs/>
          <w:sz w:val="24"/>
          <w:szCs w:val="24"/>
          <w:lang w:eastAsia="en-IN"/>
        </w:rPr>
        <w:t>INTEGER</w:t>
      </w:r>
      <w:r w:rsidRPr="00AC5FD5">
        <w:rPr>
          <w:rFonts w:ascii="Times New Roman" w:eastAsia="Times New Roman" w:hAnsi="Times New Roman" w:cs="Times New Roman"/>
          <w:sz w:val="24"/>
          <w:szCs w:val="24"/>
          <w:lang w:eastAsia="en-IN"/>
        </w:rPr>
        <w:t>. The value is a signed integer, stored in 1, 2, 3, 4, 6, or 8 bytes depending on the magnitude of the value.</w:t>
      </w:r>
    </w:p>
    <w:p w:rsidR="00AC5FD5" w:rsidRPr="00AC5FD5" w:rsidRDefault="00AC5FD5" w:rsidP="00AC5F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b/>
          <w:bCs/>
          <w:sz w:val="24"/>
          <w:szCs w:val="24"/>
          <w:lang w:eastAsia="en-IN"/>
        </w:rPr>
        <w:t>REAL</w:t>
      </w:r>
      <w:r w:rsidRPr="00AC5FD5">
        <w:rPr>
          <w:rFonts w:ascii="Times New Roman" w:eastAsia="Times New Roman" w:hAnsi="Times New Roman" w:cs="Times New Roman"/>
          <w:sz w:val="24"/>
          <w:szCs w:val="24"/>
          <w:lang w:eastAsia="en-IN"/>
        </w:rPr>
        <w:t>. The value is a floating point value, stored as an 8-byte IEEE floating point number.</w:t>
      </w:r>
    </w:p>
    <w:p w:rsidR="00AC5FD5" w:rsidRPr="00AC5FD5" w:rsidRDefault="00AC5FD5" w:rsidP="00AC5F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b/>
          <w:bCs/>
          <w:sz w:val="24"/>
          <w:szCs w:val="24"/>
          <w:lang w:eastAsia="en-IN"/>
        </w:rPr>
        <w:t>TEXT</w:t>
      </w:r>
      <w:r w:rsidRPr="00AC5FD5">
        <w:rPr>
          <w:rFonts w:ascii="Times New Roman" w:eastAsia="Times New Roman" w:hAnsi="Times New Roman" w:cs="Times New Roman"/>
          <w:sz w:val="24"/>
          <w:szCs w:val="24"/>
          <w:lang w:eastAsia="en-IN"/>
        </w:rPr>
        <w:t>. The value is a text string, stored using the database encoding (UTF-8, UTF-16BE or UTF-16LE).</w:t>
      </w:r>
    </w:p>
    <w:p w:rsidR="00AC5FD5" w:rsidRPr="00AC5FD5" w:rsidRDefault="00AC5FD5" w:rsidP="00AC5FD5">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b/>
          <w:bCs/>
          <w:sz w:val="24"/>
          <w:szCs w:val="24"/>
          <w:lang w:eastAsia="en-IN"/>
        </w:rPr>
        <w:t>BLOB</w:t>
      </w:r>
      <w:r w:rsidRPr="00AC5FD5">
        <w:rPr>
          <w:rFonts w:ascii="Times New Roman" w:eastAsia="Times New Roman" w:hAnsi="Times New Roman" w:cs="Times New Roman"/>
          <w:sz w:val="24"/>
          <w:szCs w:val="24"/>
          <w:lang w:eastAsia="en-IN"/>
        </w:rPr>
        <w:t>. The value is a blob of data, stored exactly as it was input.</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Note that a storage class is slightly more general than a datatype. The INTEGER storage class, for example, includes 6 different integer datatypes of different lengths. This makes a difference on disk. But as soon as INTEGER values are read off of disk and into memory for processing, they are converted to the most general datatype (8-byte signed integer). And so for the most part, "storage class" is indistinguishable from "datatype" and the two terms can be used interchangeably.</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Any column in an SQLite version 3 database, except an </w:t>
      </w:r>
      <w:hyperlink r:id="rId17" w:anchor="rowid" w:history="1">
        <w:r w:rsidRPr="00AC5FD5">
          <w:rPr>
            <w:rFonts w:ascii="Times New Roman" w:eastAsia="Times New Roman" w:hAnsi="Times New Roman" w:cs="Times New Roman"/>
            <w:color w:val="0000FF"/>
            <w:sz w:val="24"/>
            <w:szCs w:val="24"/>
            <w:u w:val="single"/>
            <w:lang w:eastAsia="en-IN"/>
          </w:rPr>
          <w:t>INTEGER PRIMARY KEY</w:t>
        </w:r>
      </w:hyperlink>
      <w:r w:rsidRPr="00AC5FD5">
        <w:rPr>
          <w:rFonts w:ascii="Times New Roman" w:eastAsia="Times New Roman" w:hAnsi="Times New Roman" w:cs="Times New Roman"/>
          <w:sz w:val="24"/>
          <w:szCs w:val="24"/>
          <w:lang w:eastAsia="en-IN"/>
        </w:rPr>
        <w:t xml:space="preserve"> column, may be used to store a value of any storage class.</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lastRenderedPageBreak/>
        <w:t xml:space="preserve">All values in SQL statements, whether they are literals embedded in SQL statement text or </w:t>
      </w:r>
      <w:hyperlink r:id="rId18" w:anchor="varparam" w:history="1">
        <w:r w:rsidRPr="00AC5FD5">
          <w:rPr>
            <w:rFonts w:ascii="Times New Roman" w:eastAsia="Times New Roman" w:hAnsi="Times New Roman" w:cs="Times New Roman"/>
            <w:color w:val="0000FF"/>
            <w:sz w:val="24"/>
            <w:szCs w:val="24"/>
            <w:u w:val="single"/>
            <w:lang w:eastAsia="en-IN"/>
          </w:rPr>
          <w:t>parameters</w:t>
        </w:r>
      </w:hyperlink>
      <w:r w:rsidRPr="00AC5FD5">
        <w:rPr>
          <w:rFonts w:ascii="Times New Roman" w:eastAsia="Times New Roman" w:hAnsi="Times New Roman" w:cs="Times New Roman"/>
          <w:sz w:val="24"/>
          <w:szCs w:val="24"/>
          <w:lang w:eastAsia="en-IN"/>
        </w:rPr>
        <w:t xml:space="preserve"> bound to </w:t>
      </w:r>
      <w:hyperlink r:id="rId19" w:history="1">
        <w:r w:rsidRPr="00AC5FD5">
          <w:rPr>
            <w:rFonts w:ascii="Times New Roman" w:eastAsia="Times New Roman" w:hAnsi="Times New Roman" w:cs="Times New Roman"/>
            <w:color w:val="0000FF"/>
            <w:sz w:val="24"/>
            <w:szCs w:val="24"/>
            <w:u w:val="single"/>
            <w:lang w:eastAsia="en-IN"/>
          </w:rPr>
          <w:t>precompiled SQL statements</w:t>
        </w:r>
      </w:hyperlink>
      <w:r w:rsidRPr="00AC5FD5">
        <w:rPr>
          <w:rFonts w:ascii="Times New Roman" w:eastAsia="Times New Roman" w:hAnsi="Times New Roman" w:cs="Times New Roman"/>
          <w:sz w:val="24"/>
          <w:szCs w:val="24"/>
          <w:lang w:eastAsia="en-IN"/>
        </w:rPr>
        <w:t xml:space="preserve"> have an implicit storage class. Under circumstances described below, the database engine may convert values between numeric storage classes (INTEGER and REAL) and TEXT during query execution. </w:t>
      </w:r>
    </w:p>
    <w:p w:rsidR="00AC5FD5" w:rsidRPr="00AC5FD5" w:rsidRDefault="00AC5FD5" w:rsidP="00AC5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1" w:name="boolean"/>
      <w:bookmarkEnd w:id="1"/>
      <w:r w:rsidRPr="00AC5FD5">
        <w:rPr>
          <w:rFonts w:ascii="Times New Roman" w:eastAsia="Times New Roman" w:hAnsi="Times New Roman" w:cs="Times New Roman"/>
          <w:b/>
          <w:bCs/>
          <w:sz w:val="27"/>
          <w:szCs w:val="27"/>
          <w:lang w:eastAsia="en-IN"/>
        </w:rPr>
        <w:t>1.1 Boolean Datatype</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SQLite does not have a separate Boolean storage class. Instead, Boolean values are stored as integers 0 (false) and 1 (true).</w:t>
      </w:r>
    </w:p>
    <w:p w:rsidR="00AC5FD5" w:rsidRPr="00AC5FD5" w:rsidRDefault="00AC5FD5" w:rsidP="00AC5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2" w:name="datetime"/>
      <w:bookmarkEnd w:id="2"/>
      <w:r w:rsidRPr="00AC5FD5">
        <w:rPr>
          <w:rFonts w:ascii="Times New Roman" w:eastAsia="Times New Roman" w:hAnsi="Times New Roman" w:cs="Times New Roman"/>
          <w:b/>
          <w:bCs/>
          <w:sz w:val="27"/>
          <w:szCs w:val="27"/>
          <w:lang w:eastAsia="en-IN"/>
        </w:rPr>
        <w:t>1.2 Date and Time Datatype</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SQLite does not have a storage class set aside for storing dates and/or times. Instead, the built-in </w:t>
      </w:r>
      <w:hyperlink r:id="rId20" w:history="1">
        <w:r w:rsidRPr="00AC5FD5">
          <w:rPr>
            <w:rFonts w:ascii="Times New Roman" w:eastAsia="Times New Roman" w:hAnsi="Times New Roman" w:cs="Times New Roman"/>
            <w:color w:val="0000FF"/>
            <w:sz w:val="24"/>
            <w:szCs w:val="24"/>
            <w:u w:val="single"/>
            <w:lang w:eastAsia="en-IN"/>
          </w:rPr>
          <w:t>Date And Time Functions</w:t>
        </w:r>
      </w:hyperlink>
      <w:r w:rsidRPr="00AC5FD5">
        <w:rPr>
          <w:rFonts w:ascii="Times New Roman" w:eastAsia="Times New Roman" w:hAnsi="Times New Roman" w:cs="Times New Roman"/>
          <w:sz w:val="24"/>
          <w:szCs w:val="24"/>
          <w:lang w:eastAsia="en-IN"/>
        </w:rPr>
        <w:t xml:space="preserve"> of SQLite are capable of storing dates and times as TEXT, REAL, or INTEGER values:</w:t>
      </w:r>
    </w:p>
    <w:p w:rsidR="00AC5FD5" w:rsidRPr="00AC5FD5" w:rsidRDefault="00AC5FD5" w:rsidP="00AC5F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b/>
          <w:bCs/>
          <w:sz w:val="24"/>
          <w:szCs w:val="24"/>
          <w:lang w:eastAsia="en-IN"/>
        </w:rPr>
        <w:t>TEXT</w:t>
      </w:r>
      <w:r w:rsidRPr="00AC5FD5">
        <w:rPr>
          <w:rFonts w:ascii="Times New Roman" w:eastAsia="Times New Roman" w:hAnsi="Times New Roman" w:cs="Times New Roman"/>
          <w:sz w:val="24"/>
          <w:szCs w:val="24"/>
          <w:lang w:eastAsia="en-IN"/>
        </w:rPr>
        <w:t xml:space="preserve"> as ISO8601 strings ("YYYY-MM-DD HH:MM:SS.SSS"). </w:t>
      </w:r>
    </w:p>
    <w:p w:rsidR="00AC5FD5" w:rsidRPr="00AC5FD5" w:rsidRDefault="00AC5FD5" w:rsidP="00AC5F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b/>
          <w:bCs/>
          <w:sz w:val="24"/>
          <w:szCs w:val="24"/>
          <w:lang w:eastAsia="en-IN"/>
        </w:rPr>
        <w:t>REAL</w:t>
      </w:r>
      <w:r w:rsidRPr="00AC5FD5">
        <w:rPr>
          <w:rFonts w:ascii="Times New Roman" w:eastAsia="Times New Roman" w:hAnsi="Times New Roman" w:cs="Times New Roman"/>
          <w:sz w:val="24"/>
          <w:szCs w:val="24"/>
          <w:lang w:eastAsia="en-IN"/>
        </w:rPr>
        <w:t xml:space="preserve"> as Julian day numbers, the number of days since noon in Greenwich on November 24, 4714 B.C. according to the proleptic Gregorian calendar. </w:t>
      </w:r>
    </w:p>
    <w:p w:rsidR="00AC5FD5" w:rsidRPr="00AC5FD5" w:rsidRDefault="00AC5FD5" w:rsidP="00AC5FD5">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b/>
          <w:bCs/>
          <w:sz w:val="24"/>
          <w:szCs w:val="24"/>
          <w:lang w:eastAsia="en-IN"/>
        </w:rPr>
        <w:t>INTEGER</w:t>
      </w:r>
      <w:r w:rsidRPr="00AC5FD5">
        <w:rPr>
          <w:rFonts w:ascii="Times New Roman" w:eastAsia="Times New Roman" w:hAnsi="Times New Roman" w:cs="Times New Roman"/>
          <w:sz w:val="24"/>
          <w:szCs w:val="24"/>
          <w:lang w:eastAsia="en-IN"/>
        </w:rPr>
        <w:t xml:space="preserve"> as Unix Time, the number of seconds since 1970-01-01 00:00:00 UTC. </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Applications can chose to store dates and times in any of these formats and freely convert between formats using the built-in date and time functions.</w:t>
      </w:r>
    </w:p>
    <w:p w:rsidR="00AC5FD5" w:rsidRPr="00AC5FD5" w:rsidRDefault="00AC5FD5" w:rsidP="00AC5FD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3" w:name="affinity"/>
      <w:bookmarkEnd w:id="3"/>
      <w:r w:rsidRPr="00AC5FD5">
        <w:rPr>
          <w:rFonts w:ascii="Times New Roman" w:eastAsia="Times New Roman" w:hAnsi="Times New Roman" w:cs="Times New Roman"/>
          <w:b/>
          <w:bCs/>
          <w:sz w:val="36"/>
          <w:szCs w:val="36"/>
          <w:lang w:eastAsia="en-IN"/>
        </w:rPr>
        <w:t>2.0 Type Affinity</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In order to maximize compatibility between SQLite and other database engines, SQLite supports the concept of "type affinity" on columns. The type affinity of a column is the recommended type for data stored in that column. The important idea here is that the type is recommended, not required. Any column can still store any type of data. It is just that some columns, given the choice, will prefer to use one storage class over another. The preferred storage class for a column is called its "affinity". </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Each column in an SQLite 3 database is assigned one of the following type affinities:</w:t>
      </w:r>
    </w:p>
    <w:p w:rsidR="00AC5FD5" w:rsidRPr="00AC5FD5" w:rsidRDefault="00AC5FD5" w:rsidP="00AC5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TEXT</w:t>
      </w:r>
    </w:p>
    <w:p w:rsidR="00AC5FD5" w:rsidRPr="00AC5FD5" w:rsidRDefault="00AC5FD5" w:rsidP="00AC5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NUMERIC</w:t>
      </w:r>
    </w:p>
    <w:p w:rsidR="00AC5FD5" w:rsidRPr="00AC5FD5" w:rsidRDefault="00AC5FD5" w:rsidP="00AC5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INTEGER</w:t>
      </w:r>
    </w:p>
    <w:p w:rsidR="00AC5FD5" w:rsidRPr="00AC5FD5" w:rsidRDefault="00AC5FD5" w:rsidP="00AC5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REAL</w:t>
      </w:r>
    </w:p>
    <w:p w:rsidR="00AC5FD5" w:rsidRPr="00AC5FD5" w:rsidRDefault="00AC5FD5" w:rsidP="00AC5FD5">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NONE</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A column with TEXT affinity stores all data using storage classes NULL, TEXT or BLOB. If numerical data is inserted into a column with TEXT affinity it is converted into text form before being stored.</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A column with NUMERIC affinity may contain values using all five storage classes. When text data is inserted into a NUMERIC column, the storage class of the text is converted to INTEGER or REAL (in order of preference) if such conversion is lossless and reversible. For conversions between TEXT and REAL storage classes, SQLite considers the conversion to </w:t>
      </w:r>
      <w:r w:rsidRPr="00AC5FD5">
        <w:rPr>
          <w:rFonts w:ascii="Times New Roman" w:eastAsia="Times New Roman" w:hAnsi="Times New Roman" w:cs="Times New Roman"/>
          <w:sz w:val="24"/>
          <w:szCs w:val="24"/>
          <w:lang w:eastAsia="en-IN"/>
        </w:rPr>
        <w:lastRenderedPageBreak/>
        <w:t>be lossless and reversible if the first 15 significant decimal digits of the number are preserved. If the lossless conversion of TEXT to INTEGER or REAL is not possible then the value is stored using the TEXT storage class. No attempt is made to convert NULL or BLOB values.</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A string might look like a floating-point literal with a decimal point and/or exponent notation but as long as the value can be expressed as an integer, the NUMERIC affinity will convert it into an integer. Hence, the string '3.0e+5' is stored in a column with NUMERIC affinity as the integer 300000, not as the floating point value 300000.0.</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A column that uses INTEGER affinity behaves the same as a column with NUMERIC affinity. The difference between INTEGER and NUMERIC affinity is only evident in a </w:t>
      </w:r>
      <w:hyperlink r:id="rId21" w:anchor="castexpr" w:history="1">
        <w:r w:rsidRPr="00AC5FD5">
          <w:rPr>
            <w:rFonts w:ascii="Times New Roman" w:eastAsia="Times New Roman" w:hAnsi="Times New Roman" w:cs="Times New Roman"/>
            <w:color w:val="0000FF"/>
            <w:sz w:val="24"/>
            <w:szCs w:val="24"/>
            <w:u w:val="single"/>
            <w:lang w:eastAsia="en-IN"/>
          </w:rPr>
          <w:t>CAST expression</w:t>
        </w:r>
      </w:hyperlink>
      <w:r w:rsidRPr="00AC5FD5">
        <w:rPr>
          <w:rFonts w:ascii="Times New Roman" w:eastAsia="Times New Roman" w:hAnsi="Times New Roman" w:cs="Times New Roman"/>
          <w:sz w:val="24"/>
          <w:szCs w:val="24"/>
          <w:lang w:eastAsia="en-IN"/>
        </w:rPr>
        <w:t>.</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A column with REAL affinity behaves like a column with NUMERIC affinity except that it forces integer values into floating point representation. (As an internal optimization, small floating point values with no fractional component and stored in columns with REAL affinity are written to disk as integers in order to take up less space and are automatically converted back into floating point as the value is read out. This optimization is completely invisible at the SQL level and can only be detected by examining the raw bits of the database file.)</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A column with affinity NONE does not prefer one storage class over another and no attempt is made to coerce data from one storage class into another.</w:t>
      </w:r>
    </w:p>
    <w:p w:rsidR="00AC5FD5" w:rsidRPr="00AC5FD5" w:rsidRDefault="00AC5FD5" w:rsidP="00AC5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4" w:name="affname"/>
      <w:bookmarkEnd w:id="4"/>
      <w:r w:rsidRPr="00AC5FD5">
        <w:rPr>
          <w:rFonts w:ascii="Times New Roman" w:eastAsia="Times New Roman" w:hAnsi="Times New Roman" w:cs="Times New Roman"/>
          <w:b/>
          <w:bCs/>
          <w:sz w:val="27"/>
          <w:szCs w:val="27"/>
          <w:lang w:eastAsia="en-IN"/>
        </w:rPr>
        <w:t>2.1 Determination Of Column Affinity</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The affinity of a column is determined by the declared type of the column, according to the following rules in the order shown:</w:t>
      </w:r>
    </w:p>
    <w:p w:rsidR="00AC5FD5" w:rsidRPr="00AC5FD5" w:rsidRDefault="00AC5FD5" w:rsidP="00AC5F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If the declared type contains the string "INT" then it is assigned INTEGER affinity.</w:t>
      </w:r>
    </w:p>
    <w:p w:rsidR="00AC5FD5" w:rsidRPr="00AC5FD5" w:rsidRDefault="00AC5FD5" w:rsidP="00AC5F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If the declared type of the column contains any of the strings "CHAR", "CLOB", or "TEXT" then that column has TEXT affinity. Notice that the type VARCHAR contains the string "CHAR" and is thus assigned TEXT affinity.</w:t>
      </w:r>
    </w:p>
    <w:p w:rsidR="00AC5FD5" w:rsidRPr="00AC5FD5" w:rsidRDefault="00AC5FD5" w:rsidP="00AC5F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If the declared type for a column contains the string "BLOB" or if no type is specified then the column has affinity NONE.</w:t>
      </w:r>
    </w:p>
    <w:p w:rsidR="00AC5FD5" w:rsidRPr="00AC5FD5" w:rsidRDefault="00AC5FD5" w:rsidP="00AC5F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If the declared type for a column contains any of the strings "REAL", "FLOA", or "DOUB" then the column has REAL affinity.</w:t>
      </w:r>
    </w:p>
    <w:p w:rsidR="00AC5FD5" w:rsidRPr="00AC5FD5" w:rsidRDefault="00AC5FD5" w:rsidP="00AC5FD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Otherwise, the affinity is NUMERIC.</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Note that the order of the rules for determining column affinity is important. A column whose declared type is "CHARINT" will match both rules 1 and 2 but the first rule takes precedence and so the column affinity will be INTEGER.</w:t>
      </w:r>
    </w:p>
    <w:p w:rsidR="00AC5FD5" w:rsidRPr="00AC5FD5" w:rsidRDefault="00AC5FD5" w:rsidP="00AC5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FD5">
        <w:rPr>
          <w:rFonts w:ascii="Times New Roman" w:eastAsia="Times New Roman" w:hAnsi="Times New Roman" w:cs="Times New Roman"/>
          <w:b/>
          <w:bCs/>
          <w:sz w:val="27"/>
          <w:szCs w:val="27"/>
          <w:lang w:eastAsia="en-IN"/>
        </w:rPr>
        <w:t>2.2 Affinity Name Examples</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The following table shows how many common datatype names from more traditional SQL implementations are converted into affinities by the five rules of the previous section. This table shows only a small subset of the datatype names that SQLite will accept. Note that numeric arguments in parentheses that following the type name (ex: "VARCHAR(255)") are </w:t>
      </w:r>
      <w:r w:rsidRPr="00AC5FD5">
        <w:rPr>
          <w:rFonts w:ascii="Times New Roman" w:eastAsia="Times New Roman" w:hAnsi="Times New Roman" w:cs="Times New Roman"/>
          <w:sz w:val="24"/>
          <w:szCs w:val="24"/>
          <w:lang w:eastAsia="en-IN"/>
        </w:rPr>
        <w:lastRenderedPageBreak/>
        <w:t xml:space="preserve">ignored by SQLite - SQLite does not impose any length restrictions (other than the large global </w:t>
      </w:r>
      <w:hyperlink r:id="rId22" w:anchor="max_length" w:history="1">
        <w:r w:rsidRPr="00AC5FD5">
          <w:rPr>
            <w:rFonts w:ascii="Times New Roman" w:eastAsia="Times New Roman" w:hAnsi="Times New Roman" w:cs="Times New Roman"/>
            <w:color w:val="0000FF"/>
            <w:sz w:val="24"/>
            <w:szCs w:val="24"/>
            <w:u w:val="single"/>
            <w:lang w:eastAsia="en-IN"/>
          </w:rPr>
          <w:t>SQLITE_MAX_LENGTH</w:t>
        </w:r>
      </w:hyperlink>
      <w:r w:rsidRPr="00AC5FD5">
        <w:rPr>
          <w:rFonts w:ascii="Times New Roman" w:eastAsia="Times New Roman" w:hAnsi="Times New Roman" w:cs="Times New Roman"/>
          <w:sz w:val="24"/>
          <w:szCs w:val="24"/>
          <w:lang w:eastAsia="en-IN"/>
        </w:rPr>
        <w:t xml:space="preserve"> limit) on the length of strings, BLOBs or numeric values.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459"/>
        <w:gridCol w:w="2044"/>
        <w:gridCol w:w="3612"/>
      </w:tblGrid>
      <w:tr w:rsidR="00AC5FD5" w:rsidRPr="00AC5FD5" w:rsidTr="00AC5FD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b/>
                <w:bCs/>
                <w:sz w:val="24"/>
                <w:szCs w:val="24"/>
                <w:lang w:eastAsia="en-IN"/>
              </w:rPr>
            </w:pPr>
            <w:r w:rsidRPr="00AC5FD5">
              <w:rPr>
                <w:rFonts w:ascii="Times New Roman" w:eastAsia="Times New Roman" w:hAnsi="Times New Roman" w:cs="Times New Roman"/>
                <w:b/>
                <w:bCs/>
                <w:sz w:val="24"/>
                <w:szCs w:val="24"/>
                <w:lang w:eastAsia="en-IN"/>
              </w:rPr>
              <w:t>Example Typenames From The</w:t>
            </w:r>
            <w:r w:rsidRPr="00AC5FD5">
              <w:rPr>
                <w:rFonts w:ascii="Times New Roman" w:eastAsia="Times New Roman" w:hAnsi="Times New Roman" w:cs="Times New Roman"/>
                <w:b/>
                <w:bCs/>
                <w:sz w:val="24"/>
                <w:szCs w:val="24"/>
                <w:lang w:eastAsia="en-IN"/>
              </w:rPr>
              <w:br/>
              <w:t>CREATE TABLE Statement</w:t>
            </w:r>
            <w:r w:rsidRPr="00AC5FD5">
              <w:rPr>
                <w:rFonts w:ascii="Times New Roman" w:eastAsia="Times New Roman" w:hAnsi="Times New Roman" w:cs="Times New Roman"/>
                <w:b/>
                <w:bCs/>
                <w:sz w:val="24"/>
                <w:szCs w:val="24"/>
                <w:lang w:eastAsia="en-IN"/>
              </w:rPr>
              <w:br/>
              <w:t xml:space="preserve">or CAST Expression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b/>
                <w:bCs/>
                <w:sz w:val="24"/>
                <w:szCs w:val="24"/>
                <w:lang w:eastAsia="en-IN"/>
              </w:rPr>
            </w:pPr>
            <w:r w:rsidRPr="00AC5FD5">
              <w:rPr>
                <w:rFonts w:ascii="Times New Roman" w:eastAsia="Times New Roman" w:hAnsi="Times New Roman" w:cs="Times New Roman"/>
                <w:b/>
                <w:bCs/>
                <w:sz w:val="24"/>
                <w:szCs w:val="24"/>
                <w:lang w:eastAsia="en-IN"/>
              </w:rPr>
              <w:t xml:space="preserve">Resulting Affinity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b/>
                <w:bCs/>
                <w:sz w:val="24"/>
                <w:szCs w:val="24"/>
                <w:lang w:eastAsia="en-IN"/>
              </w:rPr>
            </w:pPr>
            <w:r w:rsidRPr="00AC5FD5">
              <w:rPr>
                <w:rFonts w:ascii="Times New Roman" w:eastAsia="Times New Roman" w:hAnsi="Times New Roman" w:cs="Times New Roman"/>
                <w:b/>
                <w:bCs/>
                <w:sz w:val="24"/>
                <w:szCs w:val="24"/>
                <w:lang w:eastAsia="en-IN"/>
              </w:rPr>
              <w:t xml:space="preserve">Rule Used To Determine Affinity </w:t>
            </w:r>
          </w:p>
        </w:tc>
      </w:tr>
      <w:tr w:rsidR="00AC5FD5" w:rsidRPr="00AC5FD5" w:rsidTr="00AC5F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INT</w:t>
            </w:r>
            <w:r w:rsidRPr="00AC5FD5">
              <w:rPr>
                <w:rFonts w:ascii="Times New Roman" w:eastAsia="Times New Roman" w:hAnsi="Times New Roman" w:cs="Times New Roman"/>
                <w:sz w:val="24"/>
                <w:szCs w:val="24"/>
                <w:lang w:eastAsia="en-IN"/>
              </w:rPr>
              <w:br/>
              <w:t>INTEGER</w:t>
            </w:r>
            <w:r w:rsidRPr="00AC5FD5">
              <w:rPr>
                <w:rFonts w:ascii="Times New Roman" w:eastAsia="Times New Roman" w:hAnsi="Times New Roman" w:cs="Times New Roman"/>
                <w:sz w:val="24"/>
                <w:szCs w:val="24"/>
                <w:lang w:eastAsia="en-IN"/>
              </w:rPr>
              <w:br/>
              <w:t>TINYINT</w:t>
            </w:r>
            <w:r w:rsidRPr="00AC5FD5">
              <w:rPr>
                <w:rFonts w:ascii="Times New Roman" w:eastAsia="Times New Roman" w:hAnsi="Times New Roman" w:cs="Times New Roman"/>
                <w:sz w:val="24"/>
                <w:szCs w:val="24"/>
                <w:lang w:eastAsia="en-IN"/>
              </w:rPr>
              <w:br/>
              <w:t>SMALLINT</w:t>
            </w:r>
            <w:r w:rsidRPr="00AC5FD5">
              <w:rPr>
                <w:rFonts w:ascii="Times New Roman" w:eastAsia="Times New Roman" w:hAnsi="Times New Roman" w:cs="Times New Roman"/>
                <w:sz w:val="24"/>
                <w:szCs w:val="24"/>
                <w:lang w:eastAsia="en-IN"/>
              </w:rPr>
              <w:br/>
              <w:t>MEDIUMINT</w:t>
            </w:r>
            <w:r w:rsidRPr="00AC5FD5">
              <w:rPr>
                <w:rFonts w:ascii="Times New Roman" w:eastAsia="Times New Roman" w:hAnsi="Times New Roman" w:cs="Times New Roman"/>
                <w:sz w:val="24"/>
                <w:szCs w:val="24"/>
                <w:lang w:eastAsia="en-IN"/>
              </w:rPr>
              <w:br/>
              <w:t>BIGINT</w:t>
            </w:r>
            <w:r w:rsidRPr="00AC5FD5">
              <w:rPr>
                <w:rFonts w:ascii="Times New Roman" w:eastAsia="Times New Roman" w:hAnsi="Times New Roman" w:cs="Times New Roman"/>
                <w:sz w:val="24"/>
                <w:szCs w:val="24"/>
                <w:lang w:eastAsia="en-IN"/>
              </w:rPr>
              <w:br/>
              <w:t>UNSIGNED BIG INT</w:t>
            </w:r>
            <w:r w:rsidRPr="00AC5FD5">
              <w:rPr>
                <w:rFonts w:ascii="Times New Roman" w:eastAsia="Times New Roman" w:hAnsi="Times New Roman" w:cs="Times New Roman"/>
                <w:sz w:val="24"/>
                <w:szCs w:val="24"/>
                <w:lang w:eastAsia="en-IN"/>
              </w:rPr>
              <w:br/>
              <w:t>INT2</w:t>
            </w:r>
            <w:r w:rsidRPr="00AC5FD5">
              <w:rPr>
                <w:rFonts w:ascii="Times New Roman" w:eastAsia="Times New Roman" w:hAnsi="Times New Roman" w:cs="Times New Roman"/>
                <w:sz w:val="24"/>
                <w:szCs w:val="24"/>
                <w:lang w:eastAsia="en-IN"/>
              </w:rPr>
              <w:br/>
              <w:t xml:space="preserve">INT8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INTEGER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1 </w:t>
            </w:r>
          </w:p>
        </w:tc>
      </w:tr>
      <w:tr w:rsidR="00AC5FD5" w:rsidRPr="00AC5FD5" w:rsidTr="00AC5F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CHARACTER(20)</w:t>
            </w:r>
            <w:r w:rsidRPr="00AC5FD5">
              <w:rPr>
                <w:rFonts w:ascii="Times New Roman" w:eastAsia="Times New Roman" w:hAnsi="Times New Roman" w:cs="Times New Roman"/>
                <w:sz w:val="24"/>
                <w:szCs w:val="24"/>
                <w:lang w:eastAsia="en-IN"/>
              </w:rPr>
              <w:br/>
              <w:t>VARCHAR(255)</w:t>
            </w:r>
            <w:r w:rsidRPr="00AC5FD5">
              <w:rPr>
                <w:rFonts w:ascii="Times New Roman" w:eastAsia="Times New Roman" w:hAnsi="Times New Roman" w:cs="Times New Roman"/>
                <w:sz w:val="24"/>
                <w:szCs w:val="24"/>
                <w:lang w:eastAsia="en-IN"/>
              </w:rPr>
              <w:br/>
              <w:t>VARYING CHARACTER(255)</w:t>
            </w:r>
            <w:r w:rsidRPr="00AC5FD5">
              <w:rPr>
                <w:rFonts w:ascii="Times New Roman" w:eastAsia="Times New Roman" w:hAnsi="Times New Roman" w:cs="Times New Roman"/>
                <w:sz w:val="24"/>
                <w:szCs w:val="24"/>
                <w:lang w:eastAsia="en-IN"/>
              </w:rPr>
              <w:br/>
              <w:t>NCHAR(55)</w:t>
            </w:r>
            <w:r w:rsidRPr="00AC5FD5">
              <w:rPr>
                <w:rFonts w:ascii="Times New Roman" w:eastAsia="Times New Roman" w:hAnsi="Times New Roman" w:cs="Times New Roman"/>
                <w:sz w:val="24"/>
                <w:szCs w:val="24"/>
                <w:lang w:eastAsia="en-IN"/>
              </w:rPr>
              <w:br/>
              <w:t>NATIVE CHARACTER(70)</w:t>
            </w:r>
            <w:r w:rsidRPr="00AC5FD5">
              <w:rPr>
                <w:rFonts w:ascii="Times New Roman" w:eastAsia="Times New Roman" w:hAnsi="Times New Roman" w:cs="Times New Roman"/>
                <w:sz w:val="24"/>
                <w:szCs w:val="24"/>
                <w:lang w:eastAsia="en-IN"/>
              </w:rPr>
              <w:br/>
              <w:t>NVARCHAR(100)</w:t>
            </w:r>
            <w:r w:rsidRPr="00AC5FD5">
              <w:rPr>
                <w:rFonts w:ascii="Times New Roman" w:eastAsia="Times New Roman" w:hAnsi="Times New Roman" w:cs="Times New Roman"/>
                <w:sz w:val="24"/>
                <w:szCs w:val="24"/>
                <w:lang w:eastAsia="en-IN"/>
              </w:rPr>
              <w:br/>
              <w:t>TEXT</w:t>
            </w:r>
            <w:r w:rsidRPr="00AC5FD5">
              <w:rPr>
                <w:rFonts w:ascii="Times New Roman" w:eastAsia="Times New Roman" w:hAnsi="Times New Roman" w:cs="Times New Roman"/>
                <w:sz w:val="24"/>
                <w:szCs w:val="24"/>
                <w:lang w:eastAsia="en-IN"/>
              </w:rPr>
              <w:br/>
              <w:t xml:space="preserve">CLOB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TEXT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2 </w:t>
            </w:r>
          </w:p>
        </w:tc>
      </w:tr>
      <w:tr w:rsidR="00AC5FD5" w:rsidRPr="00AC5FD5" w:rsidTr="00AC5F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BLOB</w:t>
            </w:r>
            <w:r w:rsidRPr="00AC5FD5">
              <w:rPr>
                <w:rFonts w:ascii="Times New Roman" w:eastAsia="Times New Roman" w:hAnsi="Times New Roman" w:cs="Times New Roman"/>
                <w:sz w:val="24"/>
                <w:szCs w:val="24"/>
                <w:lang w:eastAsia="en-IN"/>
              </w:rPr>
              <w:br/>
            </w:r>
            <w:r w:rsidRPr="00AC5FD5">
              <w:rPr>
                <w:rFonts w:ascii="Times New Roman" w:eastAsia="Times New Roman" w:hAnsi="Times New Roman" w:cs="Times New Roman"/>
                <w:i/>
                <w:iCs/>
                <w:sz w:val="24"/>
                <w:szCs w:val="24"/>
                <w:lang w:eastAsia="en-IN"/>
              </w:rPr>
              <w:t>no datatype specified</w:t>
            </w:r>
            <w:r w:rsidRPr="00AC5FD5">
              <w:rPr>
                <w:rFonts w:ascii="Times New Roman" w:eastAsia="Times New Roman" w:hAnsi="Times New Roman" w:cs="Times New Roman"/>
                <w:sz w:val="24"/>
                <w:szCs w:val="24"/>
                <w:lang w:eastAsia="en-IN"/>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NONE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3 </w:t>
            </w:r>
          </w:p>
        </w:tc>
      </w:tr>
      <w:tr w:rsidR="00AC5FD5" w:rsidRPr="00AC5FD5" w:rsidTr="00AC5F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REAL</w:t>
            </w:r>
            <w:r w:rsidRPr="00AC5FD5">
              <w:rPr>
                <w:rFonts w:ascii="Times New Roman" w:eastAsia="Times New Roman" w:hAnsi="Times New Roman" w:cs="Times New Roman"/>
                <w:sz w:val="24"/>
                <w:szCs w:val="24"/>
                <w:lang w:eastAsia="en-IN"/>
              </w:rPr>
              <w:br/>
              <w:t>DOUBLE</w:t>
            </w:r>
            <w:r w:rsidRPr="00AC5FD5">
              <w:rPr>
                <w:rFonts w:ascii="Times New Roman" w:eastAsia="Times New Roman" w:hAnsi="Times New Roman" w:cs="Times New Roman"/>
                <w:sz w:val="24"/>
                <w:szCs w:val="24"/>
                <w:lang w:eastAsia="en-IN"/>
              </w:rPr>
              <w:br/>
              <w:t>DOUBLE PRECISION</w:t>
            </w:r>
            <w:r w:rsidRPr="00AC5FD5">
              <w:rPr>
                <w:rFonts w:ascii="Times New Roman" w:eastAsia="Times New Roman" w:hAnsi="Times New Roman" w:cs="Times New Roman"/>
                <w:sz w:val="24"/>
                <w:szCs w:val="24"/>
                <w:lang w:eastAsia="en-IN"/>
              </w:rPr>
              <w:br/>
              <w:t xml:space="preserve">FLOAT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REAL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4 </w:t>
            </w:r>
          </w:p>
        </w:tc>
      </w:tr>
      <w:tr w:rsidR="00AC5FD5" w:rsidRPr="00AC5FD5" w:rsidTr="00AC5FD5">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NUMERIC</w:t>
            </w:r>
            <w:r w:rsidRPr="00AC5FD5">
              <w:rPr>
                <w:rFonts w:ascii="Times New Roman" w:eastAsia="Times New Roman" w:hAnsi="Times New Roman" w:cs="Times New Roman"/>
                <w:sz w:val="24"/>
                <w:szCs w:val="24"/>
                <w:lang w:eastAsia="en-IN"/>
              </w:rPr>
              <w:br/>
              <w:t>DECIMAL(10,5)</w:t>
            </w:r>
            <w:r w:rsidRPr="00AC5FD5">
              <w:rPr>
                <w:rFonts w:ascii="Times New Roman" w:eastAsia="Times New Roman" w:hAnsi="Times New Roman" w:cs="Times New Roman"/>
                <w:sz w:val="24"/>
                <w:szCs w:val="24"/>
                <w:lang w:eastAsia="en-IN"/>
              </w:rPr>
              <w:br/>
              <w:t>BOOLEAN</w:t>
            </w:r>
            <w:r w:rsidRPr="00AC5FD5">
              <w:rPr>
                <w:rFonts w:ascii="Times New Roman" w:eastAsia="Times New Roman" w:hAnsi="Times New Roman" w:cs="Times New Roman"/>
                <w:sz w:val="24"/>
                <w:szCs w:val="24"/>
                <w:lang w:eastAsia="en-IN"/>
              </w:rPr>
              <w:br/>
              <w:t>DATE</w:t>
            </w:r>
            <w:r w:rsidRPr="00AC5FD5">
              <w:rPr>
                <w:rFonts w:ascii="Times New Roman" w:eastAsia="Times New Roman" w:hAnsi="Times New Roman" w:cs="Times New Roman"/>
                <w:sz w:val="24"/>
                <w:szCs w:val="24"/>
                <w:lang w:eastAsia="en-IN"/>
              </w:rPr>
              <w:br/>
              <w:t xml:space="preserve">DATETIME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NUMERIC </w:t>
            </w:r>
          </w:p>
        </w:tc>
        <w:tc>
          <w:tcPr>
            <w:tcW w:w="0" w:type="auto"/>
            <w:tcBorders>
              <w:top w:val="outset" w:sz="6" w:space="0" w:color="auto"/>
              <w:left w:val="outset" w:sz="6" w:space="0" w:color="auto"/>
              <w:bottom w:val="outset" w:sz="6" w:space="0" w:color="auto"/>
              <w:right w:val="outset" w:sz="6" w:space="0" w:color="auto"/>
            </w:tcBorders>
            <w:vAlign w:val="center"/>
            <w:hideMark/>
          </w:tcPr>
          <w:p w:rsidR="00AC5FD5" w:rsidRPr="00AC5FD5" w:rsidRDefault="00AC5FD5" w:rsidP="00AC5FD5">
            <w:pPr>
              <w:spacing w:after="0" w:line="240" w:lineRule="auto"/>
              <w:jc w:val="center"/>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5 </w:t>
            </w:r>
          </w:p>
        </w:tc>
      </w:tr>
    </w:tbl>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Note that a declared type of "FLOATING POINT" would give INTEGER affinity, not REAL affinity, due to the "INT" at the end of "POINT". And the declared type of "STRING" has an affinity of NUMERIC, not TEXT. </w:t>
      </w:r>
    </w:p>
    <w:p w:rsidR="00AC5FD5" w:rsidRPr="00AC5FD5" w:rsidRDefault="00AC5FD5" w:rsidP="00AC5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FD5">
        <w:rPr>
          <w:rFonts w:ascii="Times New Roman" w:eastAsia="Times New Roman" w:hAnsi="Times New Roman" w:cs="Times New Roman"/>
          <w:b/>
          <w:bCs/>
          <w:sz w:val="27"/>
          <w:szCs w:val="27"/>
          <w:lang w:eastAsia="en-IN"/>
        </w:rPr>
        <w:t>2.3 Column Affinity Behavior Example</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The following SQL demonstrates how SQLite uses column affinity to do type conversions when values are inserted into a table.</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CREATE TABLE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lastRenderedPageBreak/>
        <w:t xml:space="preserve">    t  TEXT,     -- text affinity by rule 2</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nu NUMERIC,  -- numeric affinity by rule 5</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i  INTEGER,  -- integer affinity by rule 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r  REAL,     -- real affinity by rule 4</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no BLOB      -- no affinity by rule 3</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Values stored as TEXT, INTEGER, INTEGER, REAL, TEXT.</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INSERT INTO t1 VALUES('500.0', '500.0', '500.0', '500.0', '500.0');</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typeof(t), typeof(nu), typeof(i), typeof(r), typeof(no)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text|integer|integer|real|text</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Values stored as TEXT, INTEGER, INTEGER, REAL, REAL.</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DELETE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INSERT INTO t1 VALUES(500.0, 500.0, 500.0, 500.0, 500.0);</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typeof(t), typeof(nu), typeof(i), typeof(r), typeof(no)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text|integer|integer|real|real</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Values stored as TEXT, INTEGER, INTEGER, REAL, INTEGER.</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DELETE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INSERT INTO t1 VALUES(500, 500, 500, 500, 500);</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typeof(t), typeof(nu), typeof(i), typeof(r), typeof(no)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text|integer|integer|real|integer</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BLOBs are always stored as BLOBs regardless of column affinity.</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DELETE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INSERT INTO t1 VALUES(x'0500', x'0500', x'0500', x'0500', x'0500');</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typeof(t), typeof(nu), typeof(i), typeof(r), typeof(no)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blob|blob|blob|blob|blob</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NULLs are also unaffected by affinity</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DELETE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INSERT INTO t1 VALUES(NULL,NULL,NULL,NULL,NULL);</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typeof(t), typeof(nu), typeof(i), typeof(r), typeof(no)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null|null|null|null|null</w:t>
      </w:r>
    </w:p>
    <w:p w:rsidR="00AC5FD5" w:rsidRPr="00AC5FD5" w:rsidRDefault="00AC5FD5" w:rsidP="00AC5FD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5" w:name="comparisons"/>
      <w:bookmarkEnd w:id="5"/>
      <w:r w:rsidRPr="00AC5FD5">
        <w:rPr>
          <w:rFonts w:ascii="Times New Roman" w:eastAsia="Times New Roman" w:hAnsi="Times New Roman" w:cs="Times New Roman"/>
          <w:b/>
          <w:bCs/>
          <w:sz w:val="36"/>
          <w:szCs w:val="36"/>
          <w:lang w:eastAsia="en-IN"/>
        </w:rPr>
        <w:t>3.0 Comparison Expressions</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SQLite version 3 has the usual set of SQL comparison operators including "=", "==", "&lt;", "&lt;=", "&gt;", "&gt;=", "!=", "&lt;&gt;", "IN", "NOT IN", "BETWEEN", "IS", and "IS NOT", . </w:t>
      </w:r>
    </w:p>
    <w:p w:rsidR="00AC5FD5" w:rsidRPr="00AC5FD5" w:rsidRDefault="00AC5FD5" w:rsidP="00AC5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FD5">
        <w:rPr>
          <w:rFonts w:ascii="Times New Roman" w:eastAsia="Times New Roman" w:hAnsi="Times New Roman" w:cs="Times New Roman"/>
          <w:b/>
          <w:bCs/>
          <w:sz w:val="27"/>
          <w:szCs w:val="27"/>
          <w:lang w:eastAsia="en-IN"/>
        </w:rPr>
        <w:t>3.1 Sort Order</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The results of a comparison depend on the storage classes of the operands, according to the following rules:</w:t>
      </w:r>
    </w:p>
    <w:p w:rsidR="00AC5FD5" w:rsidRPr="00AC5FD5" w:rsidRDefault="00AC5FD5" w:rsidP="00AC5F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A value with storage class NULL is considered less than any other value (including another value with storage class NULL).</w:t>
      </w:r>
    </w:p>
    <w:p w:rsidR="00AC5FD5" w:rsidRPr="00AC5FD5" w:rsidRDefault="00AC5FD5" w:rsidP="00AC5F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An INTEGER or REAL value is less than any TEXT or BLOB value. When an INTEGER or REAL is compared to another INTEGER or REAL, a numerical comparison is performed.</w:t>
      </w:r>
    </w:p>
    <w:p w:rsidR="00AC5FD5" w:rsidRPr="00AC5FD5" w:rsidRDefault="00AC5FD5" w:rsidP="00AC5F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A TEXT value is less than a BLOB value. When two TEXT values are compared an appropriate collating sequence is used to determine the result. </w:t>
      </w:r>
    </w:p>
    <w:p w:rsidR="00AC5FD5" w:rsidRPr="00AC5FD5" w:rsidRDefault="00AC5FD5" w:rsidP="00AC5FD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When two BLOB values are compared, the result is determined using memcmp().</w:t>
      </w:r>
    </w:p>
    <w:p w:rsidR="00AC5FD5" w:rsidRPr="00AC5FD5" w:rsidRDefault="00AC5FD5" w:rsidP="00AC5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6" w:name="expraff"/>
      <w:bookmarkEnd w:id="6"/>
      <w:r w:rsidRPr="00AC5FD5">
        <w:rPr>
          <w:rFonts w:ascii="Times New Roman" w:eastAsia="Times New Roman" w:hAnsi="Times New Roman" w:cs="Times New Roman"/>
          <w:b/>
          <w:bCs/>
          <w:sz w:val="27"/>
          <w:szCs w:val="27"/>
          <w:lang w:eastAsia="en-IN"/>
        </w:rPr>
        <w:t>3.2 Affinity Of Comparison Operands</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lastRenderedPageBreak/>
        <w:t xml:space="preserve">SQLite may attempt to convert values between the storage classes INTEGER, REAL, and/or TEXT before performing a comparison. Whether or not any conversions are attempted before the comparison takes place depends on the affinity of the operands. Operand affinity is determined by the following rules: </w:t>
      </w:r>
    </w:p>
    <w:p w:rsidR="00AC5FD5" w:rsidRPr="00AC5FD5" w:rsidRDefault="00AC5FD5" w:rsidP="00AC5F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An expression that is a simple reference to a column value has the same affinity as the column. Note that if X and Y.Z are column names, then +X and +Y.Z are considered expressions for the purpose of determining affinity.</w:t>
      </w:r>
    </w:p>
    <w:p w:rsidR="00AC5FD5" w:rsidRPr="00AC5FD5" w:rsidRDefault="00AC5FD5" w:rsidP="00AC5F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An expression of the form "CAST(</w:t>
      </w:r>
      <w:r w:rsidRPr="00AC5FD5">
        <w:rPr>
          <w:rFonts w:ascii="Times New Roman" w:eastAsia="Times New Roman" w:hAnsi="Times New Roman" w:cs="Times New Roman"/>
          <w:i/>
          <w:iCs/>
          <w:sz w:val="24"/>
          <w:szCs w:val="24"/>
          <w:lang w:eastAsia="en-IN"/>
        </w:rPr>
        <w:t>expr</w:t>
      </w:r>
      <w:r w:rsidRPr="00AC5FD5">
        <w:rPr>
          <w:rFonts w:ascii="Times New Roman" w:eastAsia="Times New Roman" w:hAnsi="Times New Roman" w:cs="Times New Roman"/>
          <w:sz w:val="24"/>
          <w:szCs w:val="24"/>
          <w:lang w:eastAsia="en-IN"/>
        </w:rPr>
        <w:t xml:space="preserve"> AS </w:t>
      </w:r>
      <w:r w:rsidRPr="00AC5FD5">
        <w:rPr>
          <w:rFonts w:ascii="Times New Roman" w:eastAsia="Times New Roman" w:hAnsi="Times New Roman" w:cs="Times New Roman"/>
          <w:i/>
          <w:iCs/>
          <w:sz w:val="24"/>
          <w:szCs w:val="24"/>
          <w:lang w:eastAsia="en-IN"/>
        </w:rPr>
        <w:t>type</w:t>
      </w:r>
      <w:r w:rsidRPr="00AC5FD5">
        <w:rPr>
          <w:rFonts w:ascii="Times New Roman" w:eastAsia="Times New Roman" w:hAnsi="Times New Roman" w:cs="Times New Roman"/>
          <w:sz w:val="24"/>
          <w:szCs w:val="24"/>
          <w:lang w:eastAsia="en-IN"/>
        </w:rPr>
        <w:t>)" has an affinity that is the same as a column with a declared type of "</w:t>
      </w:r>
      <w:r w:rsidRPr="00AC5FD5">
        <w:rPr>
          <w:rFonts w:ascii="Times New Roman" w:eastAsia="Times New Roman" w:hAnsi="Times New Roman" w:cs="Times New Roman"/>
          <w:i/>
          <w:iCs/>
          <w:sz w:val="24"/>
          <w:szCs w:val="24"/>
          <w:lang w:eastAsia="en-IN"/>
        </w:rPr>
        <w:t>type</w:t>
      </w:r>
      <w:r w:rsidRPr="00AC5FD5">
        <w:rPr>
          <w:rFonts w:ascii="Times New Roman" w:eastAsia="Times New Roman" w:hAnsi="Times New Roman" w:cs="Times New Roman"/>
          <w:sz w:val="24"/>
          <w:szCs w:val="24"/>
          <w:lang w:eastAsia="en-IN"/>
        </w:rPr>
        <w:t xml:space="preserve">". </w:t>
      </w:r>
    </w:p>
    <w:p w:rsidR="00AC5FD5" w:rsidRPr="00AC5FD5" w:rsidRDefault="00AC5FD5" w:rsidP="00AC5FD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Otherwise, an expression has NONE affinity. </w:t>
      </w:r>
    </w:p>
    <w:p w:rsidR="00AC5FD5" w:rsidRPr="00AC5FD5" w:rsidRDefault="00AC5FD5" w:rsidP="00AC5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bookmarkStart w:id="7" w:name="compaff"/>
      <w:bookmarkEnd w:id="7"/>
      <w:r w:rsidRPr="00AC5FD5">
        <w:rPr>
          <w:rFonts w:ascii="Times New Roman" w:eastAsia="Times New Roman" w:hAnsi="Times New Roman" w:cs="Times New Roman"/>
          <w:b/>
          <w:bCs/>
          <w:sz w:val="27"/>
          <w:szCs w:val="27"/>
          <w:lang w:eastAsia="en-IN"/>
        </w:rPr>
        <w:t>3.3 Type Conversions Prior To Comparison</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To "apply affinity" means to convert an operand to a particular storage class if and only if the conversion is lossless and reversible. Affinity is applied to operands of a comparison operator prior to the comparison according to the following rules in the order shown:</w:t>
      </w:r>
    </w:p>
    <w:p w:rsidR="00AC5FD5" w:rsidRPr="00AC5FD5" w:rsidRDefault="00AC5FD5" w:rsidP="00AC5F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If one operand has INTEGER, REAL or NUMERIC affinity and the other operand as TEXT or NONE affinity then NUMERIC affinity is applied to other operand. </w:t>
      </w:r>
    </w:p>
    <w:p w:rsidR="00AC5FD5" w:rsidRPr="00AC5FD5" w:rsidRDefault="00AC5FD5" w:rsidP="00AC5F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If one operand has TEXT affinity and the other has NONE affinity, then TEXT affinity is applied to the other operand. </w:t>
      </w:r>
    </w:p>
    <w:p w:rsidR="00AC5FD5" w:rsidRPr="00AC5FD5" w:rsidRDefault="00AC5FD5" w:rsidP="00AC5FD5">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Otherwise, no affinity is applied and both operands are compared as is.</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The expression "a BETWEEN b AND c" is treated as two separate binary comparisons "a &gt;= b AND a &lt;= c", even if that means different affinities are applied to 'a' in each of the comparisons. Datatype conversions in comparisons of the form "x IN (SELECT y ...)" are handled is if the comparison were really "x=y". The expression "a IN (x, y, z, ...)" is equivalent to "a = +x OR a = +y OR a = +z OR ...". In other words, the values to the right of the IN operator (the "x", "y", and "z" values in this example) are considered to have no affinity, even if they happen to be column values or CAST expressions. </w:t>
      </w:r>
    </w:p>
    <w:p w:rsidR="00AC5FD5" w:rsidRPr="00AC5FD5" w:rsidRDefault="00AC5FD5" w:rsidP="00AC5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FD5">
        <w:rPr>
          <w:rFonts w:ascii="Times New Roman" w:eastAsia="Times New Roman" w:hAnsi="Times New Roman" w:cs="Times New Roman"/>
          <w:b/>
          <w:bCs/>
          <w:sz w:val="27"/>
          <w:szCs w:val="27"/>
          <w:lang w:eastAsia="en-IN"/>
        </w:rPr>
        <w:t>3.4 Comparison Example</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CREATE TABLE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a TEXT,      -- text affinity</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b NUMERIC,   -- numeric affinity</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c BLOB,      -- no affinity</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d            -- no affinity</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Values will be stored as TEXT, INTEGER, TEXT, and INTEGER respectively</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INSERT INTO t1 VALUES('500', '500', '500', 500);</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typeof(a), typeof(b), typeof(c), typeof(d)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text|integer|text|integer</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Because column "a" has text affinity, numeric values on the</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right-hand side of the comparisons are converted to text before</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the comparison occurs.</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a &lt; 40,   a &lt; 60,   a &lt; 600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0|1|1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Text affinity is applied to the right-hand operands but since</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lastRenderedPageBreak/>
        <w:t>-- they are already TEXT this is a no-op; no conversions occur.</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a &lt; '40', a &lt; '60', a &lt; '600'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0|1|1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Column "b" has numeric affinity and so numeric affinity is applied</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to the operands on the right.  Since the operands are already numeric,</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the application of affinity is a no-op; no conversions occur.  All</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values are compared numerically.</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b &lt; 40,   b &lt; 60,   b &lt; 600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0|0|1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Numeric affinity is applied to operands on the right, converting them</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from text to integers.  Then a numeric comparison occurs.</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b &lt; '40', b &lt; '60', b &lt; '600'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0|0|1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No affinity conversions occur.  Right-hand side values all have</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storage class INTEGER which are always less than the TEXT values</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on the left.</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c &lt; 40,   c &lt; 60,   c &lt; 600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0|0|0</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No affinity conversions occur.  Values are compared as TEXT.</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c &lt; '40', c &lt; '60', c &lt; '600'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0|1|1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No affinity conversions occur.  Right-hand side values all have</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storage class INTEGER which compare numerically with the INTEGER</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values on the left.</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d &lt; 40,   d &lt; 60,   d &lt; 600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0|0|1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No affinity conversions occur.  INTEGER values on the left are</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always less than TEXT values on the right.</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d &lt; '40', d &lt; '60', d &lt; '600' FROM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1|1|1</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All of the result in the example are the same if the comparisons are commuted - if expressions of the form "a&lt;40" are rewritten as "40&gt;a". </w:t>
      </w:r>
    </w:p>
    <w:p w:rsidR="00AC5FD5" w:rsidRPr="00AC5FD5" w:rsidRDefault="00AC5FD5" w:rsidP="00AC5FD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C5FD5">
        <w:rPr>
          <w:rFonts w:ascii="Times New Roman" w:eastAsia="Times New Roman" w:hAnsi="Times New Roman" w:cs="Times New Roman"/>
          <w:b/>
          <w:bCs/>
          <w:sz w:val="36"/>
          <w:szCs w:val="36"/>
          <w:lang w:eastAsia="en-IN"/>
        </w:rPr>
        <w:t>4.0 Operators</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All mathematical operators (+, -, *, /, %, &lt;&lt;, &gt;&gt;, &amp;, and |) cast both operands to the NUMERIC storage class prior to being carried out. The cast is carried through even if it is lossy and irreversible. A NULL operand on a mathematical operator yields a NULL result. An operand on a mathematical operator that does not look in any way numeric and is not NULL is converted to 0 or 0.0. </w:t>
      </w:r>
    </w:p>
    <w:p w:rsidR="00AC5FD5" w:rsidRPr="00AC5FD5" w:rsidRDefault="00AC5FD5" w:rsidP="00AC5FD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AC5FD5">
        <w:rPr>
          <w:rFonts w:ascii="Times New Roman" w:eastAsia="Times New Roman" w:hAnsi="Times New Roman" w:cs="Times New Roman"/>
          <w:b/>
          <w:bCs/>
          <w:sz w:val="36"/>
          <w:szCs w:val="36"/>
          <w:lang w:eastAsia="en-IN"/>
        </w:rPr>
        <w:t>5.0 Sorting, Grouping and Compound SELECTs</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When query results are sorted by an ORDER BY clause, values with storage class NULL come first, followed by INTEGER and REAL values interspersed in numeric order, followed by TEXT values in collating sequence order, and finally BLOB values in memcmp() order. No storage class conversions occur before the sort.</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lastRenderedPageBreak/>
        <w:t>When grouping values with the GROUP BY clause values with different storage classes are considered distinct, except for INTEGER and REAL values which are considered equal if they are numerically equal. No affinities are applied to any values as the result of a GROUP by clause.</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The compound SELECT operators UNION, INTERSECT and EXCEPT perform implicit comparisons between values. No affinity is applied to comparison operands for the implicit comparisons associated with UNION, INTERSECT, or EXCEPT - the values are compared as is.</w:t>
      </w:r>
    </w:p>
    <w:p w:rsidR="00AC5FD5" w:rsidRPr="00AC5FD5" w:rsidRDefault="00AC5FD5" w:rsidP="00AC5FD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bookmarkStart w:id="8" w:name="collation"/>
      <w:bookmarkEnd w:id="8"/>
      <w:r w:rsidRPr="00AC5FD5">
        <w:rPr>
          <w:rFonts w:ascii="Times New Roman" w:eastAsia="Times New Roman" w:hAnsi="Times New Roman" w:cs="Times New Roman"/>
          <w:b/>
          <w:bCs/>
          <w:sz w:val="36"/>
          <w:szCs w:val="36"/>
          <w:lang w:eastAsia="en-IN"/>
        </w:rPr>
        <w:t>6.0 Collating Sequences</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When SQLite compares two strings, it uses a collating sequence or collating function (two words for the same thing) to determine which string is greater or if the two strings are equal. SQLite has three built-in collating functions: BINARY, NOCASE, and RTRIM.</w:t>
      </w:r>
    </w:p>
    <w:p w:rsidR="00AC5FD5" w:rsidRPr="00AC5FD5" w:rsidRDefault="00AC5FD5" w:rsidP="00AC5F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b/>
          <w:bCs/>
          <w:sz w:val="24"/>
          <w:szCs w:val="24"/>
          <w:lang w:eastAsia="en-IN"/>
        </w:rPr>
        <w:t>BINARY</w:t>
      </w:r>
      <w:r w:rsidRPr="00AC5FD5">
        <w:rPr>
          <w:rFonts w:ascii="Times New Roman" w:eastAsia="Times New Roman" w:hAnsi="Times New Roman" w:cs="Times New Roman"/>
          <w:sz w:val="24"/>
          <w:szCs w:val="24"/>
          <w:lang w:eastAsia="en-IN"/>
        </w:rPr>
        <w:t xml:space="preserve"> - Compares string data using memcmp(), regardless of text encoding.</w:t>
      </w:r>
    </w:p>
    <w:p w:rsidR="00AC5FD5" w:rsidRPr="00AC5FD5" w:rsidRDefault="00AC5FD5" w:rsidP="00AC5F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b/>
          <w:bCs/>
          <w:sz w:val="24"/>
          <w:szCs w:val="24"/>
          <w:lang w:eastAsia="en-IN"/>
        </w:rPr>
        <w:t>NOCASE</w:t>
      </w:r>
      <w:r w:rsidRPr="00AC5FD5">
        <w:rPr>
          <w:rFonts w:ascii="Times New Roman" w:eastAsia="Times New Roman" w:hAnsi="Times New Roman" w:cs="Times New Roman"/>
          <w:sz w:val="24"/>
          <w:szCs w:val="24"/>
          <w:lang w:eastAsia="en-IN"/>
        </w:rPr>
        <w:t xml:space="preserve"> - The same as binary, except the 26 upper case characters of ASCII are folded to their lower case equivalents before the comparison is performed. Note that only ASCII characters are case folded. SQLite does not attempt to do full UTF case folding due to the size of the tables required.</w:t>
      </w:r>
    </w:p>
    <w:p w:rsidR="00AC5FD5" w:rsidRPr="00AC5FD5" w:rsidRDefault="00AC5FD5" w:rsidP="00AC5FD5">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b/>
          <w:bCs/>
          <w:sz w:val="24"/>
          <w:szCs w:val="24"/>
          <w:lang w:eastAsia="en-IN"/>
        </w:rPr>
        <w:t>RTRIM</w:t>
      </w:r>
      <w:r w:rsidRPr="00AC5FD5">
        <w:rPr>
          <w:rFonts w:ascii="Times New Roman" w:eastAsia="Times New Roman" w:hAnsi="Times New Roman" w:cs="Times New Roman"/>
          <w:sz w:val="24"/>
          <w:szCs w:val="24"/>
          <w:lang w:eastAsia="en-IN"/>
        </w:rPr>
        <w:t xml:space="preserve"> - The same as binary, except that trailing space characters are ignored.</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An application can register additional collating functions using the </w:t>
      </w:r>
      <w:hyperlink r:id="rId23" w:history="1">
        <w:r w:rsidRPr="00AC5FD5">
          <w:rPr>
            <w:rFonts w:ascii="Times New Roman" w:eastAsia="Times New Roman" w:hAnsi="Times New Roman" w:cs="Times New Roman"/>
            <w:color w:val="0000FF"/>
            <w:sz w:val="24"/>
            <w:szCs w:val="24"/>
            <w:u w:val="single"/>
            <w:lang w:eastAsia="en-IN"/>
          </w:rPr>
          <w:t>sqlite3_create_collation()</w:t>
        </w:r>
      </w:hyperlink>
      <w:r w:rsidRPr="00AC5FD5">
        <w:rPr>
          <w:rFonts w:ascii="Times New Roman" w:eastAsia="Times New Roman" w:hAnsi="Times New Roman" w:cs="Times New Roman"/>
          <w:sz w:val="24"/>
          <w:szCs w:val="24"/>
          <w:lang w:eastAsia="en-IN"/>
        </w:rPr>
        <w:t xml:space="preserve"> interface.</w:t>
      </w:r>
    </w:p>
    <w:p w:rsidR="00AC5FD5" w:rsidRPr="00AC5FD5" w:rsidRDefault="00AC5FD5" w:rsidP="00AC5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FD5">
        <w:rPr>
          <w:rFonts w:ascii="Times New Roman" w:eastAsia="Times New Roman" w:hAnsi="Times New Roman" w:cs="Times New Roman"/>
          <w:b/>
          <w:bCs/>
          <w:sz w:val="27"/>
          <w:szCs w:val="27"/>
          <w:lang w:eastAsia="en-IN"/>
        </w:rPr>
        <w:t>6.1 Assigning Collating Sequences from SQL</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Every column of every table has an associated collating function. If no collating function is explicitly defined, then the collating function defaults to BINARY. The COLLATE clause of the </w:t>
      </w:r>
      <w:hyperlink r:id="rId24" w:anchor="tablecoldef" w:history="1">
        <w:r w:rsidRPr="00AC5FD5">
          <w:rPr>
            <w:rFonts w:ascii="Times New Roman" w:eastAsia="Times New Roman" w:hAnsi="Times New Roman" w:cs="Times New Roman"/>
            <w:color w:val="0000FF"/>
            <w:sz w:val="24"/>
            <w:szCs w:val="24"/>
            <w:u w:val="single"/>
            <w:lang w:eastAsia="en-IN"/>
          </w:rPr>
          <w:t>column definition</w:t>
        </w:r>
      </w:hyperlink>
      <w:r w:rsidRPr="00AC5FD5">
        <w:rPr>
          <w:rFonts w:ascii="Times New Roman" w:eastAsia="Times New Roman" w:hAnsi="Times New Roman" w:cs="Times New Roman"/>
          <w:sz w:val="24"/>
          <w:szCs w:val="24"/>
          <w:lang w:eastAsia="en-IN"/>
        </w:rPr>
        <w:t xml:space="preserve"> is used to define alternative collating functions for a column. </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The rules for determining which collating function to use for a binary comparison operator (=, &lt;, &gt;, &lt;=, &gt;=, !=, IS, and IS NOT) are as follows and in the order shown: </w:t>
      </w:r>
    </w:p>
    <w:p w:rsidR="00AC5FD5" w:rsidRPr="00AC5FD5" w:rsidRDefault="00AC5FD5" w:rsidP="00AC5F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If either operand has an explicit collating function assignment using the postfix </w:t>
      </w:r>
      <w:hyperlink r:id="rId25" w:anchor="collateop" w:history="1">
        <w:r w:rsidRPr="00AC5FD5">
          <w:rPr>
            <w:rFonts w:ascii="Times New Roman" w:eastAsia="Times New Roman" w:hAnsi="Times New Roman" w:cs="Times New Roman"/>
            <w:color w:val="0000FF"/>
            <w:sz w:val="24"/>
            <w:szCs w:val="24"/>
            <w:u w:val="single"/>
            <w:lang w:eastAsia="en-IN"/>
          </w:rPr>
          <w:t>COLLATE operator</w:t>
        </w:r>
      </w:hyperlink>
      <w:r w:rsidRPr="00AC5FD5">
        <w:rPr>
          <w:rFonts w:ascii="Times New Roman" w:eastAsia="Times New Roman" w:hAnsi="Times New Roman" w:cs="Times New Roman"/>
          <w:sz w:val="24"/>
          <w:szCs w:val="24"/>
          <w:lang w:eastAsia="en-IN"/>
        </w:rPr>
        <w:t>, then the explicit collating function is used for comparison, with precedence to the collating function of the left operand.</w:t>
      </w:r>
    </w:p>
    <w:p w:rsidR="00AC5FD5" w:rsidRPr="00AC5FD5" w:rsidRDefault="00AC5FD5" w:rsidP="00AC5F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If either operand is a column, then the collating function of that column is used with precedence to the left operand. For the purposes of the previous sentence, a column name preceded by one or more unary "+" operators is still considered a column name. </w:t>
      </w:r>
    </w:p>
    <w:p w:rsidR="00AC5FD5" w:rsidRPr="00AC5FD5" w:rsidRDefault="00AC5FD5" w:rsidP="00AC5FD5">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Otherwise, the BINARY collating function is used for comparison. </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An operand of a comparison is considered to have an explicit collating function assignment (rule 1 above) if any subexpression of the operand uses the postfix </w:t>
      </w:r>
      <w:hyperlink r:id="rId26" w:anchor="collateop" w:history="1">
        <w:r w:rsidRPr="00AC5FD5">
          <w:rPr>
            <w:rFonts w:ascii="Times New Roman" w:eastAsia="Times New Roman" w:hAnsi="Times New Roman" w:cs="Times New Roman"/>
            <w:color w:val="0000FF"/>
            <w:sz w:val="24"/>
            <w:szCs w:val="24"/>
            <w:u w:val="single"/>
            <w:lang w:eastAsia="en-IN"/>
          </w:rPr>
          <w:t>COLLATE operator</w:t>
        </w:r>
      </w:hyperlink>
      <w:r w:rsidRPr="00AC5FD5">
        <w:rPr>
          <w:rFonts w:ascii="Times New Roman" w:eastAsia="Times New Roman" w:hAnsi="Times New Roman" w:cs="Times New Roman"/>
          <w:sz w:val="24"/>
          <w:szCs w:val="24"/>
          <w:lang w:eastAsia="en-IN"/>
        </w:rPr>
        <w:t xml:space="preserve">. Thus, if a </w:t>
      </w:r>
      <w:hyperlink r:id="rId27" w:anchor="collateop" w:history="1">
        <w:r w:rsidRPr="00AC5FD5">
          <w:rPr>
            <w:rFonts w:ascii="Times New Roman" w:eastAsia="Times New Roman" w:hAnsi="Times New Roman" w:cs="Times New Roman"/>
            <w:color w:val="0000FF"/>
            <w:sz w:val="24"/>
            <w:szCs w:val="24"/>
            <w:u w:val="single"/>
            <w:lang w:eastAsia="en-IN"/>
          </w:rPr>
          <w:t>COLLATE operator</w:t>
        </w:r>
      </w:hyperlink>
      <w:r w:rsidRPr="00AC5FD5">
        <w:rPr>
          <w:rFonts w:ascii="Times New Roman" w:eastAsia="Times New Roman" w:hAnsi="Times New Roman" w:cs="Times New Roman"/>
          <w:sz w:val="24"/>
          <w:szCs w:val="24"/>
          <w:lang w:eastAsia="en-IN"/>
        </w:rPr>
        <w:t xml:space="preserve"> is used anywhere in a comparision expression, the collating function defined by that operator is used for string comparison regardless of what table columns might be a part of that expression. If two or more </w:t>
      </w:r>
      <w:hyperlink r:id="rId28" w:anchor="collateop" w:history="1">
        <w:r w:rsidRPr="00AC5FD5">
          <w:rPr>
            <w:rFonts w:ascii="Times New Roman" w:eastAsia="Times New Roman" w:hAnsi="Times New Roman" w:cs="Times New Roman"/>
            <w:color w:val="0000FF"/>
            <w:sz w:val="24"/>
            <w:szCs w:val="24"/>
            <w:u w:val="single"/>
            <w:lang w:eastAsia="en-IN"/>
          </w:rPr>
          <w:t>COLLATE operator</w:t>
        </w:r>
      </w:hyperlink>
      <w:r w:rsidRPr="00AC5FD5">
        <w:rPr>
          <w:rFonts w:ascii="Times New Roman" w:eastAsia="Times New Roman" w:hAnsi="Times New Roman" w:cs="Times New Roman"/>
          <w:sz w:val="24"/>
          <w:szCs w:val="24"/>
          <w:lang w:eastAsia="en-IN"/>
        </w:rPr>
        <w:t xml:space="preserve"> subexpressions appear anywhere in a comparison, the left most explicit collating function is </w:t>
      </w:r>
      <w:r w:rsidRPr="00AC5FD5">
        <w:rPr>
          <w:rFonts w:ascii="Times New Roman" w:eastAsia="Times New Roman" w:hAnsi="Times New Roman" w:cs="Times New Roman"/>
          <w:sz w:val="24"/>
          <w:szCs w:val="24"/>
          <w:lang w:eastAsia="en-IN"/>
        </w:rPr>
        <w:lastRenderedPageBreak/>
        <w:t xml:space="preserve">used regardless of how deeply the COLLATE operators are nested in the expression and regardless of how the expression is parenthesized. </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The expression "x BETWEEN y and z" is logically equivalent to two comparisons "x &gt;= y AND x &lt;= z" and works with respect to collating functions as if it were two separate comparisons. The expression "x IN (SELECT y ...)" is handled in the same way as the expression "x = y" for the purposes of determining the collating sequence. The collating sequence used for expressions of the form "x IN (y, z, ...)" is the collating sequence of x. </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Terms of the ORDER BY clause that is part of a </w:t>
      </w:r>
      <w:hyperlink r:id="rId29" w:history="1">
        <w:r w:rsidRPr="00AC5FD5">
          <w:rPr>
            <w:rFonts w:ascii="Times New Roman" w:eastAsia="Times New Roman" w:hAnsi="Times New Roman" w:cs="Times New Roman"/>
            <w:color w:val="0000FF"/>
            <w:sz w:val="24"/>
            <w:szCs w:val="24"/>
            <w:u w:val="single"/>
            <w:lang w:eastAsia="en-IN"/>
          </w:rPr>
          <w:t>SELECT</w:t>
        </w:r>
      </w:hyperlink>
      <w:r w:rsidRPr="00AC5FD5">
        <w:rPr>
          <w:rFonts w:ascii="Times New Roman" w:eastAsia="Times New Roman" w:hAnsi="Times New Roman" w:cs="Times New Roman"/>
          <w:sz w:val="24"/>
          <w:szCs w:val="24"/>
          <w:lang w:eastAsia="en-IN"/>
        </w:rPr>
        <w:t xml:space="preserve"> statement may be assigned a collating sequence using the </w:t>
      </w:r>
      <w:hyperlink r:id="rId30" w:anchor="collateop" w:history="1">
        <w:r w:rsidRPr="00AC5FD5">
          <w:rPr>
            <w:rFonts w:ascii="Times New Roman" w:eastAsia="Times New Roman" w:hAnsi="Times New Roman" w:cs="Times New Roman"/>
            <w:color w:val="0000FF"/>
            <w:sz w:val="24"/>
            <w:szCs w:val="24"/>
            <w:u w:val="single"/>
            <w:lang w:eastAsia="en-IN"/>
          </w:rPr>
          <w:t>COLLATE operator</w:t>
        </w:r>
      </w:hyperlink>
      <w:r w:rsidRPr="00AC5FD5">
        <w:rPr>
          <w:rFonts w:ascii="Times New Roman" w:eastAsia="Times New Roman" w:hAnsi="Times New Roman" w:cs="Times New Roman"/>
          <w:sz w:val="24"/>
          <w:szCs w:val="24"/>
          <w:lang w:eastAsia="en-IN"/>
        </w:rPr>
        <w:t xml:space="preserve">, in which case the specified collating function is used for sorting. Otherwise, if the expression sorted by an ORDER BY clause is a column, then the collating sequence of the column is used to determine sort order. If the expression is not a column and has no COLLATE clause, then the BINARY collating sequence is used. </w:t>
      </w:r>
    </w:p>
    <w:p w:rsidR="00AC5FD5" w:rsidRPr="00AC5FD5" w:rsidRDefault="00AC5FD5" w:rsidP="00AC5FD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5FD5">
        <w:rPr>
          <w:rFonts w:ascii="Times New Roman" w:eastAsia="Times New Roman" w:hAnsi="Times New Roman" w:cs="Times New Roman"/>
          <w:b/>
          <w:bCs/>
          <w:sz w:val="27"/>
          <w:szCs w:val="27"/>
          <w:lang w:eastAsia="en-IN"/>
        </w:rPr>
        <w:t>6.2 Collation Sequence Examples</w:t>
      </w:r>
    </w:p>
    <w:p w:rsidR="00AC5FD5" w:rsidRPr="00AC5FD5" w:rsidRDefault="00AC5FD5" w:rsidP="00AC5FD5">
      <w:pPr>
        <w:spacing w:before="100" w:beforeAutospacing="1" w:after="100" w:afterAutospacing="1" w:line="240" w:lineRule="auto"/>
        <w:rPr>
          <w:rFonts w:ascii="Times New Roman" w:eastAsia="Times New Roman" w:hAnsi="Times New Roman" w:cs="Times New Roman"/>
          <w:sz w:val="24"/>
          <w:szCs w:val="24"/>
          <w:lang w:eastAsia="en-IN"/>
        </w:rPr>
      </w:pPr>
      <w:r w:rsidRPr="00AC5FD5">
        <w:rPr>
          <w:rFonts w:ascii="Times New Roman" w:eastAsia="Times New Roman" w:hAnsi="Times New Roman" w:cs="Times New Roman"/>
          <w:sz w:val="24"/>
          <w:szCs w:val="24"/>
          <w:lang w:eastAsia="en-IN"/>
        </w:rPr>
        <w:t xml:space="preserve">The examples below identify the collating sequences that would be used to determine the results of text comparisons that may be performed by various SQL statements. Note that a text comparison may not be required, and no collating sequence used, in the case of numeric, blob or NULL values.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CREATE TABLE t1(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x INTEGER PRIMARY KEY,</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a,                 /* collating sequence BINARY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b COLLATE BINARY,  /* collating sequence BINARY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c COLLATE RTRIM,   /* collating sequence RTRIM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d COLLATE NOCASE   /* collating sequence NOCASE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 x   a     b     c       d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INSERT INTO t1 VALUES(1,'abc','abc', 'abc  ','abc');</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INSERT INTO t1 VALUES(2,'abc','abc', 'abc',  'ABC');</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INSERT INTO t1 VALUES(3,'abc','abc', 'abc ', 'Abc');</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INSERT INTO t1 VALUES(4,'abc','abc ','ABC',  'abc');</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xml:space="preserve">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Text comparison a=b is performed using the BINARY collating sequence.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x FROM t1 WHERE a = b ORDER BY x;</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--result 1 2 3</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Text comparison a=b is performed using the RTRIM collating sequence.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x FROM t1 WHERE a = b COLLATE RTRIM ORDER BY x;</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--result 1 2 3 4</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Text comparison d=a is performed using the NOCASE collating sequence.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x FROM t1 WHERE d = a ORDER BY x;</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--result 1 2 3 4</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Text comparison a=d is performed using the BINARY collating sequence.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x FROM t1 WHERE a = d ORDER BY x;</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--result 1 4</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Text comparison 'abc'=c is performed using the RTRIM collating sequence.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x FROM t1 WHERE 'abc' = c ORDER BY x;</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--result 1 2 3</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Text comparison c='abc' is performed using the RTRIM collating sequence.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x FROM t1 WHERE c = 'abc' ORDER BY x;</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--result 1 2 3</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Grouping is performed using the NOCASE collating sequence (Values</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'abc', 'ABC', and 'Abc' are placed in the same group).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count(*) FROM t1 GROUP BY d ORDER BY 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--result 4</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Grouping is performed using the BINARY collating sequence.  'abc' and</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'ABC' and 'Abc' form different groups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count(*) FROM t1 GROUP BY (d || '') ORDER BY 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--result 1 1 2</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Sorting or column c is performed using the RTRIM collating sequence.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x FROM t1 ORDER BY c, x;</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--result 4 1 2 3</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Sorting of (c||'') is performed using the BINARY collating sequence.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x FROM t1 ORDER BY (c||''), x;</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--result 4 2 3 1</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 Sorting of column c is performed using the NOCASE collating sequence. */</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SELECT x FROM t1 ORDER BY c COLLATE NOCASE, x;</w:t>
      </w:r>
    </w:p>
    <w:p w:rsidR="00AC5FD5" w:rsidRPr="00AC5FD5" w:rsidRDefault="00AC5FD5" w:rsidP="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sz w:val="20"/>
          <w:szCs w:val="20"/>
          <w:lang w:eastAsia="en-IN"/>
        </w:rPr>
      </w:pPr>
      <w:r w:rsidRPr="00AC5FD5">
        <w:rPr>
          <w:rFonts w:ascii="Courier New" w:eastAsia="Times New Roman" w:hAnsi="Courier New" w:cs="Courier New"/>
          <w:sz w:val="20"/>
          <w:szCs w:val="20"/>
          <w:lang w:eastAsia="en-IN"/>
        </w:rPr>
        <w:t>--result 2 4 3 1</w:t>
      </w:r>
    </w:p>
    <w:p w:rsidR="0035191A" w:rsidRDefault="0035191A" w:rsidP="00AC5FD5">
      <w:bookmarkStart w:id="9" w:name="_GoBack"/>
      <w:bookmarkEnd w:id="9"/>
    </w:p>
    <w:sectPr w:rsidR="00351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F5BE4"/>
    <w:multiLevelType w:val="multilevel"/>
    <w:tmpl w:val="25488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7337B"/>
    <w:multiLevelType w:val="multilevel"/>
    <w:tmpl w:val="65FE4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9A87332"/>
    <w:multiLevelType w:val="multilevel"/>
    <w:tmpl w:val="20CA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3215C4"/>
    <w:multiLevelType w:val="multilevel"/>
    <w:tmpl w:val="46861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654FF1"/>
    <w:multiLevelType w:val="multilevel"/>
    <w:tmpl w:val="4EFEC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6E82795"/>
    <w:multiLevelType w:val="multilevel"/>
    <w:tmpl w:val="87BEF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E2B2B36"/>
    <w:multiLevelType w:val="multilevel"/>
    <w:tmpl w:val="EC8A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FB10AC"/>
    <w:multiLevelType w:val="multilevel"/>
    <w:tmpl w:val="A2366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32F4ECB"/>
    <w:multiLevelType w:val="multilevel"/>
    <w:tmpl w:val="2820D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6"/>
  </w:num>
  <w:num w:numId="4">
    <w:abstractNumId w:val="7"/>
  </w:num>
  <w:num w:numId="5">
    <w:abstractNumId w:val="1"/>
  </w:num>
  <w:num w:numId="6">
    <w:abstractNumId w:val="0"/>
  </w:num>
  <w:num w:numId="7">
    <w:abstractNumId w:val="2"/>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5FD5"/>
    <w:rsid w:val="0035191A"/>
    <w:rsid w:val="00AC5FD5"/>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5F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C5F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C5F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F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5F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C5FD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C5FD5"/>
    <w:rPr>
      <w:color w:val="0000FF"/>
      <w:u w:val="single"/>
    </w:rPr>
  </w:style>
  <w:style w:type="paragraph" w:styleId="z-TopofForm">
    <w:name w:val="HTML Top of Form"/>
    <w:basedOn w:val="Normal"/>
    <w:next w:val="Normal"/>
    <w:link w:val="z-TopofFormChar"/>
    <w:hidden/>
    <w:uiPriority w:val="99"/>
    <w:semiHidden/>
    <w:unhideWhenUsed/>
    <w:rsid w:val="00AC5FD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C5FD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unhideWhenUsed/>
    <w:rsid w:val="00AC5FD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rsid w:val="00AC5FD5"/>
    <w:rPr>
      <w:rFonts w:ascii="Arial" w:eastAsia="Times New Roman" w:hAnsi="Arial" w:cs="Arial"/>
      <w:vanish/>
      <w:sz w:val="16"/>
      <w:szCs w:val="16"/>
      <w:lang w:eastAsia="en-IN"/>
    </w:rPr>
  </w:style>
  <w:style w:type="paragraph" w:styleId="NormalWeb">
    <w:name w:val="Normal (Web)"/>
    <w:basedOn w:val="Normal"/>
    <w:uiPriority w:val="99"/>
    <w:semiHidden/>
    <w:unhideWhenUsed/>
    <w:rsid w:val="00AC5F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5FD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C5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C5F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AC5FD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C5FD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FD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AC5FD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C5FD5"/>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AC5FD5"/>
    <w:rPr>
      <w:color w:val="0000FF"/>
      <w:u w:val="single"/>
    </w:rPr>
  </w:style>
  <w:style w:type="paragraph" w:styleId="z-TopofForm">
    <w:name w:val="HTML Top of Form"/>
    <w:basedOn w:val="Normal"/>
    <w:next w:val="Normal"/>
    <w:link w:val="z-TopofFormChar"/>
    <w:hidden/>
    <w:uiPriority w:val="99"/>
    <w:semiHidden/>
    <w:unhideWhenUsed/>
    <w:rsid w:val="00AC5FD5"/>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AC5FD5"/>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unhideWhenUsed/>
    <w:rsid w:val="00AC5FD5"/>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rsid w:val="00AC5FD5"/>
    <w:rPr>
      <w:rFonts w:ascii="Arial" w:eastAsia="Times New Roman" w:hAnsi="Arial" w:cs="Arial"/>
      <w:vanish/>
      <w:sz w:val="16"/>
      <w:szCs w:val="16"/>
      <w:lang w:eastAsia="en-IN"/>
    </w:rPr>
  </w:style>
  <w:style w:type="paragraph" w:styleId="NormalWeb">
    <w:name w:val="Normal (Web)"/>
    <w:basedOn w:val="Normal"/>
    <w:uiPriority w:val="99"/>
    <w:semiHidden/>
    <w:unhideWhenUsed/>
    <w:rsid w:val="00AC5FD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5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5FD5"/>
    <w:rPr>
      <w:rFonts w:ascii="Courier New" w:eastAsia="Times New Roman" w:hAnsi="Courier New" w:cs="Courier New"/>
      <w:sz w:val="20"/>
      <w:szCs w:val="20"/>
      <w:lang w:eastAsia="en-IN"/>
    </w:rPr>
  </w:style>
  <w:style w:type="paragraph" w:styleId="BalloonText">
    <w:name w:val="Balloon Text"/>
    <w:basedOn w:val="Normal"/>
    <w:link w:val="BalloonTextChar"/>
    <w:uiPriority w:val="99"/>
    <w:semiHidden/>
    <w:unhideWhenUsed/>
    <w:rsid w:val="00AC5F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5F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6992641">
      <w:bodyDiv w:val="1"/>
      <w:marLeft w:val="0"/>
      <w:marRight w:val="0"/>
      <w:marTop w:val="0"/>
      <w:marBottom w:val="0"/>
      <w:divBdr>
        <w:top w:val="none" w:sz="0" w:space="0" w:color="auto"/>
        <w:left w:val="none" w:sz="0" w:space="0" w:color="auto"/>
        <w:bottom w:val="none" w:sz="0" w:space="0" w:color="auto"/>
        <w:right w:val="none" w:sz="0" w:space="0" w:color="auto"/>
      </w:divBdr>
      <w:divsChild>
        <w:div w:id="816846590">
          <w:marLeft w:val="0"/>
          <w:marRight w:val="0"/>
          <w:marTop w:val="0"/>
          <w:marBottom w:val="0"/>
          <w:divBdr>
            <w:top w:val="none" w:sz="0" w:space="0" w:color="auto"/>
            <w:left w:val="none" w:sz="0" w:space="0" w:color="auto"/>
            <w:bottom w:val="none" w:sz="0" w:space="0" w:color="auto"/>
            <w:right w:val="none" w:sz="0" w:space="0" w:color="auto"/>
          </w:divBdr>
          <w:divsChild>
            <w:div w:id="833103214">
              <w:marLeft w:val="0"/>
              <w:marRight w:val="0"/>
              <w:marTop w:val="0"/>
              <w:marBottom w:val="0"/>
              <w:divBdr>
                <w:top w:val="none" w:sz="0" w:space="0" w:color="auto"/>
                <w:left w:val="none" w:sz="0" w:space="0" w:color="auto"/>
                <w:bottom w:val="none" w:sz="0" w:space="0" w:color="auto"/>
                <w:right w:val="none" w:sz="0" w:space="0" w:color="auto"/>
              </w:divBdr>
            </w:div>
            <w:div w:id="1398547691">
              <w:marLeft w:val="0"/>
              <w:marRight w:val="0"/>
              <w:marTop w:val="0"/>
              <w:marBottom w:val="0"/>
              <w:divBdr>
                <w:top w:val="none" w:sz="0" w:space="0" w:color="auto"/>
                <w:left w:val="none" w:sz="0" w:space="0" w:color="auto"/>
                <w:bottom w:val="none" w:sz="0" w:space="0" w:color="auto"/>
                <w:right w:val="none" w:sz="0" w:space="0" w:color="auto"/>
              </w:divBdr>
              <w:divsChild>
                <w:div w:id="780300278">
                  <w:marLeft w:val="0"/>
                  <w:marRight w:val="0"/>
                  <w:marTop w:val="0"/>
                  <w:marBottom w:val="0"/>
                  <w:divBdr>
                    <w:top w:val="none" w:sz="0" w:space="0" w:color="auto"/>
                    <w:left w:val="none" w:sz="0" w:space="0" w:color="auto"/>
                    <w:bottom w:val="none" w:sz="0" w:space="0" w:color="auto"/>
                    <w:right w:val="none" w:sz="0" w:space="0" w:color="auto"/>
                  </w:divBdr>
                  <w:divsChild>
                    <w:div w:id="225730151">
                      <w:marLeft w:val="0"/>
                      <w:marRight w:val="0"/>
                      <w:marTop w:val="0"/>
                      <w:marBottom w:val="0"/>
                      <w:divBdr>
                        <w:top w:val="none" w:sz="0" w:space="0" w:color="auto"/>
                        <w:left w:val="none" w:sz="0" w:space="0" w:color="auto"/>
                        <w:bottom w:val="none" w:sz="0" w:space="0" w:color="auto"/>
                        <w:right w:val="none" w:sz="0" w:space="0" w:color="auto"/>
                      </w:divBdr>
                      <w:divsChild>
                        <w:div w:id="850333287">
                          <w:marLeft w:val="0"/>
                          <w:marRight w:val="0"/>
                          <w:marTop w:val="0"/>
                          <w:marBottom w:val="0"/>
                          <w:divBdr>
                            <w:top w:val="none" w:sz="0" w:space="0" w:color="auto"/>
                            <w:left w:val="none" w:sz="0" w:space="0" w:color="auto"/>
                            <w:bottom w:val="none" w:sz="0" w:space="0" w:color="auto"/>
                            <w:right w:val="none" w:sz="0" w:space="0" w:color="auto"/>
                          </w:divBdr>
                          <w:divsChild>
                            <w:div w:id="183054096">
                              <w:marLeft w:val="0"/>
                              <w:marRight w:val="0"/>
                              <w:marTop w:val="0"/>
                              <w:marBottom w:val="0"/>
                              <w:divBdr>
                                <w:top w:val="none" w:sz="0" w:space="0" w:color="auto"/>
                                <w:left w:val="none" w:sz="0" w:space="0" w:color="auto"/>
                                <w:bottom w:val="none" w:sz="0" w:space="0" w:color="auto"/>
                                <w:right w:val="none" w:sz="0" w:space="0" w:color="auto"/>
                              </w:divBdr>
                            </w:div>
                            <w:div w:id="47345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981040">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01917">
              <w:blockQuote w:val="1"/>
              <w:marLeft w:val="720"/>
              <w:marRight w:val="720"/>
              <w:marTop w:val="100"/>
              <w:marBottom w:val="100"/>
              <w:divBdr>
                <w:top w:val="none" w:sz="0" w:space="0" w:color="auto"/>
                <w:left w:val="none" w:sz="0" w:space="0" w:color="auto"/>
                <w:bottom w:val="none" w:sz="0" w:space="0" w:color="auto"/>
                <w:right w:val="none" w:sz="0" w:space="0" w:color="auto"/>
              </w:divBdr>
            </w:div>
            <w:div w:id="779841735">
              <w:blockQuote w:val="1"/>
              <w:marLeft w:val="720"/>
              <w:marRight w:val="720"/>
              <w:marTop w:val="100"/>
              <w:marBottom w:val="100"/>
              <w:divBdr>
                <w:top w:val="none" w:sz="0" w:space="0" w:color="auto"/>
                <w:left w:val="none" w:sz="0" w:space="0" w:color="auto"/>
                <w:bottom w:val="none" w:sz="0" w:space="0" w:color="auto"/>
                <w:right w:val="none" w:sz="0" w:space="0" w:color="auto"/>
              </w:divBdr>
            </w:div>
            <w:div w:id="7019818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qlite.org/about.html" TargetMode="External"/><Relationship Id="rId13" Type="http://schemas.openxmlformats.org/officeDocument/2006/relationships/hyperlink" Target="http://www.sqlite.org/news.html" TargetMode="External"/><Relationship Id="rId18" Type="http://schemas.openxmlformats.org/officeDocument/2006/relationships/hyperlink" Target="http://www.sqlite.org/lang_expr.html" TargetMode="External"/><Relationship Id="rId26" Type="http://schemas.openxmlformats.org/officeDocument/2006/relationships/hyperlink" Target="http://www.sqlite.org/lang_expr.html" TargetMode="External"/><Relationship Id="rId3" Type="http://schemas.microsoft.com/office/2007/relationships/stylesWithEffects" Target="stylesWithEffects.xml"/><Relationship Id="rId21" Type="http://schemas.openxmlformats.org/officeDocument/2006/relationships/hyperlink" Target="http://www.sqlite.org/lang_expr.html" TargetMode="External"/><Relationship Id="rId7" Type="http://schemas.openxmlformats.org/officeDocument/2006/relationships/image" Target="media/image1.gif"/><Relationship Id="rId12" Type="http://schemas.openxmlformats.org/officeDocument/2006/relationships/hyperlink" Target="http://www.sqlite.org/copyright.html" TargetMode="External"/><Relationship Id="rId17" Type="http://schemas.openxmlformats.org/officeDocument/2006/relationships/hyperlink" Target="http://www.sqlite.org/lang_createtable.html" TargetMode="External"/><Relationship Id="rId25" Type="http://schemas.openxmlformats.org/officeDocument/2006/relationships/hyperlink" Target="http://www.sqlite.org/lang_expr.html" TargetMode="External"/><Relationship Id="rId2" Type="http://schemas.openxmlformats.org/officeDocument/2006/relationships/styles" Target="styles.xml"/><Relationship Id="rId16" Type="http://schemas.openxmlformats.org/officeDocument/2006/relationships/control" Target="activeX/activeX1.xml"/><Relationship Id="rId20" Type="http://schemas.openxmlformats.org/officeDocument/2006/relationships/hyperlink" Target="http://www.sqlite.org/lang_datefunc.html" TargetMode="External"/><Relationship Id="rId29" Type="http://schemas.openxmlformats.org/officeDocument/2006/relationships/hyperlink" Target="http://www.sqlite.org/lang_select.html" TargetMode="External"/><Relationship Id="rId1" Type="http://schemas.openxmlformats.org/officeDocument/2006/relationships/numbering" Target="numbering.xml"/><Relationship Id="rId6" Type="http://schemas.openxmlformats.org/officeDocument/2006/relationships/hyperlink" Target="http://www.sqlite.org/index.html" TargetMode="External"/><Relationship Id="rId11" Type="http://schemas.openxmlformats.org/officeDocument/2006/relationships/hyperlink" Target="http://www.sqlite.org/download.html" TargetMode="External"/><Relationship Id="rId24" Type="http://schemas.openxmlformats.org/officeDocument/2006/relationships/hyperlink" Target="http://www.sqlite.org/lang_createtable.htm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hyperlink" Target="http://www.sqlite.org/c3ref/create_collation.html" TargetMode="External"/><Relationship Id="rId28" Type="http://schemas.openxmlformats.org/officeDocument/2006/relationships/hyperlink" Target="http://www.sqlite.org/lang_expr.html" TargetMode="External"/><Relationship Id="rId10" Type="http://schemas.openxmlformats.org/officeDocument/2006/relationships/hyperlink" Target="http://www.sqlite.org/docs.html" TargetMode="External"/><Relationship Id="rId19" Type="http://schemas.openxmlformats.org/officeDocument/2006/relationships/hyperlink" Target="http://www.sqlite.org/c3ref/stmt.html"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qlite.org/sitemap.html" TargetMode="External"/><Relationship Id="rId14" Type="http://schemas.openxmlformats.org/officeDocument/2006/relationships/hyperlink" Target="http://www.sqlite.org/support.html" TargetMode="External"/><Relationship Id="rId22" Type="http://schemas.openxmlformats.org/officeDocument/2006/relationships/hyperlink" Target="http://www.sqlite.org/limits.html" TargetMode="External"/><Relationship Id="rId27" Type="http://schemas.openxmlformats.org/officeDocument/2006/relationships/hyperlink" Target="http://www.sqlite.org/lang_expr.html" TargetMode="External"/><Relationship Id="rId30" Type="http://schemas.openxmlformats.org/officeDocument/2006/relationships/hyperlink" Target="http://www.sqlite.org/lang_expr.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3441</Words>
  <Characters>19618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2012-02-09T10:53:00Z</dcterms:created>
  <dcterms:modified xsi:type="dcterms:W3CDTF">2012-02-09T11:01:00Z</dcterms:modified>
</cp:coreProperties>
</file>