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BCAD" w14:textId="716015EC" w:rsidR="00FC73DE" w:rsidRPr="009E64D0" w:rsidRDefault="009E64D0" w:rsidP="00FC73DE">
      <w:pPr>
        <w:spacing w:line="240" w:lineRule="auto"/>
        <w:jc w:val="both"/>
        <w:rPr>
          <w:rFonts w:eastAsia="Times New Roman" w:cs="Times New Roman"/>
          <w:lang w:val="en-US"/>
        </w:rPr>
      </w:pPr>
      <w:r>
        <w:rPr>
          <w:rFonts w:eastAsia="Times New Roman" w:cs="Times New Roman"/>
          <w:lang w:val="en-US"/>
        </w:rPr>
        <w:t xml:space="preserve">The corrosion data was collected from previous published journals, so information extraction wa carried out on relevant information (Table S1). </w:t>
      </w:r>
      <w:r w:rsidRPr="00CE343A">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{"citationItems":[{"id":"ITEM-1","itemData":{"DOI":"10.3390/ma10040422","abstract":"Dose-response functions (DRFs) developed for the prediction of first-year corrosion losses of carbon steel and zinc (K1) in continental regions are presented. The dependences of mass losses on SO2 concentration, K = f ([SO2]), obtained from experimental data, as well as nonlinear dependences of mass losses on meteorological parameters, were taken into account in the development of the DRFs. The development of the DRFs was based on the experimental data from one year of testing under a number of international programs: ISO CORRAG, MICAT, two UN/ECE programs, the Russian program in the Far-Eastern region, and data published in papers. The paper describes predictions of K1 values of these metals using four different models for continental test sites under UN/ECE, RF programs and within the MICAT project. The predictions of K1 are compared with experimental K1 values, and the models presented here are analyzed in terms of the coefficients used in the models.","author":[{"dropping-particle":"","family":"Panchenko","given":"Yulia M","non-dropping-particle":"","parse-names":false,"suffix":""},{"dropping-particle":"","family":"Marshakov","given":"Andrey I","non-dropping-particle":"","parse-names":false,"suffix":""}],"container-title":"Materials","id":"ITEM-1","issued":{"date-parts":[["2017"]]},"title":"Prediction of first-year corrosion losses of carbon steel and zinc in continental regions","type":"article-journal"},"uris":["http://www.mendeley.com/documents/?uuid=946389f3-70c0-3b92-a87a-34b94e15c8b7"]}],"mendeley":{"formattedCitation":"[1]","manualFormatting":"[1","plainTextFormattedCitation":"[1]","previouslyFormattedCitation":"[1]"},"properties":{"noteIndex":0},"schema":"https://github.com/citation-style-language/schema/raw/master/csl-citation.json"}</w:instrText>
      </w:r>
      <w:r w:rsidRPr="00CE343A">
        <w:rPr>
          <w:rFonts w:eastAsia="Times New Roman" w:cs="Times New Roman"/>
          <w:sz w:val="22"/>
          <w:lang w:val="en-US"/>
        </w:rPr>
        <w:fldChar w:fldCharType="separate"/>
      </w:r>
      <w:r w:rsidRPr="009E64D0">
        <w:rPr>
          <w:rFonts w:eastAsia="Times New Roman" w:cs="Times New Roman"/>
          <w:noProof/>
          <w:sz w:val="22"/>
          <w:lang w:val="en-US"/>
        </w:rPr>
        <w:t>[1</w:t>
      </w:r>
      <w:r w:rsidRPr="00CE343A">
        <w:rPr>
          <w:rFonts w:eastAsia="Times New Roman" w:cs="Times New Roman"/>
          <w:sz w:val="22"/>
          <w:lang w:val="en-US"/>
        </w:rPr>
        <w:fldChar w:fldCharType="end"/>
      </w:r>
      <w:r>
        <w:rPr>
          <w:rFonts w:eastAsia="Times New Roman" w:cs="Times New Roman"/>
          <w:sz w:val="22"/>
          <w:lang w:val="en-US"/>
        </w:rPr>
        <w:t>-</w:t>
      </w:r>
      <w:r w:rsidRPr="00CE343A">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10.1016/0010-938X(93)90112-T","author":[{"dropping-particle":"","family":"Feliu","given":"S","non-dropping-particle":"","parse-names":false,"suffix":""},{"dropping-particle":"","family":"Morcillo","given":"M","non-dropping-particle":"","parse-names":false,"suffix":""},{"dropping-particle":"","family":"Feliu","given":"S","non-dropping-particle":"","parse-names":false,"suffix":""}],"container-title":"Corrosion Science","id":"ITEM-1","issue":"3","issued":{"date-parts":[["1993"]]},"page":"403-414","title":"The prediction of atmospheric corrosion from meteorological and pollution parameters—I. Annual corrosion","type":"article-journal","volume":"34"},"uris":["http://www.mendeley.com/documents/?uuid=6abd07ba-0028-311e-b76f-af9dd7960ae4"]}],"mendeley":{"formattedCitation":"[6]","manualFormatting":"6]","plainTextFormattedCitation":"[6]","previouslyFormattedCitation":"[6]"},"properties":{"noteIndex":0},"schema":"https://github.com/citation-style-language/schema/raw/master/csl-citation.json"}</w:instrText>
      </w:r>
      <w:r w:rsidRPr="00CE343A">
        <w:rPr>
          <w:rFonts w:eastAsia="Times New Roman" w:cs="Times New Roman"/>
          <w:sz w:val="22"/>
          <w:lang w:val="en-US"/>
        </w:rPr>
        <w:fldChar w:fldCharType="separate"/>
      </w:r>
      <w:r w:rsidRPr="009E64D0">
        <w:rPr>
          <w:rFonts w:eastAsia="Times New Roman" w:cs="Times New Roman"/>
          <w:noProof/>
          <w:sz w:val="22"/>
          <w:lang w:val="en-US"/>
        </w:rPr>
        <w:t>6]</w:t>
      </w:r>
      <w:r w:rsidRPr="00CE343A">
        <w:rPr>
          <w:rFonts w:eastAsia="Times New Roman" w:cs="Times New Roman"/>
          <w:sz w:val="22"/>
          <w:lang w:val="en-US"/>
        </w:rPr>
        <w:fldChar w:fldCharType="end"/>
      </w:r>
    </w:p>
    <w:tbl>
      <w:tblPr>
        <w:tblW w:w="0" w:type="auto"/>
        <w:jc w:val="center"/>
        <w:tblBorders>
          <w:top w:val="single" w:sz="18" w:space="0" w:color="auto"/>
          <w:bottom w:val="single" w:sz="18" w:space="0" w:color="auto"/>
        </w:tblBorders>
        <w:tblLook w:val="04A0" w:firstRow="1" w:lastRow="0" w:firstColumn="1" w:lastColumn="0" w:noHBand="0" w:noVBand="1"/>
      </w:tblPr>
      <w:tblGrid>
        <w:gridCol w:w="570"/>
        <w:gridCol w:w="2238"/>
        <w:gridCol w:w="3306"/>
        <w:gridCol w:w="2039"/>
      </w:tblGrid>
      <w:tr w:rsidR="00E61052" w:rsidRPr="00D77C6B" w14:paraId="7C715FDE" w14:textId="77777777" w:rsidTr="00FC73DE">
        <w:trPr>
          <w:trHeight w:val="260"/>
          <w:jc w:val="center"/>
        </w:trPr>
        <w:tc>
          <w:tcPr>
            <w:tcW w:w="8153" w:type="dxa"/>
            <w:gridSpan w:val="4"/>
            <w:tcBorders>
              <w:top w:val="single" w:sz="4" w:space="0" w:color="auto"/>
              <w:left w:val="single" w:sz="4" w:space="0" w:color="auto"/>
              <w:bottom w:val="single" w:sz="2" w:space="0" w:color="auto"/>
              <w:right w:val="single" w:sz="4" w:space="0" w:color="auto"/>
            </w:tcBorders>
            <w:shd w:val="clear" w:color="auto" w:fill="EEECE1" w:themeFill="background2"/>
            <w:vAlign w:val="center"/>
          </w:tcPr>
          <w:p w14:paraId="7B295A12" w14:textId="7E3A48D7" w:rsidR="00E61052" w:rsidRPr="00D77C6B" w:rsidRDefault="00E61052" w:rsidP="00FC73DE">
            <w:pPr>
              <w:pStyle w:val="CaptionofTables"/>
              <w:jc w:val="both"/>
              <w:rPr>
                <w:rFonts w:eastAsia="Times New Roman" w:cs="Times New Roman"/>
                <w:sz w:val="22"/>
                <w:szCs w:val="22"/>
                <w:lang w:val="en-US"/>
              </w:rPr>
            </w:pPr>
            <w:r w:rsidRPr="00D77C6B">
              <w:t xml:space="preserve">Table </w:t>
            </w:r>
            <w:r w:rsidR="009E64D0">
              <w:rPr>
                <w:lang w:val="en-US"/>
              </w:rPr>
              <w:t>S1</w:t>
            </w:r>
            <w:r w:rsidRPr="00D77C6B">
              <w:rPr>
                <w:lang w:val="en-US"/>
              </w:rPr>
              <w:t>. Input parameters</w:t>
            </w:r>
          </w:p>
        </w:tc>
      </w:tr>
      <w:tr w:rsidR="00E61052" w:rsidRPr="00D77C6B" w14:paraId="3E0CC2ED" w14:textId="77777777" w:rsidTr="00FC73DE">
        <w:trPr>
          <w:trHeight w:val="260"/>
          <w:jc w:val="center"/>
        </w:trPr>
        <w:tc>
          <w:tcPr>
            <w:tcW w:w="570" w:type="dxa"/>
            <w:tcBorders>
              <w:top w:val="single" w:sz="4" w:space="0" w:color="auto"/>
              <w:left w:val="single" w:sz="4" w:space="0" w:color="auto"/>
              <w:bottom w:val="single" w:sz="2" w:space="0" w:color="auto"/>
            </w:tcBorders>
            <w:vAlign w:val="center"/>
          </w:tcPr>
          <w:p w14:paraId="2477C74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No.</w:t>
            </w:r>
          </w:p>
        </w:tc>
        <w:tc>
          <w:tcPr>
            <w:tcW w:w="2238" w:type="dxa"/>
            <w:tcBorders>
              <w:top w:val="single" w:sz="4" w:space="0" w:color="auto"/>
              <w:bottom w:val="single" w:sz="2" w:space="0" w:color="auto"/>
            </w:tcBorders>
            <w:vAlign w:val="center"/>
          </w:tcPr>
          <w:p w14:paraId="2223C8FB"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Parameter</w:t>
            </w:r>
          </w:p>
        </w:tc>
        <w:tc>
          <w:tcPr>
            <w:tcW w:w="3306" w:type="dxa"/>
            <w:tcBorders>
              <w:top w:val="single" w:sz="4" w:space="0" w:color="auto"/>
              <w:bottom w:val="single" w:sz="2" w:space="0" w:color="auto"/>
            </w:tcBorders>
            <w:vAlign w:val="center"/>
          </w:tcPr>
          <w:p w14:paraId="51E1F9C8"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Information</w:t>
            </w:r>
          </w:p>
        </w:tc>
        <w:tc>
          <w:tcPr>
            <w:tcW w:w="2039" w:type="dxa"/>
            <w:tcBorders>
              <w:top w:val="single" w:sz="4" w:space="0" w:color="auto"/>
              <w:bottom w:val="single" w:sz="2" w:space="0" w:color="auto"/>
              <w:right w:val="single" w:sz="4" w:space="0" w:color="auto"/>
            </w:tcBorders>
            <w:vAlign w:val="center"/>
          </w:tcPr>
          <w:p w14:paraId="65385B20"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Source</w:t>
            </w:r>
          </w:p>
        </w:tc>
      </w:tr>
      <w:tr w:rsidR="00E61052" w:rsidRPr="00D77C6B" w14:paraId="18A0DC1E" w14:textId="77777777" w:rsidTr="00FC73DE">
        <w:trPr>
          <w:jc w:val="center"/>
        </w:trPr>
        <w:tc>
          <w:tcPr>
            <w:tcW w:w="570" w:type="dxa"/>
            <w:tcBorders>
              <w:top w:val="single" w:sz="2" w:space="0" w:color="auto"/>
              <w:left w:val="single" w:sz="4" w:space="0" w:color="auto"/>
            </w:tcBorders>
            <w:vAlign w:val="center"/>
          </w:tcPr>
          <w:p w14:paraId="0A9ED1F2" w14:textId="77777777" w:rsidR="00E61052" w:rsidRPr="00D77C6B" w:rsidRDefault="00E61052" w:rsidP="00FC73DE">
            <w:pPr>
              <w:spacing w:after="0" w:line="240" w:lineRule="auto"/>
              <w:rPr>
                <w:rFonts w:eastAsia="Times New Roman" w:cs="Times New Roman"/>
                <w:highlight w:val="yellow"/>
                <w:lang w:val="en-US"/>
              </w:rPr>
            </w:pPr>
            <w:r w:rsidRPr="00D77C6B">
              <w:rPr>
                <w:rFonts w:eastAsia="Times New Roman" w:cs="Times New Roman"/>
                <w:sz w:val="22"/>
                <w:szCs w:val="22"/>
                <w:lang w:val="en-US"/>
              </w:rPr>
              <w:t>1.</w:t>
            </w:r>
          </w:p>
        </w:tc>
        <w:tc>
          <w:tcPr>
            <w:tcW w:w="2238" w:type="dxa"/>
            <w:tcBorders>
              <w:top w:val="single" w:sz="2" w:space="0" w:color="auto"/>
            </w:tcBorders>
            <w:vAlign w:val="center"/>
          </w:tcPr>
          <w:p w14:paraId="09E8EE36" w14:textId="77777777" w:rsidR="00E61052" w:rsidRPr="00D77C6B" w:rsidRDefault="00E61052" w:rsidP="00FC73DE">
            <w:pPr>
              <w:spacing w:after="0" w:line="240" w:lineRule="auto"/>
              <w:rPr>
                <w:rFonts w:eastAsia="Times New Roman" w:cs="Times New Roman"/>
                <w:highlight w:val="yellow"/>
                <w:lang w:val="en-US"/>
              </w:rPr>
            </w:pPr>
            <w:r w:rsidRPr="00D77C6B">
              <w:rPr>
                <w:rFonts w:eastAsia="Times New Roman" w:cs="Times New Roman"/>
                <w:sz w:val="22"/>
                <w:szCs w:val="22"/>
                <w:lang w:val="en-US"/>
              </w:rPr>
              <w:t>T</w:t>
            </w:r>
          </w:p>
        </w:tc>
        <w:tc>
          <w:tcPr>
            <w:tcW w:w="3306" w:type="dxa"/>
            <w:tcBorders>
              <w:top w:val="single" w:sz="2" w:space="0" w:color="auto"/>
            </w:tcBorders>
            <w:vAlign w:val="center"/>
          </w:tcPr>
          <w:p w14:paraId="4807310F" w14:textId="77777777" w:rsidR="00E61052" w:rsidRPr="00D77C6B" w:rsidRDefault="00E61052" w:rsidP="00FC73DE">
            <w:pPr>
              <w:spacing w:after="0" w:line="240" w:lineRule="auto"/>
              <w:rPr>
                <w:rFonts w:eastAsia="Times New Roman" w:cs="Times New Roman"/>
                <w:highlight w:val="yellow"/>
                <w:lang w:val="en-US"/>
              </w:rPr>
            </w:pPr>
            <w:r w:rsidRPr="00D77C6B">
              <w:rPr>
                <w:rFonts w:eastAsia="Times New Roman" w:cs="Times New Roman"/>
                <w:sz w:val="22"/>
                <w:szCs w:val="22"/>
                <w:lang w:val="en-US"/>
              </w:rPr>
              <w:t>Measurement temperature</w:t>
            </w:r>
          </w:p>
        </w:tc>
        <w:tc>
          <w:tcPr>
            <w:tcW w:w="2039" w:type="dxa"/>
            <w:vMerge w:val="restart"/>
            <w:tcBorders>
              <w:top w:val="single" w:sz="2" w:space="0" w:color="auto"/>
              <w:right w:val="single" w:sz="4" w:space="0" w:color="auto"/>
            </w:tcBorders>
            <w:vAlign w:val="center"/>
          </w:tcPr>
          <w:p w14:paraId="56F1E31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Research journal</w:t>
            </w:r>
          </w:p>
        </w:tc>
      </w:tr>
      <w:tr w:rsidR="00E61052" w:rsidRPr="00D77C6B" w14:paraId="12CAC8B9" w14:textId="77777777" w:rsidTr="00FC73DE">
        <w:trPr>
          <w:jc w:val="center"/>
        </w:trPr>
        <w:tc>
          <w:tcPr>
            <w:tcW w:w="570" w:type="dxa"/>
            <w:tcBorders>
              <w:left w:val="single" w:sz="4" w:space="0" w:color="auto"/>
            </w:tcBorders>
            <w:vAlign w:val="center"/>
          </w:tcPr>
          <w:p w14:paraId="6E2935A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2.</w:t>
            </w:r>
          </w:p>
        </w:tc>
        <w:tc>
          <w:tcPr>
            <w:tcW w:w="2238" w:type="dxa"/>
            <w:vAlign w:val="center"/>
          </w:tcPr>
          <w:p w14:paraId="3DFD1254"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RH</w:t>
            </w:r>
          </w:p>
        </w:tc>
        <w:tc>
          <w:tcPr>
            <w:tcW w:w="3306" w:type="dxa"/>
            <w:vAlign w:val="center"/>
          </w:tcPr>
          <w:p w14:paraId="30B4EA52"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Relative Humidity</w:t>
            </w:r>
          </w:p>
        </w:tc>
        <w:tc>
          <w:tcPr>
            <w:tcW w:w="2039" w:type="dxa"/>
            <w:vMerge/>
            <w:tcBorders>
              <w:right w:val="single" w:sz="4" w:space="0" w:color="auto"/>
            </w:tcBorders>
            <w:vAlign w:val="center"/>
          </w:tcPr>
          <w:p w14:paraId="278E2268" w14:textId="77777777" w:rsidR="00E61052" w:rsidRPr="00D77C6B" w:rsidRDefault="00E61052" w:rsidP="00FC73DE">
            <w:pPr>
              <w:spacing w:after="0" w:line="240" w:lineRule="auto"/>
              <w:rPr>
                <w:rFonts w:eastAsia="Times New Roman" w:cs="Times New Roman"/>
                <w:lang w:val="en-US"/>
              </w:rPr>
            </w:pPr>
          </w:p>
        </w:tc>
      </w:tr>
      <w:tr w:rsidR="00E61052" w:rsidRPr="00D77C6B" w14:paraId="33703E54" w14:textId="77777777" w:rsidTr="00FC73DE">
        <w:trPr>
          <w:jc w:val="center"/>
        </w:trPr>
        <w:tc>
          <w:tcPr>
            <w:tcW w:w="570" w:type="dxa"/>
            <w:tcBorders>
              <w:left w:val="single" w:sz="4" w:space="0" w:color="auto"/>
            </w:tcBorders>
            <w:vAlign w:val="center"/>
          </w:tcPr>
          <w:p w14:paraId="08832BF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3.</w:t>
            </w:r>
          </w:p>
        </w:tc>
        <w:tc>
          <w:tcPr>
            <w:tcW w:w="2238" w:type="dxa"/>
            <w:vAlign w:val="center"/>
          </w:tcPr>
          <w:p w14:paraId="2B3B4707"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TOW</w:t>
            </w:r>
          </w:p>
        </w:tc>
        <w:tc>
          <w:tcPr>
            <w:tcW w:w="3306" w:type="dxa"/>
            <w:vAlign w:val="center"/>
          </w:tcPr>
          <w:p w14:paraId="1C20A14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Time of Wetness</w:t>
            </w:r>
          </w:p>
        </w:tc>
        <w:tc>
          <w:tcPr>
            <w:tcW w:w="2039" w:type="dxa"/>
            <w:vMerge/>
            <w:tcBorders>
              <w:right w:val="single" w:sz="4" w:space="0" w:color="auto"/>
            </w:tcBorders>
            <w:vAlign w:val="center"/>
          </w:tcPr>
          <w:p w14:paraId="2AD7CA15" w14:textId="77777777" w:rsidR="00E61052" w:rsidRPr="00D77C6B" w:rsidRDefault="00E61052" w:rsidP="00FC73DE">
            <w:pPr>
              <w:spacing w:after="0" w:line="240" w:lineRule="auto"/>
              <w:rPr>
                <w:rFonts w:eastAsia="Times New Roman" w:cs="Times New Roman"/>
                <w:lang w:val="en-US"/>
              </w:rPr>
            </w:pPr>
          </w:p>
        </w:tc>
      </w:tr>
      <w:tr w:rsidR="00E61052" w:rsidRPr="00D77C6B" w14:paraId="1831BDFB" w14:textId="77777777" w:rsidTr="00FC73DE">
        <w:trPr>
          <w:jc w:val="center"/>
        </w:trPr>
        <w:tc>
          <w:tcPr>
            <w:tcW w:w="570" w:type="dxa"/>
            <w:tcBorders>
              <w:left w:val="single" w:sz="4" w:space="0" w:color="auto"/>
            </w:tcBorders>
            <w:vAlign w:val="center"/>
          </w:tcPr>
          <w:p w14:paraId="7413E6EB"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4.</w:t>
            </w:r>
          </w:p>
        </w:tc>
        <w:tc>
          <w:tcPr>
            <w:tcW w:w="2238" w:type="dxa"/>
            <w:vAlign w:val="center"/>
          </w:tcPr>
          <w:p w14:paraId="3A8EAD5F"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Prec</w:t>
            </w:r>
          </w:p>
        </w:tc>
        <w:tc>
          <w:tcPr>
            <w:tcW w:w="3306" w:type="dxa"/>
            <w:vAlign w:val="center"/>
          </w:tcPr>
          <w:p w14:paraId="0E9DF3DA" w14:textId="77777777" w:rsidR="00E61052" w:rsidRPr="00D77C6B" w:rsidRDefault="00E61052" w:rsidP="00FC73DE">
            <w:pPr>
              <w:spacing w:after="0" w:line="240" w:lineRule="auto"/>
              <w:rPr>
                <w:rFonts w:eastAsia="Times New Roman" w:cs="Times New Roman"/>
                <w:i/>
                <w:iCs/>
                <w:lang w:val="en-US"/>
              </w:rPr>
            </w:pPr>
            <w:r>
              <w:rPr>
                <w:rFonts w:eastAsia="Times New Roman" w:cs="Times New Roman"/>
                <w:sz w:val="22"/>
                <w:szCs w:val="22"/>
                <w:lang w:val="en-US"/>
              </w:rPr>
              <w:t>P</w:t>
            </w:r>
            <w:r w:rsidRPr="00D77C6B">
              <w:rPr>
                <w:rFonts w:eastAsia="Times New Roman" w:cs="Times New Roman"/>
                <w:sz w:val="22"/>
                <w:szCs w:val="22"/>
                <w:lang w:val="en-US"/>
              </w:rPr>
              <w:t>recipitation</w:t>
            </w:r>
          </w:p>
        </w:tc>
        <w:tc>
          <w:tcPr>
            <w:tcW w:w="2039" w:type="dxa"/>
            <w:vMerge/>
            <w:tcBorders>
              <w:right w:val="single" w:sz="4" w:space="0" w:color="auto"/>
            </w:tcBorders>
            <w:vAlign w:val="center"/>
          </w:tcPr>
          <w:p w14:paraId="5CA0999B" w14:textId="77777777" w:rsidR="00E61052" w:rsidRPr="00D77C6B" w:rsidRDefault="00E61052" w:rsidP="00FC73DE">
            <w:pPr>
              <w:spacing w:after="0" w:line="240" w:lineRule="auto"/>
              <w:rPr>
                <w:rFonts w:eastAsia="Times New Roman" w:cs="Times New Roman"/>
                <w:lang w:val="en-US"/>
              </w:rPr>
            </w:pPr>
          </w:p>
        </w:tc>
      </w:tr>
      <w:tr w:rsidR="00E61052" w:rsidRPr="00D77C6B" w14:paraId="786E1D2C" w14:textId="77777777" w:rsidTr="00FC73DE">
        <w:trPr>
          <w:jc w:val="center"/>
        </w:trPr>
        <w:tc>
          <w:tcPr>
            <w:tcW w:w="570" w:type="dxa"/>
            <w:tcBorders>
              <w:left w:val="single" w:sz="4" w:space="0" w:color="auto"/>
            </w:tcBorders>
            <w:vAlign w:val="center"/>
          </w:tcPr>
          <w:p w14:paraId="4752048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5.</w:t>
            </w:r>
          </w:p>
        </w:tc>
        <w:tc>
          <w:tcPr>
            <w:tcW w:w="2238" w:type="dxa"/>
            <w:vAlign w:val="center"/>
          </w:tcPr>
          <w:p w14:paraId="3084675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SO2</w:t>
            </w:r>
          </w:p>
        </w:tc>
        <w:tc>
          <w:tcPr>
            <w:tcW w:w="3306" w:type="dxa"/>
            <w:vAlign w:val="center"/>
          </w:tcPr>
          <w:p w14:paraId="627C51B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SO</w:t>
            </w:r>
            <w:r w:rsidRPr="00D77C6B">
              <w:rPr>
                <w:rFonts w:eastAsia="Times New Roman" w:cs="Times New Roman"/>
                <w:sz w:val="22"/>
                <w:szCs w:val="22"/>
                <w:vertAlign w:val="subscript"/>
                <w:lang w:val="en-US"/>
              </w:rPr>
              <w:t>2</w:t>
            </w:r>
            <w:r w:rsidRPr="00D77C6B">
              <w:rPr>
                <w:rFonts w:eastAsia="Times New Roman" w:cs="Times New Roman"/>
                <w:sz w:val="22"/>
                <w:szCs w:val="22"/>
                <w:lang w:val="en-US"/>
              </w:rPr>
              <w:t xml:space="preserve"> deposition</w:t>
            </w:r>
          </w:p>
        </w:tc>
        <w:tc>
          <w:tcPr>
            <w:tcW w:w="2039" w:type="dxa"/>
            <w:vMerge/>
            <w:tcBorders>
              <w:right w:val="single" w:sz="4" w:space="0" w:color="auto"/>
            </w:tcBorders>
            <w:vAlign w:val="center"/>
          </w:tcPr>
          <w:p w14:paraId="5657914D" w14:textId="77777777" w:rsidR="00E61052" w:rsidRPr="00D77C6B" w:rsidRDefault="00E61052" w:rsidP="00FC73DE">
            <w:pPr>
              <w:spacing w:after="0" w:line="240" w:lineRule="auto"/>
              <w:rPr>
                <w:rFonts w:eastAsia="Times New Roman" w:cs="Times New Roman"/>
                <w:lang w:val="en-US"/>
              </w:rPr>
            </w:pPr>
          </w:p>
        </w:tc>
      </w:tr>
      <w:tr w:rsidR="00E61052" w:rsidRPr="00D77C6B" w14:paraId="1A2FB556" w14:textId="77777777" w:rsidTr="00FC73DE">
        <w:trPr>
          <w:jc w:val="center"/>
        </w:trPr>
        <w:tc>
          <w:tcPr>
            <w:tcW w:w="570" w:type="dxa"/>
            <w:tcBorders>
              <w:left w:val="single" w:sz="4" w:space="0" w:color="auto"/>
              <w:bottom w:val="single" w:sz="2" w:space="0" w:color="auto"/>
            </w:tcBorders>
            <w:vAlign w:val="center"/>
          </w:tcPr>
          <w:p w14:paraId="336217E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6.</w:t>
            </w:r>
          </w:p>
        </w:tc>
        <w:tc>
          <w:tcPr>
            <w:tcW w:w="2238" w:type="dxa"/>
            <w:tcBorders>
              <w:bottom w:val="single" w:sz="2" w:space="0" w:color="auto"/>
            </w:tcBorders>
            <w:vAlign w:val="center"/>
          </w:tcPr>
          <w:p w14:paraId="553B9038"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H+</w:t>
            </w:r>
          </w:p>
        </w:tc>
        <w:tc>
          <w:tcPr>
            <w:tcW w:w="3306" w:type="dxa"/>
            <w:tcBorders>
              <w:bottom w:val="single" w:sz="2" w:space="0" w:color="auto"/>
            </w:tcBorders>
            <w:vAlign w:val="center"/>
          </w:tcPr>
          <w:p w14:paraId="6918A0F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[H</w:t>
            </w:r>
            <w:r w:rsidRPr="00D77C6B">
              <w:rPr>
                <w:rFonts w:eastAsia="Times New Roman" w:cs="Times New Roman"/>
                <w:sz w:val="22"/>
                <w:szCs w:val="22"/>
                <w:vertAlign w:val="superscript"/>
                <w:lang w:val="en-US"/>
              </w:rPr>
              <w:t>+</w:t>
            </w:r>
            <w:r w:rsidRPr="00D77C6B">
              <w:rPr>
                <w:rFonts w:eastAsia="Times New Roman" w:cs="Times New Roman"/>
                <w:sz w:val="22"/>
                <w:szCs w:val="22"/>
                <w:lang w:val="en-US"/>
              </w:rPr>
              <w:t>]</w:t>
            </w:r>
          </w:p>
        </w:tc>
        <w:tc>
          <w:tcPr>
            <w:tcW w:w="2039" w:type="dxa"/>
            <w:vMerge/>
            <w:tcBorders>
              <w:right w:val="single" w:sz="4" w:space="0" w:color="auto"/>
            </w:tcBorders>
            <w:vAlign w:val="center"/>
          </w:tcPr>
          <w:p w14:paraId="70E4F248" w14:textId="77777777" w:rsidR="00E61052" w:rsidRPr="00D77C6B" w:rsidRDefault="00E61052" w:rsidP="00FC73DE">
            <w:pPr>
              <w:spacing w:after="0" w:line="240" w:lineRule="auto"/>
              <w:rPr>
                <w:rFonts w:eastAsia="Times New Roman" w:cs="Times New Roman"/>
                <w:lang w:val="en-US"/>
              </w:rPr>
            </w:pPr>
          </w:p>
        </w:tc>
      </w:tr>
      <w:tr w:rsidR="00E61052" w:rsidRPr="00D77C6B" w14:paraId="43B2E3F6" w14:textId="77777777" w:rsidTr="00FC73DE">
        <w:trPr>
          <w:jc w:val="center"/>
        </w:trPr>
        <w:tc>
          <w:tcPr>
            <w:tcW w:w="570" w:type="dxa"/>
            <w:tcBorders>
              <w:top w:val="single" w:sz="2" w:space="0" w:color="auto"/>
              <w:left w:val="single" w:sz="4" w:space="0" w:color="auto"/>
              <w:bottom w:val="single" w:sz="2" w:space="0" w:color="auto"/>
            </w:tcBorders>
            <w:vAlign w:val="center"/>
          </w:tcPr>
          <w:p w14:paraId="334C5D6A"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No.</w:t>
            </w:r>
          </w:p>
        </w:tc>
        <w:tc>
          <w:tcPr>
            <w:tcW w:w="2238" w:type="dxa"/>
            <w:tcBorders>
              <w:top w:val="single" w:sz="2" w:space="0" w:color="auto"/>
              <w:bottom w:val="single" w:sz="2" w:space="0" w:color="auto"/>
            </w:tcBorders>
            <w:vAlign w:val="center"/>
          </w:tcPr>
          <w:p w14:paraId="13A875B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Property Target</w:t>
            </w:r>
          </w:p>
        </w:tc>
        <w:tc>
          <w:tcPr>
            <w:tcW w:w="3306" w:type="dxa"/>
            <w:tcBorders>
              <w:top w:val="single" w:sz="2" w:space="0" w:color="auto"/>
              <w:bottom w:val="single" w:sz="2" w:space="0" w:color="auto"/>
            </w:tcBorders>
            <w:vAlign w:val="center"/>
          </w:tcPr>
          <w:p w14:paraId="40B7B409"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Information</w:t>
            </w:r>
          </w:p>
        </w:tc>
        <w:tc>
          <w:tcPr>
            <w:tcW w:w="2039" w:type="dxa"/>
            <w:tcBorders>
              <w:top w:val="single" w:sz="2" w:space="0" w:color="auto"/>
              <w:bottom w:val="single" w:sz="2" w:space="0" w:color="auto"/>
              <w:right w:val="single" w:sz="4" w:space="0" w:color="auto"/>
            </w:tcBorders>
            <w:vAlign w:val="center"/>
          </w:tcPr>
          <w:p w14:paraId="6282819A" w14:textId="77777777" w:rsidR="00E61052" w:rsidRPr="00D77C6B" w:rsidRDefault="00E61052" w:rsidP="00FC73DE">
            <w:pPr>
              <w:spacing w:after="0" w:line="240" w:lineRule="auto"/>
              <w:rPr>
                <w:rFonts w:eastAsia="Times New Roman" w:cs="Times New Roman"/>
                <w:lang w:val="en-US"/>
              </w:rPr>
            </w:pPr>
          </w:p>
        </w:tc>
      </w:tr>
      <w:tr w:rsidR="00E61052" w:rsidRPr="00D77C6B" w14:paraId="3AA31DA7" w14:textId="77777777" w:rsidTr="00FC73DE">
        <w:trPr>
          <w:jc w:val="center"/>
        </w:trPr>
        <w:tc>
          <w:tcPr>
            <w:tcW w:w="570" w:type="dxa"/>
            <w:tcBorders>
              <w:top w:val="single" w:sz="2" w:space="0" w:color="auto"/>
              <w:left w:val="single" w:sz="4" w:space="0" w:color="auto"/>
              <w:bottom w:val="single" w:sz="4" w:space="0" w:color="auto"/>
            </w:tcBorders>
            <w:vAlign w:val="center"/>
          </w:tcPr>
          <w:p w14:paraId="40E0273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1.</w:t>
            </w:r>
          </w:p>
        </w:tc>
        <w:tc>
          <w:tcPr>
            <w:tcW w:w="2238" w:type="dxa"/>
            <w:tcBorders>
              <w:top w:val="single" w:sz="2" w:space="0" w:color="auto"/>
              <w:bottom w:val="single" w:sz="4" w:space="0" w:color="auto"/>
            </w:tcBorders>
            <w:vAlign w:val="center"/>
          </w:tcPr>
          <w:p w14:paraId="724E24F3"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CR</w:t>
            </w:r>
          </w:p>
        </w:tc>
        <w:tc>
          <w:tcPr>
            <w:tcW w:w="3306" w:type="dxa"/>
            <w:tcBorders>
              <w:top w:val="single" w:sz="2" w:space="0" w:color="auto"/>
              <w:bottom w:val="single" w:sz="4" w:space="0" w:color="auto"/>
            </w:tcBorders>
            <w:vAlign w:val="center"/>
          </w:tcPr>
          <w:p w14:paraId="3AEC7DA8"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Corrosion rate</w:t>
            </w:r>
            <w:r>
              <w:rPr>
                <w:rFonts w:eastAsia="Times New Roman" w:cs="Times New Roman"/>
                <w:sz w:val="22"/>
                <w:szCs w:val="22"/>
                <w:lang w:val="en-US"/>
              </w:rPr>
              <w:t xml:space="preserve"> (CR)</w:t>
            </w:r>
          </w:p>
        </w:tc>
        <w:tc>
          <w:tcPr>
            <w:tcW w:w="2039" w:type="dxa"/>
            <w:tcBorders>
              <w:top w:val="single" w:sz="2" w:space="0" w:color="auto"/>
              <w:bottom w:val="single" w:sz="4" w:space="0" w:color="auto"/>
              <w:right w:val="single" w:sz="4" w:space="0" w:color="auto"/>
            </w:tcBorders>
            <w:vAlign w:val="center"/>
          </w:tcPr>
          <w:p w14:paraId="1D9D67C8" w14:textId="77777777" w:rsidR="00E61052" w:rsidRPr="00D77C6B" w:rsidRDefault="00E61052" w:rsidP="00FC73DE">
            <w:pPr>
              <w:keepNext/>
              <w:spacing w:after="0" w:line="240" w:lineRule="auto"/>
              <w:rPr>
                <w:rFonts w:eastAsia="Times New Roman" w:cs="Times New Roman"/>
                <w:lang w:val="en-US"/>
              </w:rPr>
            </w:pPr>
            <w:r w:rsidRPr="00D77C6B">
              <w:rPr>
                <w:rFonts w:eastAsia="Times New Roman" w:cs="Times New Roman"/>
                <w:sz w:val="22"/>
                <w:szCs w:val="22"/>
                <w:lang w:val="en-US"/>
              </w:rPr>
              <w:t>Research journal</w:t>
            </w:r>
          </w:p>
        </w:tc>
      </w:tr>
    </w:tbl>
    <w:p w14:paraId="5AF60C1E" w14:textId="6E047198" w:rsidR="009E64D0" w:rsidRDefault="009E64D0" w:rsidP="00FC73DE">
      <w:pPr>
        <w:tabs>
          <w:tab w:val="left" w:pos="270"/>
          <w:tab w:val="left" w:pos="450"/>
        </w:tabs>
        <w:spacing w:after="0" w:line="240" w:lineRule="auto"/>
        <w:jc w:val="both"/>
        <w:rPr>
          <w:rFonts w:eastAsiaTheme="minorEastAsia"/>
          <w:lang w:val="en-US"/>
        </w:rPr>
      </w:pPr>
    </w:p>
    <w:p w14:paraId="346D547E" w14:textId="3C649C00" w:rsidR="00FC73DE" w:rsidRDefault="009E64D0" w:rsidP="00FC73DE">
      <w:pPr>
        <w:tabs>
          <w:tab w:val="left" w:pos="270"/>
          <w:tab w:val="left" w:pos="450"/>
        </w:tabs>
        <w:spacing w:after="0" w:line="240" w:lineRule="auto"/>
        <w:jc w:val="both"/>
        <w:rPr>
          <w:rFonts w:eastAsiaTheme="minorEastAsia"/>
          <w:lang w:val="en-US"/>
        </w:rPr>
      </w:pPr>
      <w:r>
        <w:rPr>
          <w:rFonts w:eastAsiaTheme="minorEastAsia"/>
          <w:lang w:val="en-US"/>
        </w:rPr>
        <w:t>The model was tested with new input corrosion data from</w:t>
      </w:r>
      <w:r>
        <w:rPr>
          <w:rFonts w:eastAsiaTheme="minorEastAsia"/>
          <w:lang w:val="en-US"/>
        </w:rPr>
        <w:t xml:space="preserve"> Panama, Rio Janeiro, Iguazu, Sao Paulo, Bauta, Labastida, dan Mexico</w:t>
      </w:r>
      <w:r>
        <w:rPr>
          <w:rFonts w:eastAsiaTheme="minorEastAsia"/>
          <w:lang w:val="en-US"/>
        </w:rPr>
        <w:t xml:space="preserve"> (Table S2)</w:t>
      </w:r>
      <w:r>
        <w:rPr>
          <w:rFonts w:eastAsiaTheme="minorEastAsia"/>
          <w:lang w:val="en-US"/>
        </w:rPr>
        <w:t>.</w:t>
      </w:r>
      <w:r>
        <w:rPr>
          <w:rFonts w:eastAsiaTheme="minorEastAsia"/>
          <w:lang w:val="en-US"/>
        </w:rPr>
        <w:t xml:space="preserve"> </w:t>
      </w:r>
      <w:r>
        <w:rPr>
          <w:rFonts w:eastAsiaTheme="minorEastAsia"/>
          <w:lang w:val="en-US"/>
        </w:rPr>
        <w:fldChar w:fldCharType="begin" w:fldLock="1"/>
      </w:r>
      <w:r>
        <w:rPr>
          <w:rFonts w:eastAsiaTheme="minorEastAsia"/>
          <w:lang w:val="en-US"/>
        </w:rPr>
        <w:instrText>ADDIN CSL_CITATION {"citationItems":[{"id":"ITEM-1","itemData":{"author":[{"dropping-particle":"","family":"climatestotravel.com","given":"","non-dropping-particle":"","parse-names":false,"suffix":""}],"id":"ITEM-1","issued":{"date-parts":[["0"]]},"title":"Climate - Panama","type":"article"},"uris":["http://www.mendeley.com/documents/?uuid=04671cfc-fe69-32eb-9b2d-9997f1a477c7"]}],"mendeley":{"formattedCitation":"[7]","manualFormatting":"[7","plainTextFormattedCitation":"[7]","previouslyFormattedCitation":"[8]"},"properties":{"noteIndex":0},"schema":"https://github.com/citation-style-language/schema/raw/master/csl-citation.json"}</w:instrText>
      </w:r>
      <w:r>
        <w:rPr>
          <w:rFonts w:eastAsiaTheme="minorEastAsia"/>
          <w:lang w:val="en-US"/>
        </w:rPr>
        <w:fldChar w:fldCharType="separate"/>
      </w:r>
      <w:r w:rsidRPr="009E64D0">
        <w:rPr>
          <w:rFonts w:eastAsiaTheme="minorEastAsia"/>
          <w:noProof/>
          <w:lang w:val="en-US"/>
        </w:rPr>
        <w:t>[7</w:t>
      </w:r>
      <w:r>
        <w:rPr>
          <w:rFonts w:eastAsiaTheme="minorEastAsia"/>
          <w:lang w:val="en-US"/>
        </w:rPr>
        <w:fldChar w:fldCharType="end"/>
      </w:r>
      <w:r>
        <w:rPr>
          <w:rFonts w:eastAsiaTheme="minorEastAsia"/>
          <w:lang w:val="en-US"/>
        </w:rPr>
        <w:fldChar w:fldCharType="begin" w:fldLock="1"/>
      </w:r>
      <w:r>
        <w:rPr>
          <w:rFonts w:eastAsiaTheme="minorEastAsia"/>
          <w:lang w:val="en-US"/>
        </w:rPr>
        <w:instrText>ADDIN CSL_CITATION {"citationItems":[{"id":"ITEM-1","itemData":{"author":[{"dropping-particle":"","family":"Climatemps.com","given":"","non-dropping-particle":"","parse-names":false,"suffix":""}],"id":"ITEM-1","issued":{"date-parts":[["2017"]]},"title":"Rainfall/Precipitation in Mexico City Mexico","type":"article"},"uris":["http://www.mendeley.com/documents/?uuid=a016e827-9a22-39a3-b3d1-22d10d72584c"]}],"mendeley":{"formattedCitation":"[13]","manualFormatting":"-13]","plainTextFormattedCitation":"[13]","previouslyFormattedCitation":"[14]"},"properties":{"noteIndex":0},"schema":"https://github.com/citation-style-language/schema/raw/master/csl-citation.json"}</w:instrText>
      </w:r>
      <w:r>
        <w:rPr>
          <w:rFonts w:eastAsiaTheme="minorEastAsia"/>
          <w:lang w:val="en-US"/>
        </w:rPr>
        <w:fldChar w:fldCharType="separate"/>
      </w:r>
      <w:r>
        <w:rPr>
          <w:rFonts w:eastAsiaTheme="minorEastAsia"/>
          <w:noProof/>
          <w:lang w:val="en-US"/>
        </w:rPr>
        <w:t>-</w:t>
      </w:r>
      <w:r w:rsidRPr="009E64D0">
        <w:rPr>
          <w:rFonts w:eastAsiaTheme="minorEastAsia"/>
          <w:noProof/>
          <w:lang w:val="en-US"/>
        </w:rPr>
        <w:t>13]</w:t>
      </w:r>
      <w:r>
        <w:rPr>
          <w:rFonts w:eastAsiaTheme="minorEastAsia"/>
          <w:lang w:val="en-US"/>
        </w:rPr>
        <w:fldChar w:fldCharType="end"/>
      </w:r>
    </w:p>
    <w:p w14:paraId="2CAE8624" w14:textId="77777777" w:rsidR="009E64D0" w:rsidRDefault="009E64D0" w:rsidP="00FC73DE">
      <w:pPr>
        <w:tabs>
          <w:tab w:val="left" w:pos="270"/>
          <w:tab w:val="left" w:pos="450"/>
        </w:tabs>
        <w:spacing w:after="0" w:line="240" w:lineRule="auto"/>
        <w:jc w:val="both"/>
        <w:rPr>
          <w:rFonts w:eastAsiaTheme="minorEastAsia"/>
          <w:lang w:val="en-US"/>
        </w:rPr>
      </w:pPr>
    </w:p>
    <w:tbl>
      <w:tblPr>
        <w:tblW w:w="0" w:type="auto"/>
        <w:jc w:val="center"/>
        <w:tblBorders>
          <w:top w:val="single" w:sz="18" w:space="0" w:color="auto"/>
          <w:bottom w:val="single" w:sz="18" w:space="0" w:color="auto"/>
        </w:tblBorders>
        <w:tblLook w:val="04A0" w:firstRow="1" w:lastRow="0" w:firstColumn="1" w:lastColumn="0" w:noHBand="0" w:noVBand="1"/>
      </w:tblPr>
      <w:tblGrid>
        <w:gridCol w:w="1278"/>
        <w:gridCol w:w="810"/>
        <w:gridCol w:w="990"/>
        <w:gridCol w:w="1170"/>
        <w:gridCol w:w="1260"/>
        <w:gridCol w:w="1170"/>
        <w:gridCol w:w="840"/>
        <w:gridCol w:w="1230"/>
      </w:tblGrid>
      <w:tr w:rsidR="00FC73DE" w:rsidRPr="00D77C6B" w14:paraId="38CC75C2" w14:textId="77777777" w:rsidTr="00FC73DE">
        <w:trPr>
          <w:jc w:val="center"/>
        </w:trPr>
        <w:tc>
          <w:tcPr>
            <w:tcW w:w="8748" w:type="dxa"/>
            <w:gridSpan w:val="8"/>
            <w:tcBorders>
              <w:top w:val="single" w:sz="4" w:space="0" w:color="auto"/>
              <w:left w:val="single" w:sz="4" w:space="0" w:color="auto"/>
              <w:bottom w:val="single" w:sz="2" w:space="0" w:color="auto"/>
              <w:right w:val="single" w:sz="4" w:space="0" w:color="auto"/>
            </w:tcBorders>
            <w:shd w:val="clear" w:color="auto" w:fill="EEECE1" w:themeFill="background2"/>
            <w:vAlign w:val="center"/>
          </w:tcPr>
          <w:p w14:paraId="614F430F" w14:textId="4CD58C4C" w:rsidR="00FC73DE" w:rsidRPr="00D77C6B" w:rsidRDefault="00FC73DE" w:rsidP="00FC73DE">
            <w:pPr>
              <w:pStyle w:val="CaptionofTables"/>
              <w:rPr>
                <w:rFonts w:eastAsia="Times New Roman" w:cs="Times New Roman"/>
                <w:lang w:val="en-US"/>
              </w:rPr>
            </w:pPr>
            <w:r>
              <w:t>Table</w:t>
            </w:r>
            <w:r w:rsidR="009E64D0">
              <w:rPr>
                <w:lang w:val="en-US"/>
              </w:rPr>
              <w:t xml:space="preserve"> S2</w:t>
            </w:r>
            <w:r>
              <w:rPr>
                <w:lang w:val="en-US"/>
              </w:rPr>
              <w:t xml:space="preserve">. </w:t>
            </w:r>
            <w:r w:rsidRPr="00D87BC8">
              <w:rPr>
                <w:lang w:val="en-US"/>
              </w:rPr>
              <w:t>New data to be used as validation</w:t>
            </w:r>
          </w:p>
        </w:tc>
      </w:tr>
      <w:tr w:rsidR="00FC73DE" w:rsidRPr="00D77C6B" w14:paraId="0AF86784" w14:textId="77777777" w:rsidTr="00FC73DE">
        <w:trPr>
          <w:jc w:val="center"/>
        </w:trPr>
        <w:tc>
          <w:tcPr>
            <w:tcW w:w="1278" w:type="dxa"/>
            <w:tcBorders>
              <w:top w:val="single" w:sz="4" w:space="0" w:color="auto"/>
              <w:left w:val="single" w:sz="4" w:space="0" w:color="auto"/>
              <w:bottom w:val="single" w:sz="2" w:space="0" w:color="auto"/>
            </w:tcBorders>
            <w:vAlign w:val="center"/>
          </w:tcPr>
          <w:p w14:paraId="16CE6F1E"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Location</w:t>
            </w:r>
          </w:p>
        </w:tc>
        <w:tc>
          <w:tcPr>
            <w:tcW w:w="810" w:type="dxa"/>
            <w:tcBorders>
              <w:top w:val="single" w:sz="4" w:space="0" w:color="auto"/>
              <w:bottom w:val="single" w:sz="2" w:space="0" w:color="auto"/>
            </w:tcBorders>
            <w:vAlign w:val="center"/>
          </w:tcPr>
          <w:p w14:paraId="08898AFF"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T (</w:t>
            </w:r>
            <w:r w:rsidRPr="00D77C6B">
              <w:rPr>
                <w:rFonts w:eastAsia="Times New Roman" w:cs="Times New Roman"/>
                <w:sz w:val="22"/>
                <w:szCs w:val="22"/>
                <w:vertAlign w:val="superscript"/>
                <w:lang w:val="en-US"/>
              </w:rPr>
              <w:t>o</w:t>
            </w:r>
            <w:r w:rsidRPr="00D77C6B">
              <w:rPr>
                <w:rFonts w:eastAsia="Times New Roman" w:cs="Times New Roman"/>
                <w:sz w:val="22"/>
                <w:szCs w:val="22"/>
                <w:lang w:val="en-US"/>
              </w:rPr>
              <w:t>C)</w:t>
            </w:r>
          </w:p>
        </w:tc>
        <w:tc>
          <w:tcPr>
            <w:tcW w:w="990" w:type="dxa"/>
            <w:tcBorders>
              <w:top w:val="single" w:sz="4" w:space="0" w:color="auto"/>
              <w:bottom w:val="single" w:sz="2" w:space="0" w:color="auto"/>
            </w:tcBorders>
            <w:vAlign w:val="center"/>
          </w:tcPr>
          <w:p w14:paraId="1FA61BDA"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RH (%)</w:t>
            </w:r>
          </w:p>
        </w:tc>
        <w:tc>
          <w:tcPr>
            <w:tcW w:w="1170" w:type="dxa"/>
            <w:tcBorders>
              <w:top w:val="single" w:sz="4" w:space="0" w:color="auto"/>
              <w:bottom w:val="single" w:sz="2" w:space="0" w:color="auto"/>
            </w:tcBorders>
            <w:vAlign w:val="center"/>
          </w:tcPr>
          <w:p w14:paraId="42872B0C"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TOW (Hours/a)</w:t>
            </w:r>
          </w:p>
        </w:tc>
        <w:tc>
          <w:tcPr>
            <w:tcW w:w="1260" w:type="dxa"/>
            <w:tcBorders>
              <w:top w:val="single" w:sz="4" w:space="0" w:color="auto"/>
              <w:bottom w:val="single" w:sz="2" w:space="0" w:color="auto"/>
            </w:tcBorders>
            <w:vAlign w:val="center"/>
          </w:tcPr>
          <w:p w14:paraId="568B55AE"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Prec (mm/a)</w:t>
            </w:r>
          </w:p>
        </w:tc>
        <w:tc>
          <w:tcPr>
            <w:tcW w:w="1170" w:type="dxa"/>
            <w:tcBorders>
              <w:top w:val="single" w:sz="4" w:space="0" w:color="auto"/>
              <w:bottom w:val="single" w:sz="2" w:space="0" w:color="auto"/>
            </w:tcBorders>
            <w:vAlign w:val="center"/>
          </w:tcPr>
          <w:p w14:paraId="3A62EAC0"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SO</w:t>
            </w:r>
            <w:r w:rsidRPr="00D77C6B">
              <w:rPr>
                <w:rFonts w:eastAsia="Times New Roman" w:cs="Times New Roman"/>
                <w:sz w:val="22"/>
                <w:szCs w:val="22"/>
                <w:vertAlign w:val="subscript"/>
                <w:lang w:val="en-US"/>
              </w:rPr>
              <w:t xml:space="preserve">2 </w:t>
            </w:r>
            <w:r w:rsidRPr="00D77C6B">
              <w:rPr>
                <w:rFonts w:eastAsia="Times New Roman" w:cs="Times New Roman"/>
                <w:sz w:val="22"/>
                <w:szCs w:val="22"/>
                <w:lang w:val="en-US"/>
              </w:rPr>
              <w:t>(µg/m3)</w:t>
            </w:r>
          </w:p>
        </w:tc>
        <w:tc>
          <w:tcPr>
            <w:tcW w:w="840" w:type="dxa"/>
            <w:tcBorders>
              <w:top w:val="single" w:sz="4" w:space="0" w:color="auto"/>
              <w:bottom w:val="single" w:sz="2" w:space="0" w:color="auto"/>
            </w:tcBorders>
            <w:vAlign w:val="center"/>
          </w:tcPr>
          <w:p w14:paraId="7FD488DC"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[H</w:t>
            </w:r>
            <w:r w:rsidRPr="00D77C6B">
              <w:rPr>
                <w:rFonts w:eastAsia="Times New Roman" w:cs="Times New Roman"/>
                <w:sz w:val="22"/>
                <w:szCs w:val="22"/>
                <w:vertAlign w:val="superscript"/>
                <w:lang w:val="en-US"/>
              </w:rPr>
              <w:t>+</w:t>
            </w:r>
            <w:r w:rsidRPr="00D77C6B">
              <w:rPr>
                <w:rFonts w:eastAsia="Times New Roman" w:cs="Times New Roman"/>
                <w:sz w:val="22"/>
                <w:szCs w:val="22"/>
                <w:lang w:val="en-US"/>
              </w:rPr>
              <w:t>] (</w:t>
            </w:r>
            <w:r w:rsidRPr="00D77C6B">
              <w:rPr>
                <w:rFonts w:eastAsia="Times New Roman" w:cs="Times New Roman"/>
                <w:sz w:val="22"/>
                <w:szCs w:val="22"/>
              </w:rPr>
              <w:t>mg/L</w:t>
            </w:r>
            <w:r w:rsidRPr="00D77C6B">
              <w:rPr>
                <w:rFonts w:eastAsia="Times New Roman" w:cs="Times New Roman"/>
                <w:sz w:val="22"/>
                <w:szCs w:val="22"/>
                <w:lang w:val="en-US"/>
              </w:rPr>
              <w:t>)</w:t>
            </w:r>
          </w:p>
        </w:tc>
        <w:tc>
          <w:tcPr>
            <w:tcW w:w="1230" w:type="dxa"/>
            <w:tcBorders>
              <w:top w:val="single" w:sz="4" w:space="0" w:color="auto"/>
              <w:bottom w:val="single" w:sz="2" w:space="0" w:color="auto"/>
              <w:right w:val="single" w:sz="4" w:space="0" w:color="auto"/>
            </w:tcBorders>
            <w:vAlign w:val="center"/>
          </w:tcPr>
          <w:p w14:paraId="17935A35"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 xml:space="preserve">CR </w:t>
            </w:r>
            <w:r w:rsidRPr="00D77C6B">
              <w:rPr>
                <w:rFonts w:eastAsiaTheme="minorEastAsia" w:cs="Times New Roman"/>
                <w:sz w:val="22"/>
                <w:szCs w:val="22"/>
                <w:lang w:val="en-US"/>
              </w:rPr>
              <w:t>(g/m</w:t>
            </w:r>
            <w:r w:rsidRPr="00D77C6B">
              <w:rPr>
                <w:rFonts w:eastAsiaTheme="minorEastAsia" w:cs="Times New Roman"/>
                <w:sz w:val="22"/>
                <w:szCs w:val="22"/>
                <w:vertAlign w:val="superscript"/>
                <w:lang w:val="en-US"/>
              </w:rPr>
              <w:t>2</w:t>
            </w:r>
            <w:r w:rsidRPr="00D77C6B">
              <w:rPr>
                <w:rFonts w:eastAsiaTheme="minorEastAsia" w:cs="Times New Roman"/>
                <w:sz w:val="22"/>
                <w:szCs w:val="22"/>
                <w:lang w:val="en-US"/>
              </w:rPr>
              <w:t>)</w:t>
            </w:r>
          </w:p>
        </w:tc>
      </w:tr>
      <w:tr w:rsidR="00FC73DE" w:rsidRPr="00D77C6B" w14:paraId="419060A2" w14:textId="77777777" w:rsidTr="00FC73DE">
        <w:trPr>
          <w:jc w:val="center"/>
        </w:trPr>
        <w:tc>
          <w:tcPr>
            <w:tcW w:w="1278" w:type="dxa"/>
            <w:tcBorders>
              <w:top w:val="single" w:sz="2" w:space="0" w:color="auto"/>
              <w:left w:val="single" w:sz="4" w:space="0" w:color="auto"/>
            </w:tcBorders>
            <w:vAlign w:val="center"/>
          </w:tcPr>
          <w:p w14:paraId="76A7F8A2" w14:textId="77777777" w:rsidR="00FC73DE" w:rsidRPr="00D77C6B" w:rsidRDefault="00FC73DE" w:rsidP="00FC73DE">
            <w:pPr>
              <w:spacing w:after="0" w:line="240" w:lineRule="auto"/>
              <w:rPr>
                <w:rFonts w:cs="Times New Roman"/>
              </w:rPr>
            </w:pPr>
            <w:r w:rsidRPr="00D77C6B">
              <w:rPr>
                <w:rFonts w:cs="Times New Roman"/>
                <w:sz w:val="22"/>
                <w:szCs w:val="22"/>
              </w:rPr>
              <w:t>Panama</w:t>
            </w:r>
          </w:p>
        </w:tc>
        <w:tc>
          <w:tcPr>
            <w:tcW w:w="810" w:type="dxa"/>
            <w:tcBorders>
              <w:top w:val="single" w:sz="2" w:space="0" w:color="auto"/>
            </w:tcBorders>
            <w:vAlign w:val="center"/>
          </w:tcPr>
          <w:p w14:paraId="24FA5C35" w14:textId="77777777" w:rsidR="00FC73DE" w:rsidRPr="00D77C6B" w:rsidRDefault="00FC73DE" w:rsidP="00FC73DE">
            <w:pPr>
              <w:spacing w:after="0" w:line="240" w:lineRule="auto"/>
              <w:rPr>
                <w:rFonts w:cs="Times New Roman"/>
              </w:rPr>
            </w:pPr>
            <w:r w:rsidRPr="00D77C6B">
              <w:rPr>
                <w:rFonts w:cs="Times New Roman"/>
                <w:sz w:val="22"/>
                <w:szCs w:val="22"/>
              </w:rPr>
              <w:t>26</w:t>
            </w:r>
          </w:p>
        </w:tc>
        <w:tc>
          <w:tcPr>
            <w:tcW w:w="990" w:type="dxa"/>
            <w:tcBorders>
              <w:top w:val="single" w:sz="2" w:space="0" w:color="auto"/>
            </w:tcBorders>
            <w:vAlign w:val="center"/>
          </w:tcPr>
          <w:p w14:paraId="33B032C0" w14:textId="77777777" w:rsidR="00FC73DE" w:rsidRPr="00D77C6B" w:rsidRDefault="00FC73DE" w:rsidP="00FC73DE">
            <w:pPr>
              <w:spacing w:after="0" w:line="240" w:lineRule="auto"/>
              <w:rPr>
                <w:rFonts w:cs="Times New Roman"/>
              </w:rPr>
            </w:pPr>
            <w:r w:rsidRPr="00D77C6B">
              <w:rPr>
                <w:rFonts w:cs="Times New Roman"/>
                <w:sz w:val="22"/>
                <w:szCs w:val="22"/>
              </w:rPr>
              <w:t>71</w:t>
            </w:r>
          </w:p>
        </w:tc>
        <w:tc>
          <w:tcPr>
            <w:tcW w:w="1170" w:type="dxa"/>
            <w:tcBorders>
              <w:top w:val="single" w:sz="2" w:space="0" w:color="auto"/>
            </w:tcBorders>
            <w:vAlign w:val="center"/>
          </w:tcPr>
          <w:p w14:paraId="0997ACE5" w14:textId="77777777" w:rsidR="00FC73DE" w:rsidRPr="00D77C6B" w:rsidRDefault="00FC73DE" w:rsidP="00FC73DE">
            <w:pPr>
              <w:spacing w:after="0" w:line="240" w:lineRule="auto"/>
              <w:rPr>
                <w:rFonts w:cs="Times New Roman"/>
              </w:rPr>
            </w:pPr>
            <w:r w:rsidRPr="00D77C6B">
              <w:rPr>
                <w:rFonts w:cs="Times New Roman"/>
                <w:sz w:val="22"/>
                <w:szCs w:val="22"/>
              </w:rPr>
              <w:t>3000</w:t>
            </w:r>
          </w:p>
        </w:tc>
        <w:tc>
          <w:tcPr>
            <w:tcW w:w="1260" w:type="dxa"/>
            <w:tcBorders>
              <w:top w:val="single" w:sz="2" w:space="0" w:color="auto"/>
            </w:tcBorders>
            <w:vAlign w:val="center"/>
          </w:tcPr>
          <w:p w14:paraId="1AD08910" w14:textId="77777777" w:rsidR="00FC73DE" w:rsidRPr="00D77C6B" w:rsidRDefault="00FC73DE" w:rsidP="00FC73DE">
            <w:pPr>
              <w:spacing w:after="0" w:line="240" w:lineRule="auto"/>
              <w:rPr>
                <w:rFonts w:cs="Times New Roman"/>
              </w:rPr>
            </w:pPr>
            <w:r w:rsidRPr="00D77C6B">
              <w:rPr>
                <w:rFonts w:cs="Times New Roman"/>
                <w:sz w:val="22"/>
                <w:szCs w:val="22"/>
              </w:rPr>
              <w:t>279</w:t>
            </w:r>
          </w:p>
        </w:tc>
        <w:tc>
          <w:tcPr>
            <w:tcW w:w="1170" w:type="dxa"/>
            <w:tcBorders>
              <w:top w:val="single" w:sz="2" w:space="0" w:color="auto"/>
            </w:tcBorders>
            <w:vAlign w:val="center"/>
          </w:tcPr>
          <w:p w14:paraId="4D26E34F" w14:textId="77777777" w:rsidR="00FC73DE" w:rsidRPr="00D77C6B" w:rsidRDefault="00FC73DE" w:rsidP="00FC73DE">
            <w:pPr>
              <w:spacing w:after="0" w:line="240" w:lineRule="auto"/>
              <w:rPr>
                <w:rFonts w:cs="Times New Roman"/>
              </w:rPr>
            </w:pPr>
            <w:r w:rsidRPr="00D77C6B">
              <w:rPr>
                <w:rFonts w:cs="Times New Roman"/>
                <w:sz w:val="22"/>
                <w:szCs w:val="22"/>
              </w:rPr>
              <w:t>21.7</w:t>
            </w:r>
          </w:p>
        </w:tc>
        <w:tc>
          <w:tcPr>
            <w:tcW w:w="840" w:type="dxa"/>
            <w:tcBorders>
              <w:top w:val="single" w:sz="2" w:space="0" w:color="auto"/>
            </w:tcBorders>
            <w:vAlign w:val="center"/>
          </w:tcPr>
          <w:p w14:paraId="67EB25E3"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top w:val="single" w:sz="2" w:space="0" w:color="auto"/>
              <w:right w:val="single" w:sz="4" w:space="0" w:color="auto"/>
            </w:tcBorders>
            <w:vAlign w:val="center"/>
          </w:tcPr>
          <w:p w14:paraId="43196DA6"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7.568</w:t>
            </w:r>
          </w:p>
        </w:tc>
      </w:tr>
      <w:tr w:rsidR="00FC73DE" w:rsidRPr="00D77C6B" w14:paraId="4B7882AF" w14:textId="77777777" w:rsidTr="00FC73DE">
        <w:trPr>
          <w:jc w:val="center"/>
        </w:trPr>
        <w:tc>
          <w:tcPr>
            <w:tcW w:w="1278" w:type="dxa"/>
            <w:tcBorders>
              <w:left w:val="single" w:sz="4" w:space="0" w:color="auto"/>
            </w:tcBorders>
            <w:vAlign w:val="center"/>
          </w:tcPr>
          <w:p w14:paraId="5AD7ECD5" w14:textId="77777777" w:rsidR="00FC73DE" w:rsidRPr="00D77C6B" w:rsidRDefault="00FC73DE" w:rsidP="00FC73DE">
            <w:pPr>
              <w:spacing w:after="0" w:line="240" w:lineRule="auto"/>
              <w:rPr>
                <w:rFonts w:cs="Times New Roman"/>
              </w:rPr>
            </w:pPr>
            <w:r w:rsidRPr="00D77C6B">
              <w:rPr>
                <w:rFonts w:cs="Times New Roman"/>
                <w:sz w:val="22"/>
                <w:szCs w:val="22"/>
              </w:rPr>
              <w:t>Rio Janeiro</w:t>
            </w:r>
          </w:p>
        </w:tc>
        <w:tc>
          <w:tcPr>
            <w:tcW w:w="810" w:type="dxa"/>
            <w:vAlign w:val="center"/>
          </w:tcPr>
          <w:p w14:paraId="28A59A3F" w14:textId="77777777" w:rsidR="00FC73DE" w:rsidRPr="00D77C6B" w:rsidRDefault="00FC73DE" w:rsidP="00FC73DE">
            <w:pPr>
              <w:spacing w:after="0" w:line="240" w:lineRule="auto"/>
              <w:rPr>
                <w:rFonts w:cs="Times New Roman"/>
              </w:rPr>
            </w:pPr>
            <w:r w:rsidRPr="00D77C6B">
              <w:rPr>
                <w:rFonts w:cs="Times New Roman"/>
                <w:sz w:val="22"/>
                <w:szCs w:val="22"/>
              </w:rPr>
              <w:t>21.4</w:t>
            </w:r>
          </w:p>
        </w:tc>
        <w:tc>
          <w:tcPr>
            <w:tcW w:w="990" w:type="dxa"/>
            <w:vAlign w:val="center"/>
          </w:tcPr>
          <w:p w14:paraId="741B27D1" w14:textId="77777777" w:rsidR="00FC73DE" w:rsidRPr="00D77C6B" w:rsidRDefault="00FC73DE" w:rsidP="00FC73DE">
            <w:pPr>
              <w:spacing w:after="0" w:line="240" w:lineRule="auto"/>
              <w:rPr>
                <w:rFonts w:cs="Times New Roman"/>
              </w:rPr>
            </w:pPr>
            <w:r w:rsidRPr="00D77C6B">
              <w:rPr>
                <w:rFonts w:cs="Times New Roman"/>
                <w:sz w:val="22"/>
                <w:szCs w:val="22"/>
              </w:rPr>
              <w:t>80</w:t>
            </w:r>
          </w:p>
        </w:tc>
        <w:tc>
          <w:tcPr>
            <w:tcW w:w="1170" w:type="dxa"/>
            <w:vAlign w:val="center"/>
          </w:tcPr>
          <w:p w14:paraId="50D38153" w14:textId="77777777" w:rsidR="00FC73DE" w:rsidRPr="00D77C6B" w:rsidRDefault="00FC73DE" w:rsidP="00FC73DE">
            <w:pPr>
              <w:spacing w:after="0" w:line="240" w:lineRule="auto"/>
              <w:rPr>
                <w:rFonts w:cs="Times New Roman"/>
              </w:rPr>
            </w:pPr>
            <w:r w:rsidRPr="00D77C6B">
              <w:rPr>
                <w:rFonts w:cs="Times New Roman"/>
                <w:sz w:val="22"/>
                <w:szCs w:val="22"/>
              </w:rPr>
              <w:t>4800</w:t>
            </w:r>
          </w:p>
        </w:tc>
        <w:tc>
          <w:tcPr>
            <w:tcW w:w="1260" w:type="dxa"/>
            <w:vAlign w:val="center"/>
          </w:tcPr>
          <w:p w14:paraId="5D15257E" w14:textId="77777777" w:rsidR="00FC73DE" w:rsidRPr="00D77C6B" w:rsidRDefault="00FC73DE" w:rsidP="00FC73DE">
            <w:pPr>
              <w:spacing w:after="0" w:line="240" w:lineRule="auto"/>
              <w:rPr>
                <w:rFonts w:cs="Times New Roman"/>
              </w:rPr>
            </w:pPr>
            <w:r w:rsidRPr="00D77C6B">
              <w:rPr>
                <w:rFonts w:cs="Times New Roman"/>
                <w:sz w:val="22"/>
                <w:szCs w:val="22"/>
              </w:rPr>
              <w:t>1252</w:t>
            </w:r>
          </w:p>
        </w:tc>
        <w:tc>
          <w:tcPr>
            <w:tcW w:w="1170" w:type="dxa"/>
            <w:vAlign w:val="center"/>
          </w:tcPr>
          <w:p w14:paraId="0F4C3289" w14:textId="77777777" w:rsidR="00FC73DE" w:rsidRPr="00D77C6B" w:rsidRDefault="00FC73DE" w:rsidP="00FC73DE">
            <w:pPr>
              <w:spacing w:after="0" w:line="240" w:lineRule="auto"/>
              <w:rPr>
                <w:rFonts w:cs="Times New Roman"/>
              </w:rPr>
            </w:pPr>
            <w:r w:rsidRPr="00D77C6B">
              <w:rPr>
                <w:rFonts w:cs="Times New Roman"/>
                <w:sz w:val="22"/>
                <w:szCs w:val="22"/>
              </w:rPr>
              <w:t>43.5</w:t>
            </w:r>
          </w:p>
        </w:tc>
        <w:tc>
          <w:tcPr>
            <w:tcW w:w="840" w:type="dxa"/>
            <w:vAlign w:val="center"/>
          </w:tcPr>
          <w:p w14:paraId="793B6A7D"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77712A81"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10.496</w:t>
            </w:r>
          </w:p>
        </w:tc>
      </w:tr>
      <w:tr w:rsidR="00FC73DE" w:rsidRPr="00D77C6B" w14:paraId="7C6CD71B" w14:textId="77777777" w:rsidTr="00FC73DE">
        <w:trPr>
          <w:jc w:val="center"/>
        </w:trPr>
        <w:tc>
          <w:tcPr>
            <w:tcW w:w="1278" w:type="dxa"/>
            <w:tcBorders>
              <w:left w:val="single" w:sz="4" w:space="0" w:color="auto"/>
            </w:tcBorders>
            <w:vAlign w:val="center"/>
          </w:tcPr>
          <w:p w14:paraId="693A5C19" w14:textId="77777777" w:rsidR="00FC73DE" w:rsidRPr="00D77C6B" w:rsidRDefault="00FC73DE" w:rsidP="00FC73DE">
            <w:pPr>
              <w:spacing w:after="0" w:line="240" w:lineRule="auto"/>
              <w:rPr>
                <w:rFonts w:cs="Times New Roman"/>
              </w:rPr>
            </w:pPr>
            <w:r w:rsidRPr="00D77C6B">
              <w:rPr>
                <w:rFonts w:cs="Times New Roman"/>
                <w:sz w:val="22"/>
                <w:szCs w:val="22"/>
              </w:rPr>
              <w:t>Iguazu</w:t>
            </w:r>
          </w:p>
        </w:tc>
        <w:tc>
          <w:tcPr>
            <w:tcW w:w="810" w:type="dxa"/>
            <w:vAlign w:val="center"/>
          </w:tcPr>
          <w:p w14:paraId="7EEC13D4" w14:textId="77777777" w:rsidR="00FC73DE" w:rsidRPr="00D77C6B" w:rsidRDefault="00FC73DE" w:rsidP="00FC73DE">
            <w:pPr>
              <w:spacing w:after="0" w:line="240" w:lineRule="auto"/>
              <w:rPr>
                <w:rFonts w:cs="Times New Roman"/>
              </w:rPr>
            </w:pPr>
            <w:r w:rsidRPr="00D77C6B">
              <w:rPr>
                <w:rFonts w:cs="Times New Roman"/>
                <w:sz w:val="22"/>
                <w:szCs w:val="22"/>
              </w:rPr>
              <w:t>21.2</w:t>
            </w:r>
          </w:p>
        </w:tc>
        <w:tc>
          <w:tcPr>
            <w:tcW w:w="990" w:type="dxa"/>
            <w:vAlign w:val="center"/>
          </w:tcPr>
          <w:p w14:paraId="41C1A9AC" w14:textId="77777777" w:rsidR="00FC73DE" w:rsidRPr="00D77C6B" w:rsidRDefault="00FC73DE" w:rsidP="00FC73DE">
            <w:pPr>
              <w:spacing w:after="0" w:line="240" w:lineRule="auto"/>
              <w:rPr>
                <w:rFonts w:cs="Times New Roman"/>
              </w:rPr>
            </w:pPr>
            <w:r w:rsidRPr="00D77C6B">
              <w:rPr>
                <w:rFonts w:cs="Times New Roman"/>
                <w:sz w:val="22"/>
                <w:szCs w:val="22"/>
              </w:rPr>
              <w:t>75</w:t>
            </w:r>
          </w:p>
        </w:tc>
        <w:tc>
          <w:tcPr>
            <w:tcW w:w="1170" w:type="dxa"/>
            <w:vAlign w:val="center"/>
          </w:tcPr>
          <w:p w14:paraId="3D96F67D" w14:textId="77777777" w:rsidR="00FC73DE" w:rsidRPr="00D77C6B" w:rsidRDefault="00FC73DE" w:rsidP="00FC73DE">
            <w:pPr>
              <w:spacing w:after="0" w:line="240" w:lineRule="auto"/>
              <w:rPr>
                <w:rFonts w:cs="Times New Roman"/>
              </w:rPr>
            </w:pPr>
            <w:r w:rsidRPr="00D77C6B">
              <w:rPr>
                <w:rFonts w:cs="Times New Roman"/>
                <w:sz w:val="22"/>
                <w:szCs w:val="22"/>
              </w:rPr>
              <w:t>5500</w:t>
            </w:r>
          </w:p>
        </w:tc>
        <w:tc>
          <w:tcPr>
            <w:tcW w:w="1260" w:type="dxa"/>
            <w:vAlign w:val="center"/>
          </w:tcPr>
          <w:p w14:paraId="637AEC6E" w14:textId="77777777" w:rsidR="00FC73DE" w:rsidRPr="00D77C6B" w:rsidRDefault="00FC73DE" w:rsidP="00FC73DE">
            <w:pPr>
              <w:spacing w:after="0" w:line="240" w:lineRule="auto"/>
              <w:rPr>
                <w:rFonts w:cs="Times New Roman"/>
              </w:rPr>
            </w:pPr>
            <w:r w:rsidRPr="00D77C6B">
              <w:rPr>
                <w:rFonts w:cs="Times New Roman"/>
                <w:sz w:val="22"/>
                <w:szCs w:val="22"/>
              </w:rPr>
              <w:t>1000</w:t>
            </w:r>
          </w:p>
        </w:tc>
        <w:tc>
          <w:tcPr>
            <w:tcW w:w="1170" w:type="dxa"/>
            <w:vAlign w:val="center"/>
          </w:tcPr>
          <w:p w14:paraId="7DCD1BB0"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840" w:type="dxa"/>
            <w:vAlign w:val="center"/>
          </w:tcPr>
          <w:p w14:paraId="40AC2613"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273D798D"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9.710</w:t>
            </w:r>
          </w:p>
        </w:tc>
      </w:tr>
      <w:tr w:rsidR="00FC73DE" w:rsidRPr="00D77C6B" w14:paraId="742AC23C" w14:textId="77777777" w:rsidTr="00FC73DE">
        <w:trPr>
          <w:jc w:val="center"/>
        </w:trPr>
        <w:tc>
          <w:tcPr>
            <w:tcW w:w="1278" w:type="dxa"/>
            <w:tcBorders>
              <w:left w:val="single" w:sz="4" w:space="0" w:color="auto"/>
            </w:tcBorders>
            <w:vAlign w:val="center"/>
          </w:tcPr>
          <w:p w14:paraId="7685328C" w14:textId="77777777" w:rsidR="00FC73DE" w:rsidRPr="00D77C6B" w:rsidRDefault="00FC73DE" w:rsidP="00FC73DE">
            <w:pPr>
              <w:spacing w:after="0" w:line="240" w:lineRule="auto"/>
              <w:rPr>
                <w:rFonts w:cs="Times New Roman"/>
              </w:rPr>
            </w:pPr>
            <w:r w:rsidRPr="00D77C6B">
              <w:rPr>
                <w:rFonts w:cs="Times New Roman"/>
                <w:sz w:val="22"/>
                <w:szCs w:val="22"/>
              </w:rPr>
              <w:t>Sao Paulo</w:t>
            </w:r>
          </w:p>
        </w:tc>
        <w:tc>
          <w:tcPr>
            <w:tcW w:w="810" w:type="dxa"/>
            <w:vAlign w:val="center"/>
          </w:tcPr>
          <w:p w14:paraId="6EF11BEB" w14:textId="77777777" w:rsidR="00FC73DE" w:rsidRPr="00D77C6B" w:rsidRDefault="00FC73DE" w:rsidP="00FC73DE">
            <w:pPr>
              <w:spacing w:after="0" w:line="240" w:lineRule="auto"/>
              <w:rPr>
                <w:rFonts w:cs="Times New Roman"/>
              </w:rPr>
            </w:pPr>
            <w:r w:rsidRPr="00D77C6B">
              <w:rPr>
                <w:rFonts w:cs="Times New Roman"/>
                <w:sz w:val="22"/>
                <w:szCs w:val="22"/>
              </w:rPr>
              <w:t>19.6</w:t>
            </w:r>
          </w:p>
        </w:tc>
        <w:tc>
          <w:tcPr>
            <w:tcW w:w="990" w:type="dxa"/>
            <w:vAlign w:val="center"/>
          </w:tcPr>
          <w:p w14:paraId="32C8F857" w14:textId="77777777" w:rsidR="00FC73DE" w:rsidRPr="00D77C6B" w:rsidRDefault="00FC73DE" w:rsidP="00FC73DE">
            <w:pPr>
              <w:spacing w:after="0" w:line="240" w:lineRule="auto"/>
              <w:rPr>
                <w:rFonts w:cs="Times New Roman"/>
              </w:rPr>
            </w:pPr>
            <w:r w:rsidRPr="00D77C6B">
              <w:rPr>
                <w:rFonts w:cs="Times New Roman"/>
                <w:sz w:val="22"/>
                <w:szCs w:val="22"/>
              </w:rPr>
              <w:t>75</w:t>
            </w:r>
          </w:p>
        </w:tc>
        <w:tc>
          <w:tcPr>
            <w:tcW w:w="1170" w:type="dxa"/>
            <w:vAlign w:val="center"/>
          </w:tcPr>
          <w:p w14:paraId="62EBDFB8" w14:textId="77777777" w:rsidR="00FC73DE" w:rsidRPr="00D77C6B" w:rsidRDefault="00FC73DE" w:rsidP="00FC73DE">
            <w:pPr>
              <w:spacing w:after="0" w:line="240" w:lineRule="auto"/>
              <w:rPr>
                <w:rFonts w:cs="Times New Roman"/>
              </w:rPr>
            </w:pPr>
            <w:r w:rsidRPr="00D77C6B">
              <w:rPr>
                <w:rFonts w:cs="Times New Roman"/>
                <w:sz w:val="22"/>
                <w:szCs w:val="22"/>
              </w:rPr>
              <w:t>5500</w:t>
            </w:r>
          </w:p>
        </w:tc>
        <w:tc>
          <w:tcPr>
            <w:tcW w:w="1260" w:type="dxa"/>
            <w:vAlign w:val="center"/>
          </w:tcPr>
          <w:p w14:paraId="0DF285F1" w14:textId="77777777" w:rsidR="00FC73DE" w:rsidRPr="00D77C6B" w:rsidRDefault="00FC73DE" w:rsidP="00FC73DE">
            <w:pPr>
              <w:spacing w:after="0" w:line="240" w:lineRule="auto"/>
              <w:rPr>
                <w:rFonts w:cs="Times New Roman"/>
              </w:rPr>
            </w:pPr>
            <w:r w:rsidRPr="00D77C6B">
              <w:rPr>
                <w:rFonts w:cs="Times New Roman"/>
                <w:sz w:val="22"/>
                <w:szCs w:val="22"/>
              </w:rPr>
              <w:t>1622</w:t>
            </w:r>
          </w:p>
        </w:tc>
        <w:tc>
          <w:tcPr>
            <w:tcW w:w="1170" w:type="dxa"/>
            <w:vAlign w:val="center"/>
          </w:tcPr>
          <w:p w14:paraId="2C0917D6" w14:textId="77777777" w:rsidR="00FC73DE" w:rsidRPr="00D77C6B" w:rsidRDefault="00FC73DE" w:rsidP="00FC73DE">
            <w:pPr>
              <w:spacing w:after="0" w:line="240" w:lineRule="auto"/>
              <w:rPr>
                <w:rFonts w:cs="Times New Roman"/>
              </w:rPr>
            </w:pPr>
            <w:r w:rsidRPr="00D77C6B">
              <w:rPr>
                <w:rFonts w:cs="Times New Roman"/>
                <w:sz w:val="22"/>
                <w:szCs w:val="22"/>
              </w:rPr>
              <w:t>57.8</w:t>
            </w:r>
          </w:p>
        </w:tc>
        <w:tc>
          <w:tcPr>
            <w:tcW w:w="840" w:type="dxa"/>
            <w:vAlign w:val="center"/>
          </w:tcPr>
          <w:p w14:paraId="73E449CD"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17F02E3E"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8.639</w:t>
            </w:r>
          </w:p>
        </w:tc>
      </w:tr>
      <w:tr w:rsidR="00FC73DE" w:rsidRPr="00D77C6B" w14:paraId="1AF9FB02" w14:textId="77777777" w:rsidTr="00FC73DE">
        <w:trPr>
          <w:jc w:val="center"/>
        </w:trPr>
        <w:tc>
          <w:tcPr>
            <w:tcW w:w="1278" w:type="dxa"/>
            <w:tcBorders>
              <w:left w:val="single" w:sz="4" w:space="0" w:color="auto"/>
            </w:tcBorders>
            <w:vAlign w:val="center"/>
          </w:tcPr>
          <w:p w14:paraId="276A5D1A" w14:textId="77777777" w:rsidR="00FC73DE" w:rsidRPr="00D77C6B" w:rsidRDefault="00FC73DE" w:rsidP="00FC73DE">
            <w:pPr>
              <w:spacing w:after="0" w:line="240" w:lineRule="auto"/>
              <w:rPr>
                <w:rFonts w:cs="Times New Roman"/>
              </w:rPr>
            </w:pPr>
            <w:r w:rsidRPr="00D77C6B">
              <w:rPr>
                <w:rFonts w:cs="Times New Roman"/>
                <w:sz w:val="22"/>
                <w:szCs w:val="22"/>
              </w:rPr>
              <w:t>Bauta</w:t>
            </w:r>
          </w:p>
        </w:tc>
        <w:tc>
          <w:tcPr>
            <w:tcW w:w="810" w:type="dxa"/>
            <w:vAlign w:val="center"/>
          </w:tcPr>
          <w:p w14:paraId="3682781A" w14:textId="77777777" w:rsidR="00FC73DE" w:rsidRPr="00D77C6B" w:rsidRDefault="00FC73DE" w:rsidP="00FC73DE">
            <w:pPr>
              <w:spacing w:after="0" w:line="240" w:lineRule="auto"/>
              <w:rPr>
                <w:rFonts w:cs="Times New Roman"/>
              </w:rPr>
            </w:pPr>
            <w:r w:rsidRPr="00D77C6B">
              <w:rPr>
                <w:rFonts w:cs="Times New Roman"/>
                <w:sz w:val="22"/>
                <w:szCs w:val="22"/>
              </w:rPr>
              <w:t>24</w:t>
            </w:r>
          </w:p>
        </w:tc>
        <w:tc>
          <w:tcPr>
            <w:tcW w:w="990" w:type="dxa"/>
            <w:vAlign w:val="center"/>
          </w:tcPr>
          <w:p w14:paraId="46464620" w14:textId="77777777" w:rsidR="00FC73DE" w:rsidRPr="00D77C6B" w:rsidRDefault="00FC73DE" w:rsidP="00FC73DE">
            <w:pPr>
              <w:spacing w:after="0" w:line="240" w:lineRule="auto"/>
              <w:rPr>
                <w:rFonts w:cs="Times New Roman"/>
              </w:rPr>
            </w:pPr>
            <w:r w:rsidRPr="00D77C6B">
              <w:rPr>
                <w:rFonts w:cs="Times New Roman"/>
                <w:sz w:val="22"/>
                <w:szCs w:val="22"/>
              </w:rPr>
              <w:t>81</w:t>
            </w:r>
          </w:p>
        </w:tc>
        <w:tc>
          <w:tcPr>
            <w:tcW w:w="1170" w:type="dxa"/>
            <w:vAlign w:val="center"/>
          </w:tcPr>
          <w:p w14:paraId="10FD1ACF" w14:textId="77777777" w:rsidR="00FC73DE" w:rsidRPr="00D77C6B" w:rsidRDefault="00FC73DE" w:rsidP="00FC73DE">
            <w:pPr>
              <w:spacing w:after="0" w:line="240" w:lineRule="auto"/>
              <w:rPr>
                <w:rFonts w:cs="Times New Roman"/>
              </w:rPr>
            </w:pPr>
            <w:r w:rsidRPr="00D77C6B">
              <w:rPr>
                <w:rFonts w:cs="Times New Roman"/>
                <w:sz w:val="22"/>
                <w:szCs w:val="22"/>
              </w:rPr>
              <w:t>5000</w:t>
            </w:r>
          </w:p>
        </w:tc>
        <w:tc>
          <w:tcPr>
            <w:tcW w:w="1260" w:type="dxa"/>
            <w:vAlign w:val="center"/>
          </w:tcPr>
          <w:p w14:paraId="58FA413A" w14:textId="77777777" w:rsidR="00FC73DE" w:rsidRPr="00D77C6B" w:rsidRDefault="00FC73DE" w:rsidP="00FC73DE">
            <w:pPr>
              <w:spacing w:after="0" w:line="240" w:lineRule="auto"/>
              <w:rPr>
                <w:rFonts w:cs="Times New Roman"/>
              </w:rPr>
            </w:pPr>
            <w:r w:rsidRPr="00D77C6B">
              <w:rPr>
                <w:rFonts w:cs="Times New Roman"/>
                <w:sz w:val="22"/>
                <w:szCs w:val="22"/>
              </w:rPr>
              <w:t>1590</w:t>
            </w:r>
          </w:p>
        </w:tc>
        <w:tc>
          <w:tcPr>
            <w:tcW w:w="1170" w:type="dxa"/>
            <w:vAlign w:val="center"/>
          </w:tcPr>
          <w:p w14:paraId="13A53998" w14:textId="77777777" w:rsidR="00FC73DE" w:rsidRPr="00D77C6B" w:rsidRDefault="00FC73DE" w:rsidP="00FC73DE">
            <w:pPr>
              <w:spacing w:after="0" w:line="240" w:lineRule="auto"/>
              <w:rPr>
                <w:rFonts w:cs="Times New Roman"/>
              </w:rPr>
            </w:pPr>
            <w:r w:rsidRPr="00D77C6B">
              <w:rPr>
                <w:rFonts w:cs="Times New Roman"/>
                <w:sz w:val="22"/>
                <w:szCs w:val="22"/>
              </w:rPr>
              <w:t>18</w:t>
            </w:r>
          </w:p>
        </w:tc>
        <w:tc>
          <w:tcPr>
            <w:tcW w:w="840" w:type="dxa"/>
            <w:vAlign w:val="center"/>
          </w:tcPr>
          <w:p w14:paraId="449F48CC"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2DB88603"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8.711</w:t>
            </w:r>
          </w:p>
        </w:tc>
      </w:tr>
      <w:tr w:rsidR="00FC73DE" w:rsidRPr="00D77C6B" w14:paraId="366333A4" w14:textId="77777777" w:rsidTr="00FC73DE">
        <w:trPr>
          <w:jc w:val="center"/>
        </w:trPr>
        <w:tc>
          <w:tcPr>
            <w:tcW w:w="1278" w:type="dxa"/>
            <w:tcBorders>
              <w:left w:val="single" w:sz="4" w:space="0" w:color="auto"/>
            </w:tcBorders>
            <w:vAlign w:val="center"/>
          </w:tcPr>
          <w:p w14:paraId="031F2E02" w14:textId="77777777" w:rsidR="00FC73DE" w:rsidRPr="00D77C6B" w:rsidRDefault="00FC73DE" w:rsidP="00FC73DE">
            <w:pPr>
              <w:spacing w:after="0" w:line="240" w:lineRule="auto"/>
              <w:rPr>
                <w:rFonts w:cs="Times New Roman"/>
              </w:rPr>
            </w:pPr>
            <w:r w:rsidRPr="00D77C6B">
              <w:rPr>
                <w:rFonts w:cs="Times New Roman"/>
                <w:sz w:val="22"/>
                <w:szCs w:val="22"/>
              </w:rPr>
              <w:t>Labastida</w:t>
            </w:r>
          </w:p>
        </w:tc>
        <w:tc>
          <w:tcPr>
            <w:tcW w:w="810" w:type="dxa"/>
            <w:vAlign w:val="center"/>
          </w:tcPr>
          <w:p w14:paraId="5E34B1A1" w14:textId="77777777" w:rsidR="00FC73DE" w:rsidRPr="00D77C6B" w:rsidRDefault="00FC73DE" w:rsidP="00FC73DE">
            <w:pPr>
              <w:spacing w:after="0" w:line="240" w:lineRule="auto"/>
              <w:rPr>
                <w:rFonts w:cs="Times New Roman"/>
              </w:rPr>
            </w:pPr>
            <w:r w:rsidRPr="00D77C6B">
              <w:rPr>
                <w:rFonts w:cs="Times New Roman"/>
                <w:sz w:val="22"/>
                <w:szCs w:val="22"/>
              </w:rPr>
              <w:t>12</w:t>
            </w:r>
          </w:p>
        </w:tc>
        <w:tc>
          <w:tcPr>
            <w:tcW w:w="990" w:type="dxa"/>
            <w:vAlign w:val="center"/>
          </w:tcPr>
          <w:p w14:paraId="268F6275" w14:textId="77777777" w:rsidR="00FC73DE" w:rsidRPr="00D77C6B" w:rsidRDefault="00FC73DE" w:rsidP="00FC73DE">
            <w:pPr>
              <w:spacing w:after="0" w:line="240" w:lineRule="auto"/>
              <w:rPr>
                <w:rFonts w:cs="Times New Roman"/>
              </w:rPr>
            </w:pPr>
            <w:r w:rsidRPr="00D77C6B">
              <w:rPr>
                <w:rFonts w:cs="Times New Roman"/>
                <w:sz w:val="22"/>
                <w:szCs w:val="22"/>
              </w:rPr>
              <w:t>73</w:t>
            </w:r>
          </w:p>
        </w:tc>
        <w:tc>
          <w:tcPr>
            <w:tcW w:w="1170" w:type="dxa"/>
            <w:vAlign w:val="center"/>
          </w:tcPr>
          <w:p w14:paraId="65C0DB5F" w14:textId="77777777" w:rsidR="00FC73DE" w:rsidRPr="00D77C6B" w:rsidRDefault="00FC73DE" w:rsidP="00FC73DE">
            <w:pPr>
              <w:spacing w:after="0" w:line="240" w:lineRule="auto"/>
              <w:rPr>
                <w:rFonts w:cs="Times New Roman"/>
              </w:rPr>
            </w:pPr>
            <w:r w:rsidRPr="00D77C6B">
              <w:rPr>
                <w:rFonts w:cs="Times New Roman"/>
                <w:sz w:val="22"/>
                <w:szCs w:val="22"/>
              </w:rPr>
              <w:t>5500</w:t>
            </w:r>
          </w:p>
        </w:tc>
        <w:tc>
          <w:tcPr>
            <w:tcW w:w="1260" w:type="dxa"/>
            <w:vAlign w:val="center"/>
          </w:tcPr>
          <w:p w14:paraId="32ACC68C" w14:textId="77777777" w:rsidR="00FC73DE" w:rsidRPr="00D77C6B" w:rsidRDefault="00FC73DE" w:rsidP="00FC73DE">
            <w:pPr>
              <w:spacing w:after="0" w:line="240" w:lineRule="auto"/>
              <w:rPr>
                <w:rFonts w:cs="Times New Roman"/>
              </w:rPr>
            </w:pPr>
            <w:r w:rsidRPr="00D77C6B">
              <w:rPr>
                <w:rFonts w:cs="Times New Roman"/>
                <w:sz w:val="22"/>
                <w:szCs w:val="22"/>
              </w:rPr>
              <w:t>550</w:t>
            </w:r>
          </w:p>
        </w:tc>
        <w:tc>
          <w:tcPr>
            <w:tcW w:w="1170" w:type="dxa"/>
            <w:vAlign w:val="center"/>
          </w:tcPr>
          <w:p w14:paraId="2949A614" w14:textId="77777777" w:rsidR="00FC73DE" w:rsidRPr="00D77C6B" w:rsidRDefault="00FC73DE" w:rsidP="00FC73DE">
            <w:pPr>
              <w:spacing w:after="0" w:line="240" w:lineRule="auto"/>
              <w:rPr>
                <w:rFonts w:cs="Times New Roman"/>
              </w:rPr>
            </w:pPr>
            <w:r w:rsidRPr="00D77C6B">
              <w:rPr>
                <w:rFonts w:cs="Times New Roman"/>
                <w:sz w:val="22"/>
                <w:szCs w:val="22"/>
              </w:rPr>
              <w:t>3.6</w:t>
            </w:r>
          </w:p>
        </w:tc>
        <w:tc>
          <w:tcPr>
            <w:tcW w:w="840" w:type="dxa"/>
            <w:vAlign w:val="center"/>
          </w:tcPr>
          <w:p w14:paraId="0975101B"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6AF7902E"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2.213</w:t>
            </w:r>
          </w:p>
        </w:tc>
      </w:tr>
      <w:tr w:rsidR="00FC73DE" w:rsidRPr="00D77C6B" w14:paraId="758B98BA" w14:textId="77777777" w:rsidTr="00FC73DE">
        <w:trPr>
          <w:jc w:val="center"/>
        </w:trPr>
        <w:tc>
          <w:tcPr>
            <w:tcW w:w="1278" w:type="dxa"/>
            <w:tcBorders>
              <w:left w:val="single" w:sz="4" w:space="0" w:color="auto"/>
              <w:bottom w:val="single" w:sz="4" w:space="0" w:color="auto"/>
            </w:tcBorders>
            <w:vAlign w:val="center"/>
          </w:tcPr>
          <w:p w14:paraId="16C0E908" w14:textId="77777777" w:rsidR="00FC73DE" w:rsidRPr="00D77C6B" w:rsidRDefault="00FC73DE" w:rsidP="00FC73DE">
            <w:pPr>
              <w:spacing w:after="0" w:line="240" w:lineRule="auto"/>
              <w:rPr>
                <w:rFonts w:cs="Times New Roman"/>
              </w:rPr>
            </w:pPr>
            <w:r w:rsidRPr="00D77C6B">
              <w:rPr>
                <w:rFonts w:cs="Times New Roman"/>
                <w:sz w:val="22"/>
                <w:szCs w:val="22"/>
              </w:rPr>
              <w:t>Mexico</w:t>
            </w:r>
          </w:p>
        </w:tc>
        <w:tc>
          <w:tcPr>
            <w:tcW w:w="810" w:type="dxa"/>
            <w:tcBorders>
              <w:bottom w:val="single" w:sz="4" w:space="0" w:color="auto"/>
            </w:tcBorders>
            <w:vAlign w:val="center"/>
          </w:tcPr>
          <w:p w14:paraId="01B89234" w14:textId="77777777" w:rsidR="00FC73DE" w:rsidRPr="00D77C6B" w:rsidRDefault="00FC73DE" w:rsidP="00FC73DE">
            <w:pPr>
              <w:spacing w:after="0" w:line="240" w:lineRule="auto"/>
              <w:rPr>
                <w:rFonts w:cs="Times New Roman"/>
              </w:rPr>
            </w:pPr>
            <w:r w:rsidRPr="00D77C6B">
              <w:rPr>
                <w:rFonts w:cs="Times New Roman"/>
                <w:sz w:val="22"/>
                <w:szCs w:val="22"/>
              </w:rPr>
              <w:t>15.4</w:t>
            </w:r>
          </w:p>
        </w:tc>
        <w:tc>
          <w:tcPr>
            <w:tcW w:w="990" w:type="dxa"/>
            <w:tcBorders>
              <w:bottom w:val="single" w:sz="4" w:space="0" w:color="auto"/>
            </w:tcBorders>
            <w:vAlign w:val="center"/>
          </w:tcPr>
          <w:p w14:paraId="20CD9482" w14:textId="77777777" w:rsidR="00FC73DE" w:rsidRPr="00D77C6B" w:rsidRDefault="00FC73DE" w:rsidP="00FC73DE">
            <w:pPr>
              <w:spacing w:after="0" w:line="240" w:lineRule="auto"/>
              <w:rPr>
                <w:rFonts w:cs="Times New Roman"/>
              </w:rPr>
            </w:pPr>
            <w:r w:rsidRPr="00D77C6B">
              <w:rPr>
                <w:rFonts w:cs="Times New Roman"/>
                <w:sz w:val="22"/>
                <w:szCs w:val="22"/>
              </w:rPr>
              <w:t>64</w:t>
            </w:r>
          </w:p>
        </w:tc>
        <w:tc>
          <w:tcPr>
            <w:tcW w:w="1170" w:type="dxa"/>
            <w:tcBorders>
              <w:bottom w:val="single" w:sz="4" w:space="0" w:color="auto"/>
            </w:tcBorders>
            <w:vAlign w:val="center"/>
          </w:tcPr>
          <w:p w14:paraId="09C6FAE0" w14:textId="77777777" w:rsidR="00FC73DE" w:rsidRPr="00D77C6B" w:rsidRDefault="00FC73DE" w:rsidP="00FC73DE">
            <w:pPr>
              <w:spacing w:after="0" w:line="240" w:lineRule="auto"/>
              <w:rPr>
                <w:rFonts w:cs="Times New Roman"/>
              </w:rPr>
            </w:pPr>
            <w:r w:rsidRPr="00D77C6B">
              <w:rPr>
                <w:rFonts w:cs="Times New Roman"/>
                <w:sz w:val="22"/>
                <w:szCs w:val="22"/>
              </w:rPr>
              <w:t>1000</w:t>
            </w:r>
          </w:p>
        </w:tc>
        <w:tc>
          <w:tcPr>
            <w:tcW w:w="1260" w:type="dxa"/>
            <w:tcBorders>
              <w:bottom w:val="single" w:sz="4" w:space="0" w:color="auto"/>
            </w:tcBorders>
            <w:vAlign w:val="center"/>
          </w:tcPr>
          <w:p w14:paraId="31931DF8" w14:textId="77777777" w:rsidR="00FC73DE" w:rsidRPr="00D77C6B" w:rsidRDefault="00FC73DE" w:rsidP="00FC73DE">
            <w:pPr>
              <w:spacing w:after="0" w:line="240" w:lineRule="auto"/>
              <w:rPr>
                <w:rFonts w:cs="Times New Roman"/>
              </w:rPr>
            </w:pPr>
            <w:r w:rsidRPr="00D77C6B">
              <w:rPr>
                <w:rFonts w:cs="Times New Roman"/>
                <w:sz w:val="22"/>
                <w:szCs w:val="22"/>
              </w:rPr>
              <w:t>709</w:t>
            </w:r>
          </w:p>
        </w:tc>
        <w:tc>
          <w:tcPr>
            <w:tcW w:w="1170" w:type="dxa"/>
            <w:tcBorders>
              <w:bottom w:val="single" w:sz="4" w:space="0" w:color="auto"/>
            </w:tcBorders>
            <w:vAlign w:val="center"/>
          </w:tcPr>
          <w:p w14:paraId="73F18E94" w14:textId="77777777" w:rsidR="00FC73DE" w:rsidRPr="00D77C6B" w:rsidRDefault="00FC73DE" w:rsidP="00FC73DE">
            <w:pPr>
              <w:spacing w:after="0" w:line="240" w:lineRule="auto"/>
              <w:rPr>
                <w:rFonts w:cs="Times New Roman"/>
              </w:rPr>
            </w:pPr>
            <w:r w:rsidRPr="00D77C6B">
              <w:rPr>
                <w:rFonts w:cs="Times New Roman"/>
                <w:sz w:val="22"/>
                <w:szCs w:val="22"/>
              </w:rPr>
              <w:t>18.9</w:t>
            </w:r>
          </w:p>
        </w:tc>
        <w:tc>
          <w:tcPr>
            <w:tcW w:w="840" w:type="dxa"/>
            <w:tcBorders>
              <w:bottom w:val="single" w:sz="4" w:space="0" w:color="auto"/>
            </w:tcBorders>
            <w:vAlign w:val="center"/>
          </w:tcPr>
          <w:p w14:paraId="14F7BBA7"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bottom w:val="single" w:sz="4" w:space="0" w:color="auto"/>
              <w:right w:val="single" w:sz="4" w:space="0" w:color="auto"/>
            </w:tcBorders>
            <w:vAlign w:val="center"/>
          </w:tcPr>
          <w:p w14:paraId="7EE6C11E"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5.855</w:t>
            </w:r>
          </w:p>
        </w:tc>
      </w:tr>
    </w:tbl>
    <w:p w14:paraId="076F0917" w14:textId="77777777" w:rsidR="00FC73DE" w:rsidRDefault="00FC73DE" w:rsidP="00FC73DE">
      <w:pPr>
        <w:tabs>
          <w:tab w:val="left" w:pos="270"/>
          <w:tab w:val="left" w:pos="450"/>
        </w:tabs>
        <w:spacing w:after="0" w:line="240" w:lineRule="auto"/>
        <w:jc w:val="both"/>
        <w:rPr>
          <w:rFonts w:eastAsia="Times New Roman" w:cs="Times New Roman"/>
          <w:lang w:val="en-US"/>
        </w:rPr>
      </w:pPr>
    </w:p>
    <w:p w14:paraId="49BC7206" w14:textId="2584D616" w:rsidR="00FC73DE" w:rsidRPr="009E64D0" w:rsidRDefault="00FC73DE" w:rsidP="009E64D0">
      <w:r w:rsidRPr="3133DD65">
        <w:rPr>
          <w:rFonts w:eastAsia="Times New Roman" w:cs="Times New Roman"/>
          <w:lang w:val="en-US"/>
        </w:rPr>
        <w:t xml:space="preserve">Predictions were made on the corrosion rate data in Jakarta, Bandung, Valparaiso, and Barcelona in </w:t>
      </w:r>
      <w:r w:rsidRPr="00D77C6B">
        <w:t xml:space="preserve">Table </w:t>
      </w:r>
      <w:r w:rsidR="009E64D0">
        <w:rPr>
          <w:lang w:val="en-US"/>
        </w:rPr>
        <w:t>S3.</w:t>
      </w:r>
    </w:p>
    <w:tbl>
      <w:tblPr>
        <w:tblW w:w="8291" w:type="dxa"/>
        <w:jc w:val="center"/>
        <w:tblBorders>
          <w:top w:val="single" w:sz="18" w:space="0" w:color="auto"/>
          <w:bottom w:val="single" w:sz="18" w:space="0" w:color="auto"/>
        </w:tblBorders>
        <w:tblLook w:val="04A0" w:firstRow="1" w:lastRow="0" w:firstColumn="1" w:lastColumn="0" w:noHBand="0" w:noVBand="1"/>
      </w:tblPr>
      <w:tblGrid>
        <w:gridCol w:w="2441"/>
        <w:gridCol w:w="755"/>
        <w:gridCol w:w="775"/>
        <w:gridCol w:w="1170"/>
        <w:gridCol w:w="1080"/>
        <w:gridCol w:w="1080"/>
        <w:gridCol w:w="990"/>
      </w:tblGrid>
      <w:tr w:rsidR="00FC73DE" w:rsidRPr="00D77C6B" w14:paraId="0DF6649F" w14:textId="77777777" w:rsidTr="00FC73DE">
        <w:trPr>
          <w:trHeight w:val="574"/>
          <w:jc w:val="center"/>
        </w:trPr>
        <w:tc>
          <w:tcPr>
            <w:tcW w:w="8291" w:type="dxa"/>
            <w:gridSpan w:val="7"/>
            <w:tcBorders>
              <w:top w:val="single" w:sz="4" w:space="0" w:color="auto"/>
              <w:left w:val="single" w:sz="4" w:space="0" w:color="auto"/>
              <w:bottom w:val="nil"/>
              <w:right w:val="single" w:sz="4" w:space="0" w:color="auto"/>
            </w:tcBorders>
            <w:shd w:val="clear" w:color="auto" w:fill="EEECE1" w:themeFill="background2"/>
            <w:noWrap/>
            <w:vAlign w:val="center"/>
          </w:tcPr>
          <w:p w14:paraId="5D6F32A2" w14:textId="3B8436FC" w:rsidR="00FC73DE" w:rsidRPr="00D77C6B" w:rsidRDefault="00FC73DE" w:rsidP="00FC73DE">
            <w:pPr>
              <w:spacing w:after="0" w:line="240" w:lineRule="auto"/>
              <w:rPr>
                <w:rFonts w:cs="Times New Roman"/>
              </w:rPr>
            </w:pPr>
            <w:r w:rsidRPr="00D77C6B">
              <w:t xml:space="preserve">Table </w:t>
            </w:r>
            <w:r w:rsidR="009E64D0">
              <w:rPr>
                <w:lang w:val="en-US"/>
              </w:rPr>
              <w:t>S3</w:t>
            </w:r>
            <w:r w:rsidRPr="00D77C6B">
              <w:rPr>
                <w:lang w:val="en-US"/>
              </w:rPr>
              <w:t>. New data on corrosion rates at several test locations</w:t>
            </w:r>
          </w:p>
        </w:tc>
      </w:tr>
      <w:tr w:rsidR="00FC73DE" w:rsidRPr="00D77C6B" w14:paraId="590CABCA" w14:textId="77777777" w:rsidTr="00FC73DE">
        <w:trPr>
          <w:trHeight w:val="574"/>
          <w:jc w:val="center"/>
        </w:trPr>
        <w:tc>
          <w:tcPr>
            <w:tcW w:w="2441" w:type="dxa"/>
            <w:vMerge w:val="restart"/>
            <w:tcBorders>
              <w:top w:val="single" w:sz="4" w:space="0" w:color="auto"/>
              <w:left w:val="single" w:sz="4" w:space="0" w:color="auto"/>
              <w:bottom w:val="nil"/>
            </w:tcBorders>
            <w:shd w:val="clear" w:color="auto" w:fill="auto"/>
            <w:noWrap/>
            <w:vAlign w:val="center"/>
            <w:hideMark/>
          </w:tcPr>
          <w:p w14:paraId="407ECD3A"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Location</w:t>
            </w:r>
          </w:p>
        </w:tc>
        <w:tc>
          <w:tcPr>
            <w:tcW w:w="755" w:type="dxa"/>
            <w:vMerge w:val="restart"/>
            <w:tcBorders>
              <w:top w:val="single" w:sz="4" w:space="0" w:color="auto"/>
              <w:bottom w:val="nil"/>
            </w:tcBorders>
            <w:shd w:val="clear" w:color="auto" w:fill="auto"/>
            <w:noWrap/>
            <w:vAlign w:val="center"/>
            <w:hideMark/>
          </w:tcPr>
          <w:p w14:paraId="5B93FD0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T (</w:t>
            </w:r>
            <w:r w:rsidRPr="00A15C00">
              <w:rPr>
                <w:rFonts w:cs="Times New Roman"/>
                <w:sz w:val="22"/>
                <w:szCs w:val="22"/>
                <w:vertAlign w:val="superscript"/>
              </w:rPr>
              <w:t>o</w:t>
            </w:r>
            <w:r w:rsidRPr="00C87A95">
              <w:rPr>
                <w:rFonts w:cs="Times New Roman"/>
                <w:sz w:val="22"/>
                <w:szCs w:val="22"/>
              </w:rPr>
              <w:t>C)</w:t>
            </w:r>
          </w:p>
        </w:tc>
        <w:tc>
          <w:tcPr>
            <w:tcW w:w="775" w:type="dxa"/>
            <w:vMerge w:val="restart"/>
            <w:tcBorders>
              <w:top w:val="single" w:sz="4" w:space="0" w:color="auto"/>
              <w:bottom w:val="nil"/>
            </w:tcBorders>
            <w:shd w:val="clear" w:color="auto" w:fill="auto"/>
            <w:noWrap/>
            <w:vAlign w:val="center"/>
            <w:hideMark/>
          </w:tcPr>
          <w:p w14:paraId="575E5F37"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RH (%)</w:t>
            </w:r>
          </w:p>
        </w:tc>
        <w:tc>
          <w:tcPr>
            <w:tcW w:w="1170" w:type="dxa"/>
            <w:vMerge w:val="restart"/>
            <w:tcBorders>
              <w:top w:val="single" w:sz="4" w:space="0" w:color="auto"/>
              <w:bottom w:val="nil"/>
            </w:tcBorders>
            <w:shd w:val="clear" w:color="auto" w:fill="auto"/>
            <w:noWrap/>
            <w:vAlign w:val="center"/>
            <w:hideMark/>
          </w:tcPr>
          <w:p w14:paraId="5A7795DF"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TOW (Hours/a)</w:t>
            </w:r>
          </w:p>
        </w:tc>
        <w:tc>
          <w:tcPr>
            <w:tcW w:w="1080" w:type="dxa"/>
            <w:vMerge w:val="restart"/>
            <w:tcBorders>
              <w:top w:val="single" w:sz="4" w:space="0" w:color="auto"/>
              <w:bottom w:val="nil"/>
            </w:tcBorders>
            <w:shd w:val="clear" w:color="auto" w:fill="auto"/>
            <w:noWrap/>
            <w:vAlign w:val="center"/>
            <w:hideMark/>
          </w:tcPr>
          <w:p w14:paraId="38BD847F"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Prec (mm/a)</w:t>
            </w:r>
          </w:p>
        </w:tc>
        <w:tc>
          <w:tcPr>
            <w:tcW w:w="1080" w:type="dxa"/>
            <w:vMerge w:val="restart"/>
            <w:tcBorders>
              <w:top w:val="single" w:sz="4" w:space="0" w:color="auto"/>
              <w:bottom w:val="nil"/>
            </w:tcBorders>
            <w:shd w:val="clear" w:color="auto" w:fill="auto"/>
            <w:noWrap/>
            <w:vAlign w:val="center"/>
            <w:hideMark/>
          </w:tcPr>
          <w:p w14:paraId="5990D8F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SO2 (µg/m</w:t>
            </w:r>
            <w:r w:rsidRPr="00A15C00">
              <w:rPr>
                <w:rFonts w:cs="Times New Roman"/>
                <w:sz w:val="22"/>
                <w:szCs w:val="22"/>
                <w:vertAlign w:val="superscript"/>
              </w:rPr>
              <w:t>3</w:t>
            </w:r>
            <w:r w:rsidRPr="00C87A95">
              <w:rPr>
                <w:rFonts w:cs="Times New Roman"/>
                <w:sz w:val="22"/>
                <w:szCs w:val="22"/>
              </w:rPr>
              <w:t>)</w:t>
            </w:r>
          </w:p>
        </w:tc>
        <w:tc>
          <w:tcPr>
            <w:tcW w:w="990" w:type="dxa"/>
            <w:vMerge w:val="restart"/>
            <w:tcBorders>
              <w:top w:val="single" w:sz="4" w:space="0" w:color="auto"/>
              <w:bottom w:val="nil"/>
              <w:right w:val="single" w:sz="4" w:space="0" w:color="auto"/>
            </w:tcBorders>
            <w:shd w:val="clear" w:color="auto" w:fill="auto"/>
            <w:noWrap/>
            <w:vAlign w:val="center"/>
            <w:hideMark/>
          </w:tcPr>
          <w:p w14:paraId="24E0A452"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[H+] (mg/L)</w:t>
            </w:r>
          </w:p>
        </w:tc>
      </w:tr>
      <w:tr w:rsidR="00FC73DE" w:rsidRPr="00D77C6B" w14:paraId="769D44C5" w14:textId="77777777" w:rsidTr="00FC73DE">
        <w:trPr>
          <w:trHeight w:val="517"/>
          <w:jc w:val="center"/>
        </w:trPr>
        <w:tc>
          <w:tcPr>
            <w:tcW w:w="2441" w:type="dxa"/>
            <w:vMerge/>
            <w:tcBorders>
              <w:left w:val="single" w:sz="4" w:space="0" w:color="auto"/>
            </w:tcBorders>
            <w:vAlign w:val="center"/>
            <w:hideMark/>
          </w:tcPr>
          <w:p w14:paraId="56274198" w14:textId="77777777" w:rsidR="00FC73DE" w:rsidRPr="00C87A95" w:rsidRDefault="00FC73DE" w:rsidP="009E64D0">
            <w:pPr>
              <w:spacing w:after="0" w:line="240" w:lineRule="auto"/>
              <w:jc w:val="center"/>
              <w:rPr>
                <w:rFonts w:cs="Times New Roman"/>
                <w:sz w:val="22"/>
                <w:szCs w:val="22"/>
              </w:rPr>
            </w:pPr>
          </w:p>
        </w:tc>
        <w:tc>
          <w:tcPr>
            <w:tcW w:w="755" w:type="dxa"/>
            <w:vMerge/>
            <w:vAlign w:val="center"/>
            <w:hideMark/>
          </w:tcPr>
          <w:p w14:paraId="3B0C3C8F" w14:textId="77777777" w:rsidR="00FC73DE" w:rsidRPr="00C87A95" w:rsidRDefault="00FC73DE" w:rsidP="009E64D0">
            <w:pPr>
              <w:spacing w:after="0" w:line="240" w:lineRule="auto"/>
              <w:jc w:val="center"/>
              <w:rPr>
                <w:rFonts w:cs="Times New Roman"/>
                <w:sz w:val="22"/>
                <w:szCs w:val="22"/>
              </w:rPr>
            </w:pPr>
          </w:p>
        </w:tc>
        <w:tc>
          <w:tcPr>
            <w:tcW w:w="775" w:type="dxa"/>
            <w:vMerge/>
            <w:vAlign w:val="center"/>
            <w:hideMark/>
          </w:tcPr>
          <w:p w14:paraId="5F7C19B5" w14:textId="77777777" w:rsidR="00FC73DE" w:rsidRPr="00C87A95" w:rsidRDefault="00FC73DE" w:rsidP="009E64D0">
            <w:pPr>
              <w:spacing w:after="0" w:line="240" w:lineRule="auto"/>
              <w:jc w:val="center"/>
              <w:rPr>
                <w:rFonts w:cs="Times New Roman"/>
                <w:sz w:val="22"/>
                <w:szCs w:val="22"/>
              </w:rPr>
            </w:pPr>
          </w:p>
        </w:tc>
        <w:tc>
          <w:tcPr>
            <w:tcW w:w="1170" w:type="dxa"/>
            <w:vMerge/>
            <w:vAlign w:val="center"/>
            <w:hideMark/>
          </w:tcPr>
          <w:p w14:paraId="36F313D7" w14:textId="77777777" w:rsidR="00FC73DE" w:rsidRPr="00C87A95" w:rsidRDefault="00FC73DE" w:rsidP="009E64D0">
            <w:pPr>
              <w:spacing w:after="0" w:line="240" w:lineRule="auto"/>
              <w:jc w:val="center"/>
              <w:rPr>
                <w:rFonts w:cs="Times New Roman"/>
                <w:sz w:val="22"/>
                <w:szCs w:val="22"/>
              </w:rPr>
            </w:pPr>
          </w:p>
        </w:tc>
        <w:tc>
          <w:tcPr>
            <w:tcW w:w="1080" w:type="dxa"/>
            <w:vMerge/>
            <w:vAlign w:val="center"/>
            <w:hideMark/>
          </w:tcPr>
          <w:p w14:paraId="264CE5D7" w14:textId="77777777" w:rsidR="00FC73DE" w:rsidRPr="00C87A95" w:rsidRDefault="00FC73DE" w:rsidP="009E64D0">
            <w:pPr>
              <w:spacing w:after="0" w:line="240" w:lineRule="auto"/>
              <w:jc w:val="center"/>
              <w:rPr>
                <w:rFonts w:cs="Times New Roman"/>
                <w:sz w:val="22"/>
                <w:szCs w:val="22"/>
              </w:rPr>
            </w:pPr>
          </w:p>
        </w:tc>
        <w:tc>
          <w:tcPr>
            <w:tcW w:w="1080" w:type="dxa"/>
            <w:vMerge/>
            <w:vAlign w:val="center"/>
            <w:hideMark/>
          </w:tcPr>
          <w:p w14:paraId="6F1A2E90" w14:textId="77777777" w:rsidR="00FC73DE" w:rsidRPr="00C87A95" w:rsidRDefault="00FC73DE" w:rsidP="009E64D0">
            <w:pPr>
              <w:spacing w:after="0" w:line="240" w:lineRule="auto"/>
              <w:jc w:val="center"/>
              <w:rPr>
                <w:rFonts w:cs="Times New Roman"/>
                <w:sz w:val="22"/>
                <w:szCs w:val="22"/>
              </w:rPr>
            </w:pPr>
          </w:p>
        </w:tc>
        <w:tc>
          <w:tcPr>
            <w:tcW w:w="990" w:type="dxa"/>
            <w:vMerge/>
            <w:tcBorders>
              <w:right w:val="single" w:sz="4" w:space="0" w:color="auto"/>
            </w:tcBorders>
            <w:vAlign w:val="center"/>
            <w:hideMark/>
          </w:tcPr>
          <w:p w14:paraId="5A7932C3" w14:textId="77777777" w:rsidR="00FC73DE" w:rsidRPr="00C87A95" w:rsidRDefault="00FC73DE" w:rsidP="009E64D0">
            <w:pPr>
              <w:spacing w:after="0" w:line="240" w:lineRule="auto"/>
              <w:jc w:val="center"/>
              <w:rPr>
                <w:rFonts w:cs="Times New Roman"/>
                <w:sz w:val="22"/>
                <w:szCs w:val="22"/>
              </w:rPr>
            </w:pPr>
          </w:p>
        </w:tc>
      </w:tr>
      <w:tr w:rsidR="00FC73DE" w:rsidRPr="00D77C6B" w14:paraId="19F93055" w14:textId="77777777" w:rsidTr="00FC73DE">
        <w:trPr>
          <w:trHeight w:val="300"/>
          <w:jc w:val="center"/>
        </w:trPr>
        <w:tc>
          <w:tcPr>
            <w:tcW w:w="2441" w:type="dxa"/>
            <w:tcBorders>
              <w:top w:val="single" w:sz="2" w:space="0" w:color="auto"/>
              <w:left w:val="single" w:sz="4" w:space="0" w:color="auto"/>
            </w:tcBorders>
            <w:shd w:val="clear" w:color="auto" w:fill="auto"/>
            <w:noWrap/>
            <w:vAlign w:val="center"/>
            <w:hideMark/>
          </w:tcPr>
          <w:p w14:paraId="0A6422EB"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Jakarta, Indonesia</w:t>
            </w:r>
          </w:p>
        </w:tc>
        <w:tc>
          <w:tcPr>
            <w:tcW w:w="755" w:type="dxa"/>
            <w:tcBorders>
              <w:top w:val="single" w:sz="2" w:space="0" w:color="auto"/>
            </w:tcBorders>
            <w:shd w:val="clear" w:color="auto" w:fill="auto"/>
            <w:noWrap/>
            <w:vAlign w:val="center"/>
            <w:hideMark/>
          </w:tcPr>
          <w:p w14:paraId="3E9C53D5"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31</w:t>
            </w:r>
          </w:p>
        </w:tc>
        <w:tc>
          <w:tcPr>
            <w:tcW w:w="775" w:type="dxa"/>
            <w:tcBorders>
              <w:top w:val="single" w:sz="2" w:space="0" w:color="auto"/>
            </w:tcBorders>
            <w:shd w:val="clear" w:color="auto" w:fill="auto"/>
            <w:noWrap/>
            <w:vAlign w:val="center"/>
            <w:hideMark/>
          </w:tcPr>
          <w:p w14:paraId="0E48F0A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65</w:t>
            </w:r>
          </w:p>
        </w:tc>
        <w:tc>
          <w:tcPr>
            <w:tcW w:w="1170" w:type="dxa"/>
            <w:tcBorders>
              <w:top w:val="single" w:sz="2" w:space="0" w:color="auto"/>
            </w:tcBorders>
            <w:shd w:val="clear" w:color="auto" w:fill="auto"/>
            <w:noWrap/>
            <w:vAlign w:val="center"/>
            <w:hideMark/>
          </w:tcPr>
          <w:p w14:paraId="1F448A63"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5500</w:t>
            </w:r>
          </w:p>
        </w:tc>
        <w:tc>
          <w:tcPr>
            <w:tcW w:w="1080" w:type="dxa"/>
            <w:tcBorders>
              <w:top w:val="single" w:sz="2" w:space="0" w:color="auto"/>
            </w:tcBorders>
            <w:shd w:val="clear" w:color="auto" w:fill="auto"/>
            <w:noWrap/>
            <w:vAlign w:val="center"/>
            <w:hideMark/>
          </w:tcPr>
          <w:p w14:paraId="237DC465"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100</w:t>
            </w:r>
          </w:p>
        </w:tc>
        <w:tc>
          <w:tcPr>
            <w:tcW w:w="1080" w:type="dxa"/>
            <w:tcBorders>
              <w:top w:val="single" w:sz="2" w:space="0" w:color="auto"/>
            </w:tcBorders>
            <w:shd w:val="clear" w:color="auto" w:fill="auto"/>
            <w:noWrap/>
            <w:vAlign w:val="center"/>
            <w:hideMark/>
          </w:tcPr>
          <w:p w14:paraId="2AE414A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71</w:t>
            </w:r>
          </w:p>
        </w:tc>
        <w:tc>
          <w:tcPr>
            <w:tcW w:w="990" w:type="dxa"/>
            <w:tcBorders>
              <w:top w:val="single" w:sz="2" w:space="0" w:color="auto"/>
              <w:right w:val="single" w:sz="4" w:space="0" w:color="auto"/>
            </w:tcBorders>
            <w:shd w:val="clear" w:color="auto" w:fill="auto"/>
            <w:noWrap/>
            <w:vAlign w:val="center"/>
            <w:hideMark/>
          </w:tcPr>
          <w:p w14:paraId="0AF95331"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25C66D00" w14:textId="77777777" w:rsidTr="00FC73DE">
        <w:trPr>
          <w:trHeight w:val="300"/>
          <w:jc w:val="center"/>
        </w:trPr>
        <w:tc>
          <w:tcPr>
            <w:tcW w:w="2441" w:type="dxa"/>
            <w:tcBorders>
              <w:left w:val="single" w:sz="4" w:space="0" w:color="auto"/>
            </w:tcBorders>
            <w:shd w:val="clear" w:color="auto" w:fill="auto"/>
            <w:noWrap/>
            <w:vAlign w:val="center"/>
            <w:hideMark/>
          </w:tcPr>
          <w:p w14:paraId="07BFE2D5"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Bandung, Indonesia</w:t>
            </w:r>
          </w:p>
        </w:tc>
        <w:tc>
          <w:tcPr>
            <w:tcW w:w="755" w:type="dxa"/>
            <w:shd w:val="clear" w:color="auto" w:fill="auto"/>
            <w:noWrap/>
            <w:vAlign w:val="center"/>
            <w:hideMark/>
          </w:tcPr>
          <w:p w14:paraId="676DB076"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24</w:t>
            </w:r>
          </w:p>
        </w:tc>
        <w:tc>
          <w:tcPr>
            <w:tcW w:w="775" w:type="dxa"/>
            <w:shd w:val="clear" w:color="auto" w:fill="auto"/>
            <w:noWrap/>
            <w:vAlign w:val="center"/>
            <w:hideMark/>
          </w:tcPr>
          <w:p w14:paraId="761789B6"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81</w:t>
            </w:r>
          </w:p>
        </w:tc>
        <w:tc>
          <w:tcPr>
            <w:tcW w:w="1170" w:type="dxa"/>
            <w:shd w:val="clear" w:color="auto" w:fill="auto"/>
            <w:noWrap/>
            <w:vAlign w:val="center"/>
            <w:hideMark/>
          </w:tcPr>
          <w:p w14:paraId="000B0C13"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3500</w:t>
            </w:r>
          </w:p>
        </w:tc>
        <w:tc>
          <w:tcPr>
            <w:tcW w:w="1080" w:type="dxa"/>
            <w:shd w:val="clear" w:color="auto" w:fill="auto"/>
            <w:noWrap/>
            <w:vAlign w:val="center"/>
            <w:hideMark/>
          </w:tcPr>
          <w:p w14:paraId="42DAD93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999</w:t>
            </w:r>
          </w:p>
        </w:tc>
        <w:tc>
          <w:tcPr>
            <w:tcW w:w="1080" w:type="dxa"/>
            <w:shd w:val="clear" w:color="auto" w:fill="auto"/>
            <w:noWrap/>
            <w:vAlign w:val="center"/>
            <w:hideMark/>
          </w:tcPr>
          <w:p w14:paraId="60CCFD0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17</w:t>
            </w:r>
          </w:p>
        </w:tc>
        <w:tc>
          <w:tcPr>
            <w:tcW w:w="990" w:type="dxa"/>
            <w:tcBorders>
              <w:right w:val="single" w:sz="4" w:space="0" w:color="auto"/>
            </w:tcBorders>
            <w:shd w:val="clear" w:color="auto" w:fill="auto"/>
            <w:noWrap/>
            <w:vAlign w:val="center"/>
            <w:hideMark/>
          </w:tcPr>
          <w:p w14:paraId="33141DC2"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2ABE008D" w14:textId="77777777" w:rsidTr="00FC73DE">
        <w:trPr>
          <w:trHeight w:val="300"/>
          <w:jc w:val="center"/>
        </w:trPr>
        <w:tc>
          <w:tcPr>
            <w:tcW w:w="2441" w:type="dxa"/>
            <w:tcBorders>
              <w:left w:val="single" w:sz="4" w:space="0" w:color="auto"/>
            </w:tcBorders>
            <w:shd w:val="clear" w:color="auto" w:fill="auto"/>
            <w:noWrap/>
            <w:vAlign w:val="center"/>
            <w:hideMark/>
          </w:tcPr>
          <w:p w14:paraId="48506474" w14:textId="512ADD18" w:rsidR="00FC73DE" w:rsidRPr="00C87A95" w:rsidRDefault="00FC73DE" w:rsidP="009E64D0">
            <w:pPr>
              <w:spacing w:after="0" w:line="240" w:lineRule="auto"/>
              <w:jc w:val="center"/>
              <w:rPr>
                <w:rFonts w:cs="Times New Roman"/>
                <w:sz w:val="22"/>
                <w:szCs w:val="22"/>
              </w:rPr>
            </w:pPr>
            <w:r w:rsidRPr="00C87A95">
              <w:rPr>
                <w:rFonts w:cs="Times New Roman"/>
                <w:sz w:val="22"/>
                <w:szCs w:val="22"/>
              </w:rPr>
              <w:t>Valparaiso, Chile</w:t>
            </w:r>
          </w:p>
        </w:tc>
        <w:tc>
          <w:tcPr>
            <w:tcW w:w="755" w:type="dxa"/>
            <w:shd w:val="clear" w:color="auto" w:fill="auto"/>
            <w:noWrap/>
            <w:vAlign w:val="center"/>
            <w:hideMark/>
          </w:tcPr>
          <w:p w14:paraId="4F2A8C9B"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17</w:t>
            </w:r>
          </w:p>
        </w:tc>
        <w:tc>
          <w:tcPr>
            <w:tcW w:w="775" w:type="dxa"/>
            <w:shd w:val="clear" w:color="auto" w:fill="auto"/>
            <w:noWrap/>
            <w:vAlign w:val="center"/>
            <w:hideMark/>
          </w:tcPr>
          <w:p w14:paraId="2E6107AD"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83</w:t>
            </w:r>
          </w:p>
        </w:tc>
        <w:tc>
          <w:tcPr>
            <w:tcW w:w="1170" w:type="dxa"/>
            <w:shd w:val="clear" w:color="auto" w:fill="auto"/>
            <w:noWrap/>
            <w:vAlign w:val="center"/>
            <w:hideMark/>
          </w:tcPr>
          <w:p w14:paraId="5B704AD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5600</w:t>
            </w:r>
          </w:p>
        </w:tc>
        <w:tc>
          <w:tcPr>
            <w:tcW w:w="1080" w:type="dxa"/>
            <w:shd w:val="clear" w:color="auto" w:fill="auto"/>
            <w:noWrap/>
            <w:vAlign w:val="center"/>
            <w:hideMark/>
          </w:tcPr>
          <w:p w14:paraId="7DF50A60"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r w:rsidRPr="00C87A95">
              <w:rPr>
                <w:rFonts w:cs="Times New Roman"/>
                <w:sz w:val="22"/>
                <w:szCs w:val="22"/>
                <w:lang w:val="en-US"/>
              </w:rPr>
              <w:t>.</w:t>
            </w:r>
            <w:r w:rsidRPr="00C87A95">
              <w:rPr>
                <w:rFonts w:cs="Times New Roman"/>
                <w:sz w:val="22"/>
                <w:szCs w:val="22"/>
              </w:rPr>
              <w:t>1</w:t>
            </w:r>
          </w:p>
        </w:tc>
        <w:tc>
          <w:tcPr>
            <w:tcW w:w="1080" w:type="dxa"/>
            <w:shd w:val="clear" w:color="auto" w:fill="auto"/>
            <w:noWrap/>
            <w:vAlign w:val="center"/>
            <w:hideMark/>
          </w:tcPr>
          <w:p w14:paraId="3C9BFC03"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23</w:t>
            </w:r>
            <w:r w:rsidRPr="00C87A95">
              <w:rPr>
                <w:rFonts w:cs="Times New Roman"/>
                <w:sz w:val="22"/>
                <w:szCs w:val="22"/>
                <w:lang w:val="en-US"/>
              </w:rPr>
              <w:t>.</w:t>
            </w:r>
            <w:r w:rsidRPr="00C87A95">
              <w:rPr>
                <w:rFonts w:cs="Times New Roman"/>
                <w:sz w:val="22"/>
                <w:szCs w:val="22"/>
              </w:rPr>
              <w:t>6</w:t>
            </w:r>
          </w:p>
        </w:tc>
        <w:tc>
          <w:tcPr>
            <w:tcW w:w="990" w:type="dxa"/>
            <w:tcBorders>
              <w:right w:val="single" w:sz="4" w:space="0" w:color="auto"/>
            </w:tcBorders>
            <w:shd w:val="clear" w:color="auto" w:fill="auto"/>
            <w:noWrap/>
            <w:vAlign w:val="center"/>
            <w:hideMark/>
          </w:tcPr>
          <w:p w14:paraId="471FD1BC"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61C5E352" w14:textId="77777777" w:rsidTr="00FC73DE">
        <w:trPr>
          <w:trHeight w:val="300"/>
          <w:jc w:val="center"/>
        </w:trPr>
        <w:tc>
          <w:tcPr>
            <w:tcW w:w="2441" w:type="dxa"/>
            <w:tcBorders>
              <w:left w:val="single" w:sz="4" w:space="0" w:color="auto"/>
            </w:tcBorders>
            <w:shd w:val="clear" w:color="auto" w:fill="auto"/>
            <w:noWrap/>
            <w:vAlign w:val="center"/>
            <w:hideMark/>
          </w:tcPr>
          <w:p w14:paraId="5627E03C" w14:textId="7470AF6B" w:rsidR="00FC73DE" w:rsidRPr="00C87A95" w:rsidRDefault="00FC73DE" w:rsidP="009E64D0">
            <w:pPr>
              <w:spacing w:after="0" w:line="240" w:lineRule="auto"/>
              <w:jc w:val="center"/>
              <w:rPr>
                <w:rFonts w:cs="Times New Roman"/>
                <w:sz w:val="22"/>
                <w:szCs w:val="22"/>
              </w:rPr>
            </w:pPr>
            <w:r w:rsidRPr="00C87A95">
              <w:rPr>
                <w:rFonts w:cs="Times New Roman"/>
                <w:sz w:val="22"/>
                <w:szCs w:val="22"/>
              </w:rPr>
              <w:t>Barcelona, Spain</w:t>
            </w:r>
          </w:p>
        </w:tc>
        <w:tc>
          <w:tcPr>
            <w:tcW w:w="755" w:type="dxa"/>
            <w:shd w:val="clear" w:color="auto" w:fill="auto"/>
            <w:noWrap/>
            <w:vAlign w:val="center"/>
            <w:hideMark/>
          </w:tcPr>
          <w:p w14:paraId="52D254C8"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26</w:t>
            </w:r>
          </w:p>
        </w:tc>
        <w:tc>
          <w:tcPr>
            <w:tcW w:w="775" w:type="dxa"/>
            <w:shd w:val="clear" w:color="auto" w:fill="auto"/>
            <w:noWrap/>
            <w:vAlign w:val="center"/>
            <w:hideMark/>
          </w:tcPr>
          <w:p w14:paraId="6A0B679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78</w:t>
            </w:r>
          </w:p>
        </w:tc>
        <w:tc>
          <w:tcPr>
            <w:tcW w:w="1170" w:type="dxa"/>
            <w:shd w:val="clear" w:color="auto" w:fill="auto"/>
            <w:noWrap/>
            <w:vAlign w:val="center"/>
            <w:hideMark/>
          </w:tcPr>
          <w:p w14:paraId="52917A52"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500</w:t>
            </w:r>
          </w:p>
        </w:tc>
        <w:tc>
          <w:tcPr>
            <w:tcW w:w="1080" w:type="dxa"/>
            <w:shd w:val="clear" w:color="auto" w:fill="auto"/>
            <w:noWrap/>
            <w:vAlign w:val="center"/>
            <w:hideMark/>
          </w:tcPr>
          <w:p w14:paraId="320E88A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640</w:t>
            </w:r>
          </w:p>
        </w:tc>
        <w:tc>
          <w:tcPr>
            <w:tcW w:w="1080" w:type="dxa"/>
            <w:shd w:val="clear" w:color="auto" w:fill="auto"/>
            <w:noWrap/>
            <w:vAlign w:val="center"/>
            <w:hideMark/>
          </w:tcPr>
          <w:p w14:paraId="729D924F"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w:t>
            </w:r>
            <w:r w:rsidRPr="00C87A95">
              <w:rPr>
                <w:rFonts w:cs="Times New Roman"/>
                <w:sz w:val="22"/>
                <w:szCs w:val="22"/>
                <w:lang w:val="en-US"/>
              </w:rPr>
              <w:t>.</w:t>
            </w:r>
            <w:r w:rsidRPr="00C87A95">
              <w:rPr>
                <w:rFonts w:cs="Times New Roman"/>
                <w:sz w:val="22"/>
                <w:szCs w:val="22"/>
              </w:rPr>
              <w:t>5</w:t>
            </w:r>
          </w:p>
        </w:tc>
        <w:tc>
          <w:tcPr>
            <w:tcW w:w="990" w:type="dxa"/>
            <w:tcBorders>
              <w:right w:val="single" w:sz="4" w:space="0" w:color="auto"/>
            </w:tcBorders>
            <w:shd w:val="clear" w:color="auto" w:fill="auto"/>
            <w:noWrap/>
            <w:vAlign w:val="center"/>
            <w:hideMark/>
          </w:tcPr>
          <w:p w14:paraId="2202D58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621EE547" w14:textId="77777777" w:rsidTr="00FC73DE">
        <w:trPr>
          <w:trHeight w:val="300"/>
          <w:jc w:val="center"/>
        </w:trPr>
        <w:tc>
          <w:tcPr>
            <w:tcW w:w="2441" w:type="dxa"/>
            <w:tcBorders>
              <w:left w:val="single" w:sz="4" w:space="0" w:color="auto"/>
              <w:bottom w:val="single" w:sz="4" w:space="0" w:color="auto"/>
            </w:tcBorders>
            <w:shd w:val="clear" w:color="auto" w:fill="auto"/>
            <w:noWrap/>
            <w:vAlign w:val="center"/>
            <w:hideMark/>
          </w:tcPr>
          <w:p w14:paraId="7FAEADBB"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Tokyo, Japan</w:t>
            </w:r>
          </w:p>
        </w:tc>
        <w:tc>
          <w:tcPr>
            <w:tcW w:w="755" w:type="dxa"/>
            <w:tcBorders>
              <w:bottom w:val="single" w:sz="4" w:space="0" w:color="auto"/>
            </w:tcBorders>
            <w:shd w:val="clear" w:color="auto" w:fill="auto"/>
            <w:noWrap/>
            <w:vAlign w:val="center"/>
            <w:hideMark/>
          </w:tcPr>
          <w:p w14:paraId="6B4BE32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22</w:t>
            </w:r>
          </w:p>
        </w:tc>
        <w:tc>
          <w:tcPr>
            <w:tcW w:w="775" w:type="dxa"/>
            <w:tcBorders>
              <w:bottom w:val="single" w:sz="4" w:space="0" w:color="auto"/>
            </w:tcBorders>
            <w:shd w:val="clear" w:color="auto" w:fill="auto"/>
            <w:noWrap/>
            <w:vAlign w:val="center"/>
            <w:hideMark/>
          </w:tcPr>
          <w:p w14:paraId="59574C7A"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73</w:t>
            </w:r>
          </w:p>
        </w:tc>
        <w:tc>
          <w:tcPr>
            <w:tcW w:w="1170" w:type="dxa"/>
            <w:tcBorders>
              <w:bottom w:val="single" w:sz="4" w:space="0" w:color="auto"/>
            </w:tcBorders>
            <w:shd w:val="clear" w:color="auto" w:fill="auto"/>
            <w:noWrap/>
            <w:vAlign w:val="center"/>
            <w:hideMark/>
          </w:tcPr>
          <w:p w14:paraId="051DCC66"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29</w:t>
            </w:r>
            <w:r w:rsidRPr="00C87A95">
              <w:rPr>
                <w:rFonts w:cs="Times New Roman"/>
                <w:sz w:val="22"/>
                <w:szCs w:val="22"/>
                <w:lang w:val="en-US"/>
              </w:rPr>
              <w:t>.</w:t>
            </w:r>
            <w:r w:rsidRPr="00C87A95">
              <w:rPr>
                <w:rFonts w:cs="Times New Roman"/>
                <w:sz w:val="22"/>
                <w:szCs w:val="22"/>
              </w:rPr>
              <w:t>1</w:t>
            </w:r>
          </w:p>
        </w:tc>
        <w:tc>
          <w:tcPr>
            <w:tcW w:w="1080" w:type="dxa"/>
            <w:tcBorders>
              <w:bottom w:val="single" w:sz="4" w:space="0" w:color="auto"/>
            </w:tcBorders>
            <w:shd w:val="clear" w:color="auto" w:fill="auto"/>
            <w:noWrap/>
            <w:vAlign w:val="center"/>
            <w:hideMark/>
          </w:tcPr>
          <w:p w14:paraId="633723F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1530</w:t>
            </w:r>
          </w:p>
        </w:tc>
        <w:tc>
          <w:tcPr>
            <w:tcW w:w="1080" w:type="dxa"/>
            <w:tcBorders>
              <w:bottom w:val="single" w:sz="4" w:space="0" w:color="auto"/>
            </w:tcBorders>
            <w:shd w:val="clear" w:color="auto" w:fill="auto"/>
            <w:noWrap/>
            <w:vAlign w:val="center"/>
            <w:hideMark/>
          </w:tcPr>
          <w:p w14:paraId="556CB74A"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12</w:t>
            </w:r>
            <w:r w:rsidRPr="00C87A95">
              <w:rPr>
                <w:rFonts w:cs="Times New Roman"/>
                <w:sz w:val="22"/>
                <w:szCs w:val="22"/>
                <w:lang w:val="en-US"/>
              </w:rPr>
              <w:t>.</w:t>
            </w:r>
            <w:r w:rsidRPr="00C87A95">
              <w:rPr>
                <w:rFonts w:cs="Times New Roman"/>
                <w:sz w:val="22"/>
                <w:szCs w:val="22"/>
              </w:rPr>
              <w:t>4</w:t>
            </w:r>
          </w:p>
        </w:tc>
        <w:tc>
          <w:tcPr>
            <w:tcW w:w="990" w:type="dxa"/>
            <w:tcBorders>
              <w:bottom w:val="single" w:sz="4" w:space="0" w:color="auto"/>
              <w:right w:val="single" w:sz="4" w:space="0" w:color="auto"/>
            </w:tcBorders>
            <w:shd w:val="clear" w:color="auto" w:fill="auto"/>
            <w:noWrap/>
            <w:vAlign w:val="center"/>
            <w:hideMark/>
          </w:tcPr>
          <w:p w14:paraId="46C080ED"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bl>
    <w:p w14:paraId="564EC52F" w14:textId="3A510548" w:rsidR="00FC73DE" w:rsidRDefault="00FC73DE" w:rsidP="009E64D0">
      <w:pPr>
        <w:tabs>
          <w:tab w:val="left" w:pos="270"/>
          <w:tab w:val="left" w:pos="450"/>
        </w:tabs>
        <w:spacing w:after="0" w:line="240" w:lineRule="auto"/>
        <w:jc w:val="both"/>
        <w:rPr>
          <w:rFonts w:eastAsia="Times New Roman" w:cs="Times New Roman"/>
          <w:lang w:val="en-US"/>
        </w:rPr>
      </w:pPr>
    </w:p>
    <w:p w14:paraId="51447645" w14:textId="628C4AC9" w:rsidR="009E64D0" w:rsidRDefault="009E64D0" w:rsidP="009E64D0">
      <w:pPr>
        <w:tabs>
          <w:tab w:val="left" w:pos="270"/>
          <w:tab w:val="left" w:pos="450"/>
        </w:tabs>
        <w:spacing w:after="0" w:line="240" w:lineRule="auto"/>
        <w:jc w:val="both"/>
        <w:rPr>
          <w:rFonts w:eastAsia="Times New Roman" w:cs="Times New Roman"/>
          <w:lang w:val="en-US"/>
        </w:rPr>
      </w:pPr>
      <w:r>
        <w:rPr>
          <w:rFonts w:eastAsia="Times New Roman" w:cs="Times New Roman"/>
          <w:lang w:val="en-US"/>
        </w:rPr>
        <w:t>EDA was conducted on initial dataset, contains statical information and data quality (Table S4)</w:t>
      </w:r>
    </w:p>
    <w:tbl>
      <w:tblPr>
        <w:tblW w:w="0" w:type="auto"/>
        <w:jc w:val="center"/>
        <w:tblBorders>
          <w:top w:val="single" w:sz="18" w:space="0" w:color="auto"/>
          <w:bottom w:val="single" w:sz="18" w:space="0" w:color="auto"/>
        </w:tblBorders>
        <w:tblLook w:val="04A0" w:firstRow="1" w:lastRow="0" w:firstColumn="1" w:lastColumn="0" w:noHBand="0" w:noVBand="1"/>
      </w:tblPr>
      <w:tblGrid>
        <w:gridCol w:w="1224"/>
        <w:gridCol w:w="785"/>
        <w:gridCol w:w="711"/>
        <w:gridCol w:w="931"/>
        <w:gridCol w:w="931"/>
        <w:gridCol w:w="711"/>
        <w:gridCol w:w="614"/>
        <w:gridCol w:w="881"/>
      </w:tblGrid>
      <w:tr w:rsidR="009E64D0" w:rsidRPr="00CE343A" w14:paraId="32C622FD" w14:textId="77777777" w:rsidTr="00845D66">
        <w:trPr>
          <w:jc w:val="center"/>
        </w:trPr>
        <w:tc>
          <w:tcPr>
            <w:tcW w:w="6788" w:type="dxa"/>
            <w:gridSpan w:val="8"/>
            <w:tcBorders>
              <w:top w:val="single" w:sz="4" w:space="0" w:color="auto"/>
              <w:left w:val="single" w:sz="4" w:space="0" w:color="auto"/>
              <w:bottom w:val="single" w:sz="2" w:space="0" w:color="auto"/>
              <w:right w:val="single" w:sz="4" w:space="0" w:color="auto"/>
            </w:tcBorders>
            <w:shd w:val="clear" w:color="auto" w:fill="EEECE1" w:themeFill="background2"/>
            <w:vAlign w:val="center"/>
          </w:tcPr>
          <w:p w14:paraId="623F55A9" w14:textId="65B3B5C4" w:rsidR="009E64D0" w:rsidRPr="3133DD65" w:rsidRDefault="009E64D0" w:rsidP="00845D66">
            <w:pPr>
              <w:spacing w:before="240" w:line="240" w:lineRule="auto"/>
              <w:rPr>
                <w:rFonts w:eastAsia="Times New Roman" w:cs="Times New Roman"/>
                <w:b/>
                <w:bCs/>
                <w:color w:val="000000" w:themeColor="text1"/>
              </w:rPr>
            </w:pPr>
            <w:r>
              <w:lastRenderedPageBreak/>
              <w:t xml:space="preserve">Table </w:t>
            </w:r>
            <w:r>
              <w:rPr>
                <w:lang w:val="en-US"/>
              </w:rPr>
              <w:t>S4</w:t>
            </w:r>
            <w:r>
              <w:rPr>
                <w:lang w:val="en-US"/>
              </w:rPr>
              <w:t xml:space="preserve">. </w:t>
            </w:r>
            <w:r w:rsidRPr="00390DCB">
              <w:rPr>
                <w:lang w:val="en-US"/>
              </w:rPr>
              <w:t>Information on research datasets used in machine learning</w:t>
            </w:r>
          </w:p>
        </w:tc>
      </w:tr>
      <w:tr w:rsidR="009E64D0" w:rsidRPr="00CE343A" w14:paraId="6B6E41EF" w14:textId="77777777" w:rsidTr="00845D66">
        <w:trPr>
          <w:trHeight w:val="440"/>
          <w:jc w:val="center"/>
        </w:trPr>
        <w:tc>
          <w:tcPr>
            <w:tcW w:w="1224" w:type="dxa"/>
            <w:tcBorders>
              <w:top w:val="single" w:sz="4" w:space="0" w:color="auto"/>
              <w:left w:val="single" w:sz="4" w:space="0" w:color="auto"/>
              <w:bottom w:val="single" w:sz="2" w:space="0" w:color="auto"/>
            </w:tcBorders>
            <w:vAlign w:val="center"/>
            <w:hideMark/>
          </w:tcPr>
          <w:p w14:paraId="763921A4" w14:textId="77777777" w:rsidR="009E64D0" w:rsidRPr="00C87A95" w:rsidRDefault="009E64D0" w:rsidP="00845D66">
            <w:pPr>
              <w:spacing w:before="240" w:line="240" w:lineRule="auto"/>
              <w:rPr>
                <w:rFonts w:eastAsia="Times New Roman" w:cs="Times New Roman"/>
                <w:b/>
                <w:bCs/>
                <w:color w:val="000000"/>
                <w:sz w:val="22"/>
                <w:szCs w:val="22"/>
              </w:rPr>
            </w:pPr>
          </w:p>
        </w:tc>
        <w:tc>
          <w:tcPr>
            <w:tcW w:w="0" w:type="auto"/>
            <w:tcBorders>
              <w:top w:val="single" w:sz="4" w:space="0" w:color="auto"/>
              <w:bottom w:val="single" w:sz="2" w:space="0" w:color="auto"/>
            </w:tcBorders>
            <w:vAlign w:val="center"/>
            <w:hideMark/>
          </w:tcPr>
          <w:p w14:paraId="08CC99B3"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T</w:t>
            </w:r>
          </w:p>
        </w:tc>
        <w:tc>
          <w:tcPr>
            <w:tcW w:w="0" w:type="auto"/>
            <w:tcBorders>
              <w:top w:val="single" w:sz="4" w:space="0" w:color="auto"/>
              <w:bottom w:val="single" w:sz="2" w:space="0" w:color="auto"/>
            </w:tcBorders>
            <w:vAlign w:val="center"/>
            <w:hideMark/>
          </w:tcPr>
          <w:p w14:paraId="2C312B17"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RH</w:t>
            </w:r>
          </w:p>
        </w:tc>
        <w:tc>
          <w:tcPr>
            <w:tcW w:w="0" w:type="auto"/>
            <w:tcBorders>
              <w:top w:val="single" w:sz="4" w:space="0" w:color="auto"/>
              <w:bottom w:val="single" w:sz="2" w:space="0" w:color="auto"/>
            </w:tcBorders>
            <w:vAlign w:val="center"/>
            <w:hideMark/>
          </w:tcPr>
          <w:p w14:paraId="754EDAA2"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TOW</w:t>
            </w:r>
          </w:p>
        </w:tc>
        <w:tc>
          <w:tcPr>
            <w:tcW w:w="0" w:type="auto"/>
            <w:tcBorders>
              <w:top w:val="single" w:sz="4" w:space="0" w:color="auto"/>
              <w:bottom w:val="single" w:sz="2" w:space="0" w:color="auto"/>
            </w:tcBorders>
            <w:vAlign w:val="center"/>
            <w:hideMark/>
          </w:tcPr>
          <w:p w14:paraId="6D266B6A"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Prec</w:t>
            </w:r>
          </w:p>
        </w:tc>
        <w:tc>
          <w:tcPr>
            <w:tcW w:w="0" w:type="auto"/>
            <w:tcBorders>
              <w:top w:val="single" w:sz="4" w:space="0" w:color="auto"/>
              <w:bottom w:val="single" w:sz="2" w:space="0" w:color="auto"/>
            </w:tcBorders>
            <w:vAlign w:val="center"/>
            <w:hideMark/>
          </w:tcPr>
          <w:p w14:paraId="75F3B75E"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SO</w:t>
            </w:r>
            <w:r w:rsidRPr="00C87A95">
              <w:rPr>
                <w:rFonts w:eastAsia="Times New Roman" w:cs="Times New Roman"/>
                <w:b/>
                <w:bCs/>
                <w:color w:val="000000" w:themeColor="text1"/>
                <w:sz w:val="22"/>
                <w:szCs w:val="22"/>
                <w:vertAlign w:val="subscript"/>
              </w:rPr>
              <w:t>2</w:t>
            </w:r>
          </w:p>
        </w:tc>
        <w:tc>
          <w:tcPr>
            <w:tcW w:w="0" w:type="auto"/>
            <w:tcBorders>
              <w:top w:val="single" w:sz="4" w:space="0" w:color="auto"/>
              <w:bottom w:val="single" w:sz="2" w:space="0" w:color="auto"/>
            </w:tcBorders>
            <w:vAlign w:val="center"/>
            <w:hideMark/>
          </w:tcPr>
          <w:p w14:paraId="21CE86B7" w14:textId="77777777" w:rsidR="009E64D0" w:rsidRPr="00C87A95" w:rsidRDefault="009E64D0" w:rsidP="00845D66">
            <w:pPr>
              <w:spacing w:before="240" w:line="240" w:lineRule="auto"/>
              <w:rPr>
                <w:rFonts w:eastAsia="Times New Roman" w:cs="Times New Roman"/>
                <w:b/>
                <w:bCs/>
                <w:color w:val="000000"/>
                <w:sz w:val="22"/>
                <w:szCs w:val="22"/>
                <w:lang w:val="en-US"/>
              </w:rPr>
            </w:pPr>
            <w:r w:rsidRPr="00C87A95">
              <w:rPr>
                <w:rFonts w:eastAsia="Times New Roman" w:cs="Times New Roman"/>
                <w:b/>
                <w:bCs/>
                <w:color w:val="000000" w:themeColor="text1"/>
                <w:sz w:val="22"/>
                <w:szCs w:val="22"/>
                <w:lang w:val="en-US"/>
              </w:rPr>
              <w:t>[</w:t>
            </w:r>
            <w:r w:rsidRPr="00C87A95">
              <w:rPr>
                <w:rFonts w:eastAsia="Times New Roman" w:cs="Times New Roman"/>
                <w:b/>
                <w:bCs/>
                <w:color w:val="000000" w:themeColor="text1"/>
                <w:sz w:val="22"/>
                <w:szCs w:val="22"/>
              </w:rPr>
              <w:t>H</w:t>
            </w:r>
            <w:r w:rsidRPr="00C87A95">
              <w:rPr>
                <w:rFonts w:eastAsia="Times New Roman" w:cs="Times New Roman"/>
                <w:b/>
                <w:bCs/>
                <w:color w:val="000000" w:themeColor="text1"/>
                <w:sz w:val="22"/>
                <w:szCs w:val="22"/>
                <w:vertAlign w:val="superscript"/>
              </w:rPr>
              <w:t>+</w:t>
            </w:r>
            <w:r w:rsidRPr="00C87A95">
              <w:rPr>
                <w:rFonts w:eastAsia="Times New Roman" w:cs="Times New Roman"/>
                <w:b/>
                <w:bCs/>
                <w:color w:val="000000" w:themeColor="text1"/>
                <w:sz w:val="22"/>
                <w:szCs w:val="22"/>
                <w:lang w:val="en-US"/>
              </w:rPr>
              <w:t>]</w:t>
            </w:r>
          </w:p>
        </w:tc>
        <w:tc>
          <w:tcPr>
            <w:tcW w:w="881" w:type="dxa"/>
            <w:tcBorders>
              <w:top w:val="single" w:sz="4" w:space="0" w:color="auto"/>
              <w:bottom w:val="single" w:sz="2" w:space="0" w:color="auto"/>
              <w:right w:val="single" w:sz="4" w:space="0" w:color="auto"/>
            </w:tcBorders>
            <w:vAlign w:val="center"/>
          </w:tcPr>
          <w:p w14:paraId="0B12CDCF"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CR</w:t>
            </w:r>
          </w:p>
        </w:tc>
      </w:tr>
      <w:tr w:rsidR="009E64D0" w:rsidRPr="00CE343A" w14:paraId="740DF1B3" w14:textId="77777777" w:rsidTr="00845D66">
        <w:trPr>
          <w:trHeight w:val="365"/>
          <w:jc w:val="center"/>
        </w:trPr>
        <w:tc>
          <w:tcPr>
            <w:tcW w:w="1224" w:type="dxa"/>
            <w:tcBorders>
              <w:top w:val="single" w:sz="2" w:space="0" w:color="auto"/>
              <w:left w:val="single" w:sz="4" w:space="0" w:color="auto"/>
            </w:tcBorders>
            <w:vAlign w:val="center"/>
            <w:hideMark/>
          </w:tcPr>
          <w:p w14:paraId="7FE44F74"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count</w:t>
            </w:r>
          </w:p>
        </w:tc>
        <w:tc>
          <w:tcPr>
            <w:tcW w:w="0" w:type="auto"/>
            <w:tcBorders>
              <w:top w:val="single" w:sz="2" w:space="0" w:color="auto"/>
            </w:tcBorders>
            <w:vAlign w:val="center"/>
            <w:hideMark/>
          </w:tcPr>
          <w:p w14:paraId="74C9090D"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5F6D37E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7C0750D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3FB54ED4"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299DE545"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2971622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881" w:type="dxa"/>
            <w:tcBorders>
              <w:top w:val="single" w:sz="2" w:space="0" w:color="auto"/>
              <w:right w:val="single" w:sz="4" w:space="0" w:color="auto"/>
            </w:tcBorders>
            <w:vAlign w:val="center"/>
            <w:hideMark/>
          </w:tcPr>
          <w:p w14:paraId="7DCE729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r>
      <w:tr w:rsidR="009E64D0" w:rsidRPr="00CE343A" w14:paraId="35FC12C2" w14:textId="77777777" w:rsidTr="00845D66">
        <w:trPr>
          <w:jc w:val="center"/>
        </w:trPr>
        <w:tc>
          <w:tcPr>
            <w:tcW w:w="1224" w:type="dxa"/>
            <w:tcBorders>
              <w:left w:val="single" w:sz="4" w:space="0" w:color="auto"/>
            </w:tcBorders>
            <w:vAlign w:val="center"/>
            <w:hideMark/>
          </w:tcPr>
          <w:p w14:paraId="55FE55BD"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mean</w:t>
            </w:r>
          </w:p>
        </w:tc>
        <w:tc>
          <w:tcPr>
            <w:tcW w:w="0" w:type="auto"/>
            <w:vAlign w:val="center"/>
            <w:hideMark/>
          </w:tcPr>
          <w:p w14:paraId="192C1B4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11</w:t>
            </w:r>
            <w:r w:rsidRPr="00C87A95">
              <w:rPr>
                <w:rFonts w:eastAsia="Times New Roman" w:cs="Times New Roman"/>
                <w:color w:val="000000" w:themeColor="text1"/>
                <w:sz w:val="22"/>
                <w:szCs w:val="22"/>
                <w:lang w:val="en-US"/>
              </w:rPr>
              <w:t>.</w:t>
            </w:r>
            <w:r w:rsidRPr="00C87A95">
              <w:rPr>
                <w:rFonts w:eastAsia="Times New Roman" w:cs="Times New Roman"/>
                <w:color w:val="000000" w:themeColor="text1"/>
                <w:sz w:val="22"/>
                <w:szCs w:val="22"/>
              </w:rPr>
              <w:t>04</w:t>
            </w:r>
          </w:p>
        </w:tc>
        <w:tc>
          <w:tcPr>
            <w:tcW w:w="0" w:type="auto"/>
            <w:vAlign w:val="center"/>
            <w:hideMark/>
          </w:tcPr>
          <w:p w14:paraId="4C1FA16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72.39</w:t>
            </w:r>
          </w:p>
        </w:tc>
        <w:tc>
          <w:tcPr>
            <w:tcW w:w="0" w:type="auto"/>
            <w:vAlign w:val="center"/>
            <w:hideMark/>
          </w:tcPr>
          <w:p w14:paraId="747EC241"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3121.36</w:t>
            </w:r>
          </w:p>
        </w:tc>
        <w:tc>
          <w:tcPr>
            <w:tcW w:w="0" w:type="auto"/>
            <w:vAlign w:val="center"/>
            <w:hideMark/>
          </w:tcPr>
          <w:p w14:paraId="3DEF246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797.73</w:t>
            </w:r>
          </w:p>
        </w:tc>
        <w:tc>
          <w:tcPr>
            <w:tcW w:w="0" w:type="auto"/>
            <w:vAlign w:val="center"/>
            <w:hideMark/>
          </w:tcPr>
          <w:p w14:paraId="1A54A01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12.31</w:t>
            </w:r>
          </w:p>
        </w:tc>
        <w:tc>
          <w:tcPr>
            <w:tcW w:w="0" w:type="auto"/>
            <w:vAlign w:val="center"/>
            <w:hideMark/>
          </w:tcPr>
          <w:p w14:paraId="3B8E8B4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0.01</w:t>
            </w:r>
          </w:p>
        </w:tc>
        <w:tc>
          <w:tcPr>
            <w:tcW w:w="881" w:type="dxa"/>
            <w:tcBorders>
              <w:right w:val="single" w:sz="4" w:space="0" w:color="auto"/>
            </w:tcBorders>
            <w:vAlign w:val="center"/>
            <w:hideMark/>
          </w:tcPr>
          <w:p w14:paraId="6682762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7.25</w:t>
            </w:r>
          </w:p>
        </w:tc>
      </w:tr>
      <w:tr w:rsidR="009E64D0" w:rsidRPr="00CE343A" w14:paraId="54D47306" w14:textId="77777777" w:rsidTr="00845D66">
        <w:trPr>
          <w:jc w:val="center"/>
        </w:trPr>
        <w:tc>
          <w:tcPr>
            <w:tcW w:w="1224" w:type="dxa"/>
            <w:tcBorders>
              <w:left w:val="single" w:sz="4" w:space="0" w:color="auto"/>
            </w:tcBorders>
            <w:vAlign w:val="center"/>
            <w:hideMark/>
          </w:tcPr>
          <w:p w14:paraId="22686CBA"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std</w:t>
            </w:r>
          </w:p>
        </w:tc>
        <w:tc>
          <w:tcPr>
            <w:tcW w:w="0" w:type="auto"/>
            <w:vAlign w:val="center"/>
            <w:hideMark/>
          </w:tcPr>
          <w:p w14:paraId="1B1FE3A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w:t>
            </w:r>
            <w:r w:rsidRPr="00C87A95">
              <w:rPr>
                <w:rFonts w:eastAsia="Times New Roman" w:cs="Times New Roman"/>
                <w:color w:val="000000" w:themeColor="text1"/>
                <w:sz w:val="22"/>
                <w:szCs w:val="22"/>
                <w:lang w:val="en-US"/>
              </w:rPr>
              <w:t>.</w:t>
            </w:r>
            <w:r w:rsidRPr="00C87A95">
              <w:rPr>
                <w:rFonts w:eastAsia="Times New Roman" w:cs="Times New Roman"/>
                <w:color w:val="000000" w:themeColor="text1"/>
                <w:sz w:val="22"/>
                <w:szCs w:val="22"/>
              </w:rPr>
              <w:t>96</w:t>
            </w:r>
          </w:p>
        </w:tc>
        <w:tc>
          <w:tcPr>
            <w:tcW w:w="0" w:type="auto"/>
            <w:vAlign w:val="center"/>
            <w:hideMark/>
          </w:tcPr>
          <w:p w14:paraId="316D4D7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9.54</w:t>
            </w:r>
          </w:p>
        </w:tc>
        <w:tc>
          <w:tcPr>
            <w:tcW w:w="0" w:type="auto"/>
            <w:vAlign w:val="center"/>
            <w:hideMark/>
          </w:tcPr>
          <w:p w14:paraId="4941B93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1807.60</w:t>
            </w:r>
          </w:p>
        </w:tc>
        <w:tc>
          <w:tcPr>
            <w:tcW w:w="0" w:type="auto"/>
            <w:vAlign w:val="center"/>
            <w:hideMark/>
          </w:tcPr>
          <w:p w14:paraId="796BCE9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461.34</w:t>
            </w:r>
          </w:p>
        </w:tc>
        <w:tc>
          <w:tcPr>
            <w:tcW w:w="0" w:type="auto"/>
            <w:vAlign w:val="center"/>
            <w:hideMark/>
          </w:tcPr>
          <w:p w14:paraId="37E185F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16.29</w:t>
            </w:r>
          </w:p>
        </w:tc>
        <w:tc>
          <w:tcPr>
            <w:tcW w:w="0" w:type="auto"/>
            <w:vAlign w:val="center"/>
            <w:hideMark/>
          </w:tcPr>
          <w:p w14:paraId="61DD528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0.02</w:t>
            </w:r>
          </w:p>
        </w:tc>
        <w:tc>
          <w:tcPr>
            <w:tcW w:w="881" w:type="dxa"/>
            <w:tcBorders>
              <w:right w:val="single" w:sz="4" w:space="0" w:color="auto"/>
            </w:tcBorders>
            <w:vAlign w:val="center"/>
            <w:hideMark/>
          </w:tcPr>
          <w:p w14:paraId="02B42AA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4.95</w:t>
            </w:r>
          </w:p>
        </w:tc>
      </w:tr>
      <w:tr w:rsidR="009E64D0" w:rsidRPr="00CE343A" w14:paraId="6634ECA5" w14:textId="77777777" w:rsidTr="00845D66">
        <w:trPr>
          <w:jc w:val="center"/>
        </w:trPr>
        <w:tc>
          <w:tcPr>
            <w:tcW w:w="1224" w:type="dxa"/>
            <w:tcBorders>
              <w:left w:val="single" w:sz="4" w:space="0" w:color="auto"/>
            </w:tcBorders>
            <w:vAlign w:val="center"/>
            <w:hideMark/>
          </w:tcPr>
          <w:p w14:paraId="754D95C7"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min</w:t>
            </w:r>
          </w:p>
        </w:tc>
        <w:tc>
          <w:tcPr>
            <w:tcW w:w="0" w:type="auto"/>
            <w:vAlign w:val="center"/>
            <w:hideMark/>
          </w:tcPr>
          <w:p w14:paraId="3C77FA04"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-16</w:t>
            </w:r>
            <w:r w:rsidRPr="00C87A95">
              <w:rPr>
                <w:rFonts w:eastAsia="Times New Roman" w:cs="Times New Roman"/>
                <w:color w:val="000000" w:themeColor="text1"/>
                <w:sz w:val="22"/>
                <w:szCs w:val="22"/>
                <w:lang w:val="en-US"/>
              </w:rPr>
              <w:t>.</w:t>
            </w:r>
            <w:r w:rsidRPr="00C87A95">
              <w:rPr>
                <w:rFonts w:eastAsia="Times New Roman" w:cs="Times New Roman"/>
                <w:color w:val="000000" w:themeColor="text1"/>
                <w:sz w:val="22"/>
                <w:szCs w:val="22"/>
              </w:rPr>
              <w:t>60</w:t>
            </w:r>
          </w:p>
        </w:tc>
        <w:tc>
          <w:tcPr>
            <w:tcW w:w="0" w:type="auto"/>
            <w:vAlign w:val="center"/>
            <w:hideMark/>
          </w:tcPr>
          <w:p w14:paraId="61BF35B5" w14:textId="77777777" w:rsidR="009E64D0" w:rsidRPr="00C87A95" w:rsidRDefault="009E64D0" w:rsidP="00845D66">
            <w:pPr>
              <w:spacing w:after="0" w:line="240" w:lineRule="auto"/>
              <w:rPr>
                <w:rFonts w:eastAsia="Times New Roman" w:cs="Times New Roman"/>
                <w:color w:val="000000"/>
                <w:sz w:val="22"/>
                <w:szCs w:val="22"/>
                <w:lang w:val="en-US"/>
              </w:rPr>
            </w:pPr>
            <w:r w:rsidRPr="00C87A95">
              <w:rPr>
                <w:rFonts w:eastAsia="Times New Roman" w:cs="Times New Roman"/>
                <w:color w:val="000000" w:themeColor="text1"/>
                <w:sz w:val="22"/>
                <w:szCs w:val="22"/>
              </w:rPr>
              <w:t>33</w:t>
            </w:r>
          </w:p>
        </w:tc>
        <w:tc>
          <w:tcPr>
            <w:tcW w:w="0" w:type="auto"/>
            <w:vAlign w:val="center"/>
            <w:hideMark/>
          </w:tcPr>
          <w:p w14:paraId="7F7C3AD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0" w:type="auto"/>
            <w:vAlign w:val="center"/>
            <w:hideMark/>
          </w:tcPr>
          <w:p w14:paraId="5BE94A8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17.00</w:t>
            </w:r>
          </w:p>
        </w:tc>
        <w:tc>
          <w:tcPr>
            <w:tcW w:w="0" w:type="auto"/>
            <w:vAlign w:val="center"/>
            <w:hideMark/>
          </w:tcPr>
          <w:p w14:paraId="1FDC03F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0" w:type="auto"/>
            <w:vAlign w:val="center"/>
            <w:hideMark/>
          </w:tcPr>
          <w:p w14:paraId="5690F10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881" w:type="dxa"/>
            <w:tcBorders>
              <w:right w:val="single" w:sz="4" w:space="0" w:color="auto"/>
            </w:tcBorders>
            <w:vAlign w:val="center"/>
            <w:hideMark/>
          </w:tcPr>
          <w:p w14:paraId="117C3CCB"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0.65</w:t>
            </w:r>
          </w:p>
        </w:tc>
      </w:tr>
      <w:tr w:rsidR="009E64D0" w:rsidRPr="00CE343A" w14:paraId="31294ED1" w14:textId="77777777" w:rsidTr="00845D66">
        <w:trPr>
          <w:jc w:val="center"/>
        </w:trPr>
        <w:tc>
          <w:tcPr>
            <w:tcW w:w="1224" w:type="dxa"/>
            <w:tcBorders>
              <w:left w:val="single" w:sz="4" w:space="0" w:color="auto"/>
            </w:tcBorders>
            <w:vAlign w:val="center"/>
            <w:hideMark/>
          </w:tcPr>
          <w:p w14:paraId="176758ED"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25%</w:t>
            </w:r>
          </w:p>
        </w:tc>
        <w:tc>
          <w:tcPr>
            <w:tcW w:w="0" w:type="auto"/>
            <w:vAlign w:val="center"/>
            <w:hideMark/>
          </w:tcPr>
          <w:p w14:paraId="72CB2D8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7.00</w:t>
            </w:r>
          </w:p>
        </w:tc>
        <w:tc>
          <w:tcPr>
            <w:tcW w:w="0" w:type="auto"/>
            <w:vAlign w:val="center"/>
            <w:hideMark/>
          </w:tcPr>
          <w:p w14:paraId="779F4F9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67.50</w:t>
            </w:r>
          </w:p>
        </w:tc>
        <w:tc>
          <w:tcPr>
            <w:tcW w:w="0" w:type="auto"/>
            <w:vAlign w:val="center"/>
            <w:hideMark/>
          </w:tcPr>
          <w:p w14:paraId="35BC435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2111</w:t>
            </w:r>
          </w:p>
        </w:tc>
        <w:tc>
          <w:tcPr>
            <w:tcW w:w="0" w:type="auto"/>
            <w:vAlign w:val="center"/>
            <w:hideMark/>
          </w:tcPr>
          <w:p w14:paraId="126F6BF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525.10</w:t>
            </w:r>
          </w:p>
        </w:tc>
        <w:tc>
          <w:tcPr>
            <w:tcW w:w="0" w:type="auto"/>
            <w:vAlign w:val="center"/>
            <w:hideMark/>
          </w:tcPr>
          <w:p w14:paraId="578CDD8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3.00</w:t>
            </w:r>
          </w:p>
        </w:tc>
        <w:tc>
          <w:tcPr>
            <w:tcW w:w="0" w:type="auto"/>
            <w:vAlign w:val="center"/>
            <w:hideMark/>
          </w:tcPr>
          <w:p w14:paraId="521A9FB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881" w:type="dxa"/>
            <w:tcBorders>
              <w:right w:val="single" w:sz="4" w:space="0" w:color="auto"/>
            </w:tcBorders>
            <w:vAlign w:val="center"/>
            <w:hideMark/>
          </w:tcPr>
          <w:p w14:paraId="626E010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4.07</w:t>
            </w:r>
          </w:p>
        </w:tc>
      </w:tr>
      <w:tr w:rsidR="009E64D0" w:rsidRPr="00CE343A" w14:paraId="597CD415" w14:textId="77777777" w:rsidTr="00845D66">
        <w:trPr>
          <w:jc w:val="center"/>
        </w:trPr>
        <w:tc>
          <w:tcPr>
            <w:tcW w:w="1224" w:type="dxa"/>
            <w:tcBorders>
              <w:left w:val="single" w:sz="4" w:space="0" w:color="auto"/>
            </w:tcBorders>
            <w:vAlign w:val="center"/>
            <w:hideMark/>
          </w:tcPr>
          <w:p w14:paraId="18C17E65"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50%</w:t>
            </w:r>
          </w:p>
        </w:tc>
        <w:tc>
          <w:tcPr>
            <w:tcW w:w="0" w:type="auto"/>
            <w:vAlign w:val="center"/>
            <w:hideMark/>
          </w:tcPr>
          <w:p w14:paraId="521AB3B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10.70</w:t>
            </w:r>
          </w:p>
        </w:tc>
        <w:tc>
          <w:tcPr>
            <w:tcW w:w="0" w:type="auto"/>
            <w:vAlign w:val="center"/>
            <w:hideMark/>
          </w:tcPr>
          <w:p w14:paraId="656C86AF"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75</w:t>
            </w:r>
          </w:p>
        </w:tc>
        <w:tc>
          <w:tcPr>
            <w:tcW w:w="0" w:type="auto"/>
            <w:vAlign w:val="center"/>
            <w:hideMark/>
          </w:tcPr>
          <w:p w14:paraId="0F77CB4F"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3074</w:t>
            </w:r>
          </w:p>
        </w:tc>
        <w:tc>
          <w:tcPr>
            <w:tcW w:w="0" w:type="auto"/>
            <w:vAlign w:val="center"/>
            <w:hideMark/>
          </w:tcPr>
          <w:p w14:paraId="01BF401D"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679.60</w:t>
            </w:r>
          </w:p>
        </w:tc>
        <w:tc>
          <w:tcPr>
            <w:tcW w:w="0" w:type="auto"/>
            <w:vAlign w:val="center"/>
            <w:hideMark/>
          </w:tcPr>
          <w:p w14:paraId="210B44A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6.20</w:t>
            </w:r>
          </w:p>
        </w:tc>
        <w:tc>
          <w:tcPr>
            <w:tcW w:w="0" w:type="auto"/>
            <w:vAlign w:val="center"/>
            <w:hideMark/>
          </w:tcPr>
          <w:p w14:paraId="48562D7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881" w:type="dxa"/>
            <w:tcBorders>
              <w:right w:val="single" w:sz="4" w:space="0" w:color="auto"/>
            </w:tcBorders>
            <w:vAlign w:val="center"/>
            <w:hideMark/>
          </w:tcPr>
          <w:p w14:paraId="2D19FFF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6.62</w:t>
            </w:r>
          </w:p>
        </w:tc>
      </w:tr>
      <w:tr w:rsidR="009E64D0" w:rsidRPr="00CE343A" w14:paraId="78D6A361" w14:textId="77777777" w:rsidTr="00845D66">
        <w:trPr>
          <w:jc w:val="center"/>
        </w:trPr>
        <w:tc>
          <w:tcPr>
            <w:tcW w:w="1224" w:type="dxa"/>
            <w:tcBorders>
              <w:left w:val="single" w:sz="4" w:space="0" w:color="auto"/>
            </w:tcBorders>
            <w:vAlign w:val="center"/>
            <w:hideMark/>
          </w:tcPr>
          <w:p w14:paraId="24E11C6C"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75%</w:t>
            </w:r>
          </w:p>
        </w:tc>
        <w:tc>
          <w:tcPr>
            <w:tcW w:w="0" w:type="auto"/>
            <w:vAlign w:val="center"/>
            <w:hideMark/>
          </w:tcPr>
          <w:p w14:paraId="6B0C193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16.35</w:t>
            </w:r>
          </w:p>
        </w:tc>
        <w:tc>
          <w:tcPr>
            <w:tcW w:w="0" w:type="auto"/>
            <w:vAlign w:val="center"/>
            <w:hideMark/>
          </w:tcPr>
          <w:p w14:paraId="4A2F9BAF"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79</w:t>
            </w:r>
          </w:p>
        </w:tc>
        <w:tc>
          <w:tcPr>
            <w:tcW w:w="0" w:type="auto"/>
            <w:vAlign w:val="center"/>
            <w:hideMark/>
          </w:tcPr>
          <w:p w14:paraId="1F74609E"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4378.50</w:t>
            </w:r>
          </w:p>
        </w:tc>
        <w:tc>
          <w:tcPr>
            <w:tcW w:w="0" w:type="auto"/>
            <w:vAlign w:val="center"/>
            <w:hideMark/>
          </w:tcPr>
          <w:p w14:paraId="4EAB514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974.85</w:t>
            </w:r>
          </w:p>
        </w:tc>
        <w:tc>
          <w:tcPr>
            <w:tcW w:w="0" w:type="auto"/>
            <w:vAlign w:val="center"/>
            <w:hideMark/>
          </w:tcPr>
          <w:p w14:paraId="1D5A26B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13.70</w:t>
            </w:r>
          </w:p>
        </w:tc>
        <w:tc>
          <w:tcPr>
            <w:tcW w:w="0" w:type="auto"/>
            <w:vAlign w:val="center"/>
            <w:hideMark/>
          </w:tcPr>
          <w:p w14:paraId="268C72CE"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0.03</w:t>
            </w:r>
          </w:p>
        </w:tc>
        <w:tc>
          <w:tcPr>
            <w:tcW w:w="881" w:type="dxa"/>
            <w:tcBorders>
              <w:right w:val="single" w:sz="4" w:space="0" w:color="auto"/>
            </w:tcBorders>
            <w:vAlign w:val="center"/>
            <w:hideMark/>
          </w:tcPr>
          <w:p w14:paraId="751D1C61"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9.07</w:t>
            </w:r>
          </w:p>
        </w:tc>
      </w:tr>
      <w:tr w:rsidR="009E64D0" w:rsidRPr="00CE343A" w14:paraId="7EF584AE" w14:textId="77777777" w:rsidTr="00845D66">
        <w:trPr>
          <w:jc w:val="center"/>
        </w:trPr>
        <w:tc>
          <w:tcPr>
            <w:tcW w:w="1224" w:type="dxa"/>
            <w:tcBorders>
              <w:left w:val="single" w:sz="4" w:space="0" w:color="auto"/>
              <w:bottom w:val="single" w:sz="4" w:space="0" w:color="auto"/>
            </w:tcBorders>
            <w:vAlign w:val="center"/>
            <w:hideMark/>
          </w:tcPr>
          <w:p w14:paraId="5D46C10A"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max</w:t>
            </w:r>
          </w:p>
        </w:tc>
        <w:tc>
          <w:tcPr>
            <w:tcW w:w="0" w:type="auto"/>
            <w:tcBorders>
              <w:bottom w:val="single" w:sz="4" w:space="0" w:color="auto"/>
            </w:tcBorders>
            <w:vAlign w:val="center"/>
            <w:hideMark/>
          </w:tcPr>
          <w:p w14:paraId="7E687FC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27.00</w:t>
            </w:r>
          </w:p>
        </w:tc>
        <w:tc>
          <w:tcPr>
            <w:tcW w:w="0" w:type="auto"/>
            <w:tcBorders>
              <w:bottom w:val="single" w:sz="4" w:space="0" w:color="auto"/>
            </w:tcBorders>
            <w:vAlign w:val="center"/>
            <w:hideMark/>
          </w:tcPr>
          <w:p w14:paraId="09FA419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98</w:t>
            </w:r>
          </w:p>
        </w:tc>
        <w:tc>
          <w:tcPr>
            <w:tcW w:w="0" w:type="auto"/>
            <w:tcBorders>
              <w:bottom w:val="single" w:sz="4" w:space="0" w:color="auto"/>
            </w:tcBorders>
            <w:vAlign w:val="center"/>
            <w:hideMark/>
          </w:tcPr>
          <w:p w14:paraId="60B3317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8760</w:t>
            </w:r>
          </w:p>
        </w:tc>
        <w:tc>
          <w:tcPr>
            <w:tcW w:w="0" w:type="auto"/>
            <w:tcBorders>
              <w:bottom w:val="single" w:sz="4" w:space="0" w:color="auto"/>
            </w:tcBorders>
            <w:vAlign w:val="center"/>
            <w:hideMark/>
          </w:tcPr>
          <w:p w14:paraId="557DACD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2624.00</w:t>
            </w:r>
          </w:p>
        </w:tc>
        <w:tc>
          <w:tcPr>
            <w:tcW w:w="0" w:type="auto"/>
            <w:tcBorders>
              <w:bottom w:val="single" w:sz="4" w:space="0" w:color="auto"/>
            </w:tcBorders>
            <w:vAlign w:val="center"/>
            <w:hideMark/>
          </w:tcPr>
          <w:p w14:paraId="515CDC05"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83.30</w:t>
            </w:r>
          </w:p>
        </w:tc>
        <w:tc>
          <w:tcPr>
            <w:tcW w:w="0" w:type="auto"/>
            <w:tcBorders>
              <w:bottom w:val="single" w:sz="4" w:space="0" w:color="auto"/>
            </w:tcBorders>
            <w:vAlign w:val="center"/>
            <w:hideMark/>
          </w:tcPr>
          <w:p w14:paraId="727187D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0.19</w:t>
            </w:r>
          </w:p>
        </w:tc>
        <w:tc>
          <w:tcPr>
            <w:tcW w:w="881" w:type="dxa"/>
            <w:tcBorders>
              <w:bottom w:val="single" w:sz="4" w:space="0" w:color="auto"/>
              <w:right w:val="single" w:sz="4" w:space="0" w:color="auto"/>
            </w:tcBorders>
            <w:vAlign w:val="center"/>
            <w:hideMark/>
          </w:tcPr>
          <w:p w14:paraId="0874ABF5"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27.00</w:t>
            </w:r>
          </w:p>
        </w:tc>
      </w:tr>
    </w:tbl>
    <w:p w14:paraId="05DD4D67" w14:textId="77777777" w:rsidR="009E64D0" w:rsidRDefault="009E64D0" w:rsidP="009E64D0">
      <w:pPr>
        <w:spacing w:line="240" w:lineRule="auto"/>
        <w:jc w:val="both"/>
        <w:rPr>
          <w:iCs/>
          <w:lang w:val="en-US"/>
        </w:rPr>
      </w:pPr>
    </w:p>
    <w:p w14:paraId="55F59312" w14:textId="701BC8AA" w:rsidR="009E64D0" w:rsidRDefault="009E64D0" w:rsidP="009E64D0">
      <w:pPr>
        <w:spacing w:line="240" w:lineRule="auto"/>
        <w:jc w:val="both"/>
        <w:rPr>
          <w:lang w:val="en-US"/>
        </w:rPr>
      </w:pPr>
      <w:r>
        <w:rPr>
          <w:iCs/>
          <w:lang w:val="en-US"/>
        </w:rPr>
        <w:t>T</w:t>
      </w:r>
      <w:r w:rsidRPr="3133DD65">
        <w:rPr>
          <w:lang w:val="en-US"/>
        </w:rPr>
        <w:t>he MAE values ​​from Gradient Boosting Regressor, Bagging Regressor, and XGBoost Regressor.</w:t>
      </w:r>
      <w:r>
        <w:rPr>
          <w:lang w:val="en-US"/>
        </w:rPr>
        <w:t xml:space="preserve"> (Table S5)</w:t>
      </w:r>
    </w:p>
    <w:tbl>
      <w:tblPr>
        <w:tblW w:w="7932" w:type="dxa"/>
        <w:jc w:val="center"/>
        <w:tblBorders>
          <w:top w:val="single" w:sz="18" w:space="0" w:color="auto"/>
          <w:bottom w:val="single" w:sz="18" w:space="0" w:color="auto"/>
        </w:tblBorders>
        <w:tblLook w:val="04A0" w:firstRow="1" w:lastRow="0" w:firstColumn="1" w:lastColumn="0" w:noHBand="0" w:noVBand="1"/>
      </w:tblPr>
      <w:tblGrid>
        <w:gridCol w:w="1373"/>
        <w:gridCol w:w="1103"/>
        <w:gridCol w:w="821"/>
        <w:gridCol w:w="849"/>
        <w:gridCol w:w="821"/>
        <w:gridCol w:w="1075"/>
        <w:gridCol w:w="1080"/>
        <w:gridCol w:w="810"/>
      </w:tblGrid>
      <w:tr w:rsidR="009E64D0" w:rsidRPr="0093634F" w14:paraId="38A6CD7A" w14:textId="77777777" w:rsidTr="00845D66">
        <w:trPr>
          <w:trHeight w:val="300"/>
          <w:jc w:val="center"/>
        </w:trPr>
        <w:tc>
          <w:tcPr>
            <w:tcW w:w="7932" w:type="dxa"/>
            <w:gridSpan w:val="8"/>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4917FF37" w14:textId="11C309B8" w:rsidR="009E64D0" w:rsidRPr="0093634F" w:rsidRDefault="009E64D0" w:rsidP="00845D66">
            <w:pPr>
              <w:pStyle w:val="CaptionofTables"/>
            </w:pPr>
            <w:bookmarkStart w:id="0" w:name="_Hlk99014757"/>
            <w:r w:rsidRPr="0093634F">
              <w:t xml:space="preserve">Table </w:t>
            </w:r>
            <w:r>
              <w:rPr>
                <w:lang w:val="en-US"/>
              </w:rPr>
              <w:t>S5</w:t>
            </w:r>
            <w:r w:rsidRPr="0093634F">
              <w:rPr>
                <w:lang w:val="en-US"/>
              </w:rPr>
              <w:t xml:space="preserve">. The results of the comparison of </w:t>
            </w:r>
            <w:r>
              <w:rPr>
                <w:lang w:val="en-US"/>
              </w:rPr>
              <w:t xml:space="preserve">predictive </w:t>
            </w:r>
            <w:r w:rsidRPr="0093634F">
              <w:rPr>
                <w:lang w:val="en-US"/>
              </w:rPr>
              <w:t xml:space="preserve">atmospheric corrosion rate values </w:t>
            </w:r>
            <w:r>
              <w:rPr>
                <w:lang w:val="en-US"/>
              </w:rPr>
              <w:t xml:space="preserve">with </w:t>
            </w:r>
            <w:r w:rsidRPr="0093634F">
              <w:rPr>
                <w:lang w:val="en-US"/>
              </w:rPr>
              <w:t xml:space="preserve">the </w:t>
            </w:r>
            <w:r>
              <w:rPr>
                <w:lang w:val="en-US"/>
              </w:rPr>
              <w:t>experimental</w:t>
            </w:r>
            <w:r w:rsidRPr="0093634F">
              <w:rPr>
                <w:lang w:val="en-US"/>
              </w:rPr>
              <w:t xml:space="preserve"> value </w:t>
            </w:r>
          </w:p>
        </w:tc>
      </w:tr>
      <w:tr w:rsidR="009E64D0" w:rsidRPr="0093634F" w14:paraId="55A908E7" w14:textId="77777777" w:rsidTr="00845D66">
        <w:trPr>
          <w:trHeight w:val="300"/>
          <w:jc w:val="center"/>
        </w:trPr>
        <w:tc>
          <w:tcPr>
            <w:tcW w:w="1373" w:type="dxa"/>
            <w:vMerge w:val="restart"/>
            <w:tcBorders>
              <w:top w:val="single" w:sz="4" w:space="0" w:color="auto"/>
              <w:left w:val="single" w:sz="4" w:space="0" w:color="auto"/>
              <w:bottom w:val="nil"/>
            </w:tcBorders>
            <w:shd w:val="clear" w:color="auto" w:fill="auto"/>
            <w:noWrap/>
            <w:vAlign w:val="center"/>
            <w:hideMark/>
          </w:tcPr>
          <w:p w14:paraId="72259BC2"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Lo</w:t>
            </w:r>
            <w:r>
              <w:rPr>
                <w:rFonts w:eastAsia="Times New Roman" w:cs="Times New Roman"/>
                <w:iCs/>
                <w:color w:val="000000" w:themeColor="text1"/>
                <w:sz w:val="22"/>
                <w:szCs w:val="22"/>
                <w:lang w:val="en-US"/>
              </w:rPr>
              <w:t>cation</w:t>
            </w:r>
          </w:p>
        </w:tc>
        <w:tc>
          <w:tcPr>
            <w:tcW w:w="1103" w:type="dxa"/>
            <w:vMerge w:val="restart"/>
            <w:tcBorders>
              <w:top w:val="single" w:sz="4" w:space="0" w:color="auto"/>
              <w:bottom w:val="nil"/>
            </w:tcBorders>
            <w:shd w:val="clear" w:color="auto" w:fill="auto"/>
            <w:vAlign w:val="center"/>
            <w:hideMark/>
          </w:tcPr>
          <w:p w14:paraId="27D54489"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sz w:val="22"/>
                <w:szCs w:val="22"/>
                <w:lang w:val="en-US"/>
              </w:rPr>
              <w:t xml:space="preserve">CR actual </w:t>
            </w:r>
            <m:oMath>
              <m:r>
                <m:rPr>
                  <m:sty m:val="p"/>
                </m:rPr>
                <w:rPr>
                  <w:rFonts w:ascii="Cambria Math" w:eastAsia="Times New Roman" w:hAnsi="Cambria Math" w:cs="Times New Roman"/>
                  <w:sz w:val="22"/>
                  <w:szCs w:val="22"/>
                  <w:lang w:val="en-US"/>
                </w:rPr>
                <m:t>(</m:t>
              </m:r>
              <m:r>
                <m:rPr>
                  <m:sty m:val="p"/>
                </m:rPr>
                <w:rPr>
                  <w:rFonts w:ascii="Cambria Math" w:hAnsi="Cambria Math" w:cs="Times New Roman"/>
                  <w:sz w:val="22"/>
                  <w:szCs w:val="22"/>
                  <w:lang w:val="en-US"/>
                </w:rPr>
                <m:t>g/</m:t>
              </m:r>
              <m:sSup>
                <m:sSupPr>
                  <m:ctrlPr>
                    <w:rPr>
                      <w:rFonts w:ascii="Cambria Math" w:hAnsi="Cambria Math" w:cs="Times New Roman"/>
                      <w:iCs/>
                      <w:sz w:val="22"/>
                      <w:szCs w:val="22"/>
                      <w:lang w:val="en-US"/>
                    </w:rPr>
                  </m:ctrlPr>
                </m:sSupPr>
                <m:e>
                  <m:r>
                    <m:rPr>
                      <m:sty m:val="p"/>
                    </m:rPr>
                    <w:rPr>
                      <w:rFonts w:ascii="Cambria Math" w:hAnsi="Cambria Math" w:cs="Times New Roman"/>
                      <w:sz w:val="22"/>
                      <w:szCs w:val="22"/>
                      <w:lang w:val="en-US"/>
                    </w:rPr>
                    <m:t>m</m:t>
                  </m:r>
                </m:e>
                <m:sup>
                  <m:r>
                    <m:rPr>
                      <m:sty m:val="p"/>
                    </m:rPr>
                    <w:rPr>
                      <w:rFonts w:ascii="Cambria Math" w:hAnsi="Cambria Math" w:cs="Times New Roman"/>
                      <w:sz w:val="22"/>
                      <w:szCs w:val="22"/>
                      <w:lang w:val="en-US"/>
                    </w:rPr>
                    <m:t>2</m:t>
                  </m:r>
                </m:sup>
              </m:sSup>
              <m:r>
                <m:rPr>
                  <m:sty m:val="p"/>
                </m:rPr>
                <w:rPr>
                  <w:rFonts w:ascii="Cambria Math" w:hAnsi="Cambria Math" w:cs="Times New Roman"/>
                  <w:sz w:val="22"/>
                  <w:szCs w:val="22"/>
                  <w:lang w:val="en-US"/>
                </w:rPr>
                <m:t>)</m:t>
              </m:r>
            </m:oMath>
          </w:p>
        </w:tc>
        <w:tc>
          <w:tcPr>
            <w:tcW w:w="2491" w:type="dxa"/>
            <w:gridSpan w:val="3"/>
            <w:tcBorders>
              <w:top w:val="single" w:sz="4" w:space="0" w:color="auto"/>
              <w:bottom w:val="nil"/>
            </w:tcBorders>
            <w:shd w:val="clear" w:color="auto" w:fill="auto"/>
            <w:noWrap/>
            <w:vAlign w:val="center"/>
            <w:hideMark/>
          </w:tcPr>
          <w:p w14:paraId="3BB2F45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 xml:space="preserve">CR Validation </w:t>
            </w:r>
            <w:r w:rsidRPr="0093634F">
              <w:rPr>
                <w:rFonts w:eastAsiaTheme="minorEastAsia" w:cs="Times New Roman"/>
                <w:iCs/>
                <w:sz w:val="22"/>
                <w:szCs w:val="22"/>
                <w:lang w:val="en-US"/>
              </w:rPr>
              <w:t>(g/m</w:t>
            </w:r>
            <w:r w:rsidRPr="0093634F">
              <w:rPr>
                <w:rFonts w:eastAsiaTheme="minorEastAsia" w:cs="Times New Roman"/>
                <w:iCs/>
                <w:sz w:val="22"/>
                <w:szCs w:val="22"/>
                <w:vertAlign w:val="superscript"/>
                <w:lang w:val="en-US"/>
              </w:rPr>
              <w:t>2</w:t>
            </w:r>
            <w:r w:rsidRPr="0093634F">
              <w:rPr>
                <w:rFonts w:eastAsiaTheme="minorEastAsia" w:cs="Times New Roman"/>
                <w:iCs/>
                <w:sz w:val="22"/>
                <w:szCs w:val="22"/>
                <w:lang w:val="en-US"/>
              </w:rPr>
              <w:t>)</w:t>
            </w:r>
          </w:p>
        </w:tc>
        <w:tc>
          <w:tcPr>
            <w:tcW w:w="2965" w:type="dxa"/>
            <w:gridSpan w:val="3"/>
            <w:tcBorders>
              <w:top w:val="single" w:sz="4" w:space="0" w:color="auto"/>
              <w:bottom w:val="nil"/>
              <w:right w:val="single" w:sz="4" w:space="0" w:color="auto"/>
            </w:tcBorders>
            <w:shd w:val="clear" w:color="auto" w:fill="auto"/>
            <w:noWrap/>
            <w:vAlign w:val="center"/>
            <w:hideMark/>
          </w:tcPr>
          <w:p w14:paraId="5B548CC3" w14:textId="77777777" w:rsidR="009E64D0" w:rsidRPr="0093634F" w:rsidRDefault="009E64D0" w:rsidP="009E64D0">
            <w:pPr>
              <w:spacing w:after="0" w:line="240" w:lineRule="auto"/>
              <w:jc w:val="center"/>
              <w:rPr>
                <w:rFonts w:eastAsia="Times New Roman" w:cs="Times New Roman"/>
                <w:iCs/>
                <w:color w:val="000000"/>
                <w:lang w:val="en-US"/>
              </w:rPr>
            </w:pPr>
            <m:oMathPara>
              <m:oMath>
                <m:nary>
                  <m:naryPr>
                    <m:chr m:val="∑"/>
                    <m:limLoc m:val="undOvr"/>
                    <m:subHide m:val="1"/>
                    <m:supHide m:val="1"/>
                    <m:ctrlPr>
                      <w:rPr>
                        <w:rFonts w:ascii="Cambria Math" w:eastAsia="Times New Roman" w:hAnsi="Cambria Math" w:cs="Times New Roman"/>
                        <w:iCs/>
                        <w:color w:val="000000"/>
                        <w:sz w:val="22"/>
                        <w:szCs w:val="22"/>
                        <w:lang w:val="en-US"/>
                      </w:rPr>
                    </m:ctrlPr>
                  </m:naryPr>
                  <m:sub/>
                  <m:sup/>
                  <m:e>
                    <m:d>
                      <m:dPr>
                        <m:begChr m:val="|"/>
                        <m:endChr m:val="|"/>
                        <m:ctrlPr>
                          <w:rPr>
                            <w:rFonts w:ascii="Cambria Math" w:eastAsia="Times New Roman" w:hAnsi="Cambria Math" w:cs="Times New Roman"/>
                            <w:iCs/>
                            <w:color w:val="000000"/>
                            <w:sz w:val="22"/>
                            <w:szCs w:val="22"/>
                            <w:lang w:val="en-US"/>
                          </w:rPr>
                        </m:ctrlPr>
                      </m:dPr>
                      <m:e>
                        <m:acc>
                          <m:accPr>
                            <m:chr m:val="̅"/>
                            <m:ctrlPr>
                              <w:rPr>
                                <w:rFonts w:ascii="Cambria Math" w:eastAsia="Times New Roman" w:hAnsi="Cambria Math" w:cs="Times New Roman"/>
                                <w:iCs/>
                                <w:color w:val="000000"/>
                                <w:sz w:val="22"/>
                                <w:szCs w:val="22"/>
                                <w:lang w:val="en-US"/>
                              </w:rPr>
                            </m:ctrlPr>
                          </m:accPr>
                          <m:e>
                            <m:r>
                              <m:rPr>
                                <m:sty m:val="p"/>
                              </m:rPr>
                              <w:rPr>
                                <w:rFonts w:ascii="Cambria Math" w:eastAsia="Times New Roman" w:hAnsi="Cambria Math" w:cs="Times New Roman"/>
                                <w:color w:val="000000"/>
                                <w:sz w:val="22"/>
                                <w:szCs w:val="22"/>
                                <w:lang w:val="en-US"/>
                              </w:rPr>
                              <m:t>y</m:t>
                            </m:r>
                          </m:e>
                        </m:acc>
                        <m:r>
                          <m:rPr>
                            <m:sty m:val="p"/>
                          </m:rPr>
                          <w:rPr>
                            <w:rFonts w:ascii="Cambria Math" w:eastAsia="Times New Roman" w:hAnsi="Cambria Math" w:cs="Times New Roman"/>
                            <w:color w:val="000000"/>
                            <w:sz w:val="22"/>
                            <w:szCs w:val="22"/>
                            <w:lang w:val="en-US"/>
                          </w:rPr>
                          <m:t>-y</m:t>
                        </m:r>
                      </m:e>
                    </m:d>
                  </m:e>
                </m:nary>
              </m:oMath>
            </m:oMathPara>
          </w:p>
        </w:tc>
      </w:tr>
      <w:tr w:rsidR="009E64D0" w:rsidRPr="0093634F" w14:paraId="57CDBE07" w14:textId="77777777" w:rsidTr="00845D66">
        <w:trPr>
          <w:trHeight w:val="300"/>
          <w:jc w:val="center"/>
        </w:trPr>
        <w:tc>
          <w:tcPr>
            <w:tcW w:w="1373" w:type="dxa"/>
            <w:vMerge/>
            <w:tcBorders>
              <w:left w:val="single" w:sz="4" w:space="0" w:color="auto"/>
            </w:tcBorders>
            <w:vAlign w:val="center"/>
            <w:hideMark/>
          </w:tcPr>
          <w:p w14:paraId="50C76D9E" w14:textId="77777777" w:rsidR="009E64D0" w:rsidRPr="0093634F" w:rsidRDefault="009E64D0" w:rsidP="009E64D0">
            <w:pPr>
              <w:spacing w:after="0" w:line="240" w:lineRule="auto"/>
              <w:jc w:val="center"/>
              <w:rPr>
                <w:rFonts w:eastAsia="Times New Roman" w:cs="Times New Roman"/>
                <w:iCs/>
                <w:color w:val="000000"/>
                <w:lang w:val="en-US"/>
              </w:rPr>
            </w:pPr>
          </w:p>
        </w:tc>
        <w:tc>
          <w:tcPr>
            <w:tcW w:w="1103" w:type="dxa"/>
            <w:vMerge/>
            <w:vAlign w:val="center"/>
            <w:hideMark/>
          </w:tcPr>
          <w:p w14:paraId="0DC52F3A" w14:textId="77777777" w:rsidR="009E64D0" w:rsidRPr="0093634F" w:rsidRDefault="009E64D0" w:rsidP="009E64D0">
            <w:pPr>
              <w:spacing w:after="0" w:line="240" w:lineRule="auto"/>
              <w:jc w:val="center"/>
              <w:rPr>
                <w:rFonts w:eastAsia="Times New Roman" w:cs="Times New Roman"/>
                <w:iCs/>
                <w:color w:val="000000"/>
                <w:lang w:val="en-US"/>
              </w:rPr>
            </w:pPr>
          </w:p>
        </w:tc>
        <w:tc>
          <w:tcPr>
            <w:tcW w:w="821" w:type="dxa"/>
            <w:tcBorders>
              <w:top w:val="nil"/>
              <w:bottom w:val="single" w:sz="2" w:space="0" w:color="auto"/>
            </w:tcBorders>
            <w:shd w:val="clear" w:color="auto" w:fill="auto"/>
            <w:noWrap/>
            <w:vAlign w:val="center"/>
            <w:hideMark/>
          </w:tcPr>
          <w:p w14:paraId="60B17BF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BR</w:t>
            </w:r>
          </w:p>
        </w:tc>
        <w:tc>
          <w:tcPr>
            <w:tcW w:w="849" w:type="dxa"/>
            <w:tcBorders>
              <w:top w:val="nil"/>
              <w:bottom w:val="single" w:sz="2" w:space="0" w:color="auto"/>
            </w:tcBorders>
            <w:shd w:val="clear" w:color="auto" w:fill="auto"/>
            <w:noWrap/>
            <w:vAlign w:val="center"/>
            <w:hideMark/>
          </w:tcPr>
          <w:p w14:paraId="13ED9FE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GB</w:t>
            </w:r>
          </w:p>
        </w:tc>
        <w:tc>
          <w:tcPr>
            <w:tcW w:w="821" w:type="dxa"/>
            <w:tcBorders>
              <w:top w:val="nil"/>
              <w:bottom w:val="single" w:sz="2" w:space="0" w:color="auto"/>
            </w:tcBorders>
            <w:shd w:val="clear" w:color="auto" w:fill="auto"/>
            <w:noWrap/>
            <w:vAlign w:val="center"/>
            <w:hideMark/>
          </w:tcPr>
          <w:p w14:paraId="1E1C2D59"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XGB</w:t>
            </w:r>
          </w:p>
        </w:tc>
        <w:tc>
          <w:tcPr>
            <w:tcW w:w="1075" w:type="dxa"/>
            <w:tcBorders>
              <w:top w:val="nil"/>
              <w:bottom w:val="single" w:sz="2" w:space="0" w:color="auto"/>
            </w:tcBorders>
            <w:shd w:val="clear" w:color="auto" w:fill="auto"/>
            <w:noWrap/>
            <w:vAlign w:val="center"/>
            <w:hideMark/>
          </w:tcPr>
          <w:p w14:paraId="3A046D4C"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BR</w:t>
            </w:r>
          </w:p>
        </w:tc>
        <w:tc>
          <w:tcPr>
            <w:tcW w:w="1080" w:type="dxa"/>
            <w:tcBorders>
              <w:top w:val="nil"/>
              <w:bottom w:val="single" w:sz="2" w:space="0" w:color="auto"/>
            </w:tcBorders>
            <w:shd w:val="clear" w:color="auto" w:fill="auto"/>
            <w:noWrap/>
            <w:vAlign w:val="center"/>
            <w:hideMark/>
          </w:tcPr>
          <w:p w14:paraId="56E1DEC4"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GB</w:t>
            </w:r>
          </w:p>
        </w:tc>
        <w:tc>
          <w:tcPr>
            <w:tcW w:w="810" w:type="dxa"/>
            <w:tcBorders>
              <w:top w:val="nil"/>
              <w:bottom w:val="single" w:sz="2" w:space="0" w:color="auto"/>
              <w:right w:val="single" w:sz="4" w:space="0" w:color="auto"/>
            </w:tcBorders>
            <w:shd w:val="clear" w:color="auto" w:fill="auto"/>
            <w:noWrap/>
            <w:vAlign w:val="center"/>
            <w:hideMark/>
          </w:tcPr>
          <w:p w14:paraId="322BDD18"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XGB</w:t>
            </w:r>
          </w:p>
        </w:tc>
      </w:tr>
      <w:tr w:rsidR="009E64D0" w:rsidRPr="0093634F" w14:paraId="65AA2D30" w14:textId="77777777" w:rsidTr="00845D66">
        <w:trPr>
          <w:trHeight w:val="300"/>
          <w:jc w:val="center"/>
        </w:trPr>
        <w:tc>
          <w:tcPr>
            <w:tcW w:w="1373" w:type="dxa"/>
            <w:tcBorders>
              <w:top w:val="single" w:sz="2" w:space="0" w:color="auto"/>
              <w:left w:val="single" w:sz="4" w:space="0" w:color="auto"/>
            </w:tcBorders>
            <w:shd w:val="clear" w:color="auto" w:fill="auto"/>
            <w:noWrap/>
            <w:vAlign w:val="center"/>
            <w:hideMark/>
          </w:tcPr>
          <w:p w14:paraId="0B000A5B"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Panama</w:t>
            </w:r>
          </w:p>
        </w:tc>
        <w:tc>
          <w:tcPr>
            <w:tcW w:w="1103" w:type="dxa"/>
            <w:tcBorders>
              <w:top w:val="single" w:sz="2" w:space="0" w:color="auto"/>
            </w:tcBorders>
            <w:shd w:val="clear" w:color="auto" w:fill="auto"/>
            <w:noWrap/>
            <w:vAlign w:val="center"/>
            <w:hideMark/>
          </w:tcPr>
          <w:p w14:paraId="1B9A098C"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7.568</w:t>
            </w:r>
          </w:p>
        </w:tc>
        <w:tc>
          <w:tcPr>
            <w:tcW w:w="821" w:type="dxa"/>
            <w:tcBorders>
              <w:top w:val="single" w:sz="2" w:space="0" w:color="auto"/>
            </w:tcBorders>
            <w:shd w:val="clear" w:color="auto" w:fill="auto"/>
            <w:noWrap/>
            <w:vAlign w:val="center"/>
            <w:hideMark/>
          </w:tcPr>
          <w:p w14:paraId="7F6CF415"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9.111</w:t>
            </w:r>
          </w:p>
        </w:tc>
        <w:tc>
          <w:tcPr>
            <w:tcW w:w="849" w:type="dxa"/>
            <w:tcBorders>
              <w:top w:val="single" w:sz="2" w:space="0" w:color="auto"/>
            </w:tcBorders>
            <w:shd w:val="clear" w:color="auto" w:fill="auto"/>
            <w:noWrap/>
            <w:vAlign w:val="center"/>
            <w:hideMark/>
          </w:tcPr>
          <w:p w14:paraId="11DCBAA0"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12.125</w:t>
            </w:r>
          </w:p>
        </w:tc>
        <w:tc>
          <w:tcPr>
            <w:tcW w:w="821" w:type="dxa"/>
            <w:tcBorders>
              <w:top w:val="single" w:sz="2" w:space="0" w:color="auto"/>
            </w:tcBorders>
            <w:shd w:val="clear" w:color="auto" w:fill="auto"/>
            <w:noWrap/>
            <w:vAlign w:val="center"/>
            <w:hideMark/>
          </w:tcPr>
          <w:p w14:paraId="5BF03C4D"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7.649</w:t>
            </w:r>
          </w:p>
        </w:tc>
        <w:tc>
          <w:tcPr>
            <w:tcW w:w="1075" w:type="dxa"/>
            <w:tcBorders>
              <w:top w:val="single" w:sz="2" w:space="0" w:color="auto"/>
            </w:tcBorders>
            <w:shd w:val="clear" w:color="auto" w:fill="auto"/>
            <w:noWrap/>
            <w:vAlign w:val="center"/>
            <w:hideMark/>
          </w:tcPr>
          <w:p w14:paraId="2A464E4F" w14:textId="4F2CC710"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1.54</w:t>
            </w:r>
            <w:r>
              <w:rPr>
                <w:rFonts w:eastAsia="Times New Roman" w:cs="Times New Roman"/>
                <w:iCs/>
                <w:color w:val="000000" w:themeColor="text1"/>
                <w:sz w:val="22"/>
                <w:szCs w:val="22"/>
                <w:lang w:val="en-US"/>
              </w:rPr>
              <w:t>3</w:t>
            </w:r>
          </w:p>
        </w:tc>
        <w:tc>
          <w:tcPr>
            <w:tcW w:w="1080" w:type="dxa"/>
            <w:tcBorders>
              <w:top w:val="single" w:sz="2" w:space="0" w:color="auto"/>
            </w:tcBorders>
            <w:shd w:val="clear" w:color="auto" w:fill="auto"/>
            <w:noWrap/>
            <w:vAlign w:val="center"/>
            <w:hideMark/>
          </w:tcPr>
          <w:p w14:paraId="6636FB99" w14:textId="751CE61D"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4.55</w:t>
            </w:r>
            <w:r>
              <w:rPr>
                <w:rFonts w:eastAsia="Times New Roman" w:cs="Times New Roman"/>
                <w:iCs/>
                <w:color w:val="000000" w:themeColor="text1"/>
                <w:sz w:val="22"/>
                <w:szCs w:val="22"/>
                <w:lang w:val="en-US"/>
              </w:rPr>
              <w:t>7</w:t>
            </w:r>
          </w:p>
        </w:tc>
        <w:tc>
          <w:tcPr>
            <w:tcW w:w="810" w:type="dxa"/>
            <w:tcBorders>
              <w:top w:val="single" w:sz="2" w:space="0" w:color="auto"/>
              <w:right w:val="single" w:sz="4" w:space="0" w:color="auto"/>
            </w:tcBorders>
            <w:shd w:val="clear" w:color="auto" w:fill="auto"/>
            <w:noWrap/>
            <w:vAlign w:val="center"/>
            <w:hideMark/>
          </w:tcPr>
          <w:p w14:paraId="665F00AF" w14:textId="40192811"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0.08</w:t>
            </w:r>
            <w:r>
              <w:rPr>
                <w:rFonts w:eastAsia="Times New Roman" w:cs="Times New Roman"/>
                <w:iCs/>
                <w:color w:val="000000" w:themeColor="text1"/>
                <w:sz w:val="22"/>
                <w:szCs w:val="22"/>
                <w:lang w:val="en-US"/>
              </w:rPr>
              <w:t>1</w:t>
            </w:r>
          </w:p>
        </w:tc>
      </w:tr>
      <w:tr w:rsidR="009E64D0" w:rsidRPr="0093634F" w14:paraId="7C1982F9" w14:textId="77777777" w:rsidTr="00845D66">
        <w:trPr>
          <w:trHeight w:val="300"/>
          <w:jc w:val="center"/>
        </w:trPr>
        <w:tc>
          <w:tcPr>
            <w:tcW w:w="1373" w:type="dxa"/>
            <w:tcBorders>
              <w:left w:val="single" w:sz="4" w:space="0" w:color="auto"/>
            </w:tcBorders>
            <w:shd w:val="clear" w:color="auto" w:fill="auto"/>
            <w:noWrap/>
            <w:vAlign w:val="center"/>
            <w:hideMark/>
          </w:tcPr>
          <w:p w14:paraId="4C946EB1"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Rio Janeiro</w:t>
            </w:r>
          </w:p>
        </w:tc>
        <w:tc>
          <w:tcPr>
            <w:tcW w:w="1103" w:type="dxa"/>
            <w:shd w:val="clear" w:color="auto" w:fill="auto"/>
            <w:noWrap/>
            <w:vAlign w:val="center"/>
            <w:hideMark/>
          </w:tcPr>
          <w:p w14:paraId="7567577C"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10.496</w:t>
            </w:r>
          </w:p>
        </w:tc>
        <w:tc>
          <w:tcPr>
            <w:tcW w:w="821" w:type="dxa"/>
            <w:shd w:val="clear" w:color="auto" w:fill="auto"/>
            <w:noWrap/>
            <w:vAlign w:val="center"/>
            <w:hideMark/>
          </w:tcPr>
          <w:p w14:paraId="1894326D"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10.375</w:t>
            </w:r>
          </w:p>
        </w:tc>
        <w:tc>
          <w:tcPr>
            <w:tcW w:w="849" w:type="dxa"/>
            <w:shd w:val="clear" w:color="auto" w:fill="auto"/>
            <w:noWrap/>
            <w:vAlign w:val="center"/>
            <w:hideMark/>
          </w:tcPr>
          <w:p w14:paraId="085F352D"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12.333</w:t>
            </w:r>
          </w:p>
        </w:tc>
        <w:tc>
          <w:tcPr>
            <w:tcW w:w="821" w:type="dxa"/>
            <w:shd w:val="clear" w:color="auto" w:fill="auto"/>
            <w:noWrap/>
            <w:vAlign w:val="center"/>
            <w:hideMark/>
          </w:tcPr>
          <w:p w14:paraId="4787ADF4"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10.483</w:t>
            </w:r>
          </w:p>
        </w:tc>
        <w:tc>
          <w:tcPr>
            <w:tcW w:w="1075" w:type="dxa"/>
            <w:shd w:val="clear" w:color="auto" w:fill="auto"/>
            <w:noWrap/>
            <w:vAlign w:val="center"/>
            <w:hideMark/>
          </w:tcPr>
          <w:p w14:paraId="3B2942BB" w14:textId="0F80A94A"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-0.12</w:t>
            </w:r>
            <w:r>
              <w:rPr>
                <w:rFonts w:eastAsia="Times New Roman" w:cs="Times New Roman"/>
                <w:iCs/>
                <w:color w:val="000000" w:themeColor="text1"/>
                <w:sz w:val="22"/>
                <w:szCs w:val="22"/>
                <w:lang w:val="en-US"/>
              </w:rPr>
              <w:t>1</w:t>
            </w:r>
          </w:p>
        </w:tc>
        <w:tc>
          <w:tcPr>
            <w:tcW w:w="1080" w:type="dxa"/>
            <w:shd w:val="clear" w:color="auto" w:fill="auto"/>
            <w:noWrap/>
            <w:vAlign w:val="center"/>
            <w:hideMark/>
          </w:tcPr>
          <w:p w14:paraId="38F1D8A6" w14:textId="70B4D80D"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1.837</w:t>
            </w:r>
          </w:p>
        </w:tc>
        <w:tc>
          <w:tcPr>
            <w:tcW w:w="810" w:type="dxa"/>
            <w:tcBorders>
              <w:right w:val="single" w:sz="4" w:space="0" w:color="auto"/>
            </w:tcBorders>
            <w:shd w:val="clear" w:color="auto" w:fill="auto"/>
            <w:noWrap/>
            <w:vAlign w:val="center"/>
            <w:hideMark/>
          </w:tcPr>
          <w:p w14:paraId="3111348B" w14:textId="2022EA7F"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-0.012</w:t>
            </w:r>
          </w:p>
        </w:tc>
      </w:tr>
      <w:tr w:rsidR="009E64D0" w:rsidRPr="0093634F" w14:paraId="34D1884A" w14:textId="77777777" w:rsidTr="00845D66">
        <w:trPr>
          <w:trHeight w:val="300"/>
          <w:jc w:val="center"/>
        </w:trPr>
        <w:tc>
          <w:tcPr>
            <w:tcW w:w="1373" w:type="dxa"/>
            <w:tcBorders>
              <w:left w:val="single" w:sz="4" w:space="0" w:color="auto"/>
            </w:tcBorders>
            <w:shd w:val="clear" w:color="auto" w:fill="auto"/>
            <w:noWrap/>
            <w:vAlign w:val="center"/>
            <w:hideMark/>
          </w:tcPr>
          <w:p w14:paraId="79C2796C"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Iguazu</w:t>
            </w:r>
          </w:p>
        </w:tc>
        <w:tc>
          <w:tcPr>
            <w:tcW w:w="1103" w:type="dxa"/>
            <w:shd w:val="clear" w:color="auto" w:fill="auto"/>
            <w:noWrap/>
            <w:vAlign w:val="center"/>
            <w:hideMark/>
          </w:tcPr>
          <w:p w14:paraId="34B924E3"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9.710</w:t>
            </w:r>
          </w:p>
        </w:tc>
        <w:tc>
          <w:tcPr>
            <w:tcW w:w="821" w:type="dxa"/>
            <w:shd w:val="clear" w:color="auto" w:fill="auto"/>
            <w:noWrap/>
            <w:vAlign w:val="center"/>
            <w:hideMark/>
          </w:tcPr>
          <w:p w14:paraId="3DC8EDA9"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14.169</w:t>
            </w:r>
          </w:p>
        </w:tc>
        <w:tc>
          <w:tcPr>
            <w:tcW w:w="849" w:type="dxa"/>
            <w:shd w:val="clear" w:color="auto" w:fill="auto"/>
            <w:noWrap/>
            <w:vAlign w:val="center"/>
            <w:hideMark/>
          </w:tcPr>
          <w:p w14:paraId="60523406"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9.608</w:t>
            </w:r>
          </w:p>
        </w:tc>
        <w:tc>
          <w:tcPr>
            <w:tcW w:w="821" w:type="dxa"/>
            <w:shd w:val="clear" w:color="auto" w:fill="auto"/>
            <w:noWrap/>
            <w:vAlign w:val="center"/>
            <w:hideMark/>
          </w:tcPr>
          <w:p w14:paraId="4CA2BCE5"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9.94</w:t>
            </w:r>
          </w:p>
        </w:tc>
        <w:tc>
          <w:tcPr>
            <w:tcW w:w="1075" w:type="dxa"/>
            <w:shd w:val="clear" w:color="auto" w:fill="auto"/>
            <w:noWrap/>
            <w:vAlign w:val="center"/>
            <w:hideMark/>
          </w:tcPr>
          <w:p w14:paraId="1A357A8E" w14:textId="4BA1C07A"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4.45</w:t>
            </w:r>
            <w:r>
              <w:rPr>
                <w:rFonts w:eastAsia="Times New Roman" w:cs="Times New Roman"/>
                <w:iCs/>
                <w:color w:val="000000" w:themeColor="text1"/>
                <w:sz w:val="22"/>
                <w:szCs w:val="22"/>
                <w:lang w:val="en-US"/>
              </w:rPr>
              <w:t>9</w:t>
            </w:r>
          </w:p>
        </w:tc>
        <w:tc>
          <w:tcPr>
            <w:tcW w:w="1080" w:type="dxa"/>
            <w:shd w:val="clear" w:color="auto" w:fill="auto"/>
            <w:noWrap/>
            <w:vAlign w:val="center"/>
            <w:hideMark/>
          </w:tcPr>
          <w:p w14:paraId="10AB5981" w14:textId="64D14BC1"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-0.102</w:t>
            </w:r>
          </w:p>
        </w:tc>
        <w:tc>
          <w:tcPr>
            <w:tcW w:w="810" w:type="dxa"/>
            <w:tcBorders>
              <w:right w:val="single" w:sz="4" w:space="0" w:color="auto"/>
            </w:tcBorders>
            <w:shd w:val="clear" w:color="auto" w:fill="auto"/>
            <w:noWrap/>
            <w:vAlign w:val="center"/>
            <w:hideMark/>
          </w:tcPr>
          <w:p w14:paraId="18955B05" w14:textId="768AC733"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0.229</w:t>
            </w:r>
          </w:p>
        </w:tc>
      </w:tr>
      <w:tr w:rsidR="009E64D0" w:rsidRPr="0093634F" w14:paraId="1D941892" w14:textId="77777777" w:rsidTr="00845D66">
        <w:trPr>
          <w:trHeight w:val="300"/>
          <w:jc w:val="center"/>
        </w:trPr>
        <w:tc>
          <w:tcPr>
            <w:tcW w:w="1373" w:type="dxa"/>
            <w:tcBorders>
              <w:left w:val="single" w:sz="4" w:space="0" w:color="auto"/>
            </w:tcBorders>
            <w:shd w:val="clear" w:color="auto" w:fill="auto"/>
            <w:noWrap/>
            <w:vAlign w:val="center"/>
            <w:hideMark/>
          </w:tcPr>
          <w:p w14:paraId="65663E92"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Sao Paulo</w:t>
            </w:r>
          </w:p>
        </w:tc>
        <w:tc>
          <w:tcPr>
            <w:tcW w:w="1103" w:type="dxa"/>
            <w:shd w:val="clear" w:color="auto" w:fill="auto"/>
            <w:noWrap/>
            <w:vAlign w:val="center"/>
            <w:hideMark/>
          </w:tcPr>
          <w:p w14:paraId="1E7B5004"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8.639</w:t>
            </w:r>
          </w:p>
        </w:tc>
        <w:tc>
          <w:tcPr>
            <w:tcW w:w="821" w:type="dxa"/>
            <w:shd w:val="clear" w:color="auto" w:fill="auto"/>
            <w:noWrap/>
            <w:vAlign w:val="center"/>
            <w:hideMark/>
          </w:tcPr>
          <w:p w14:paraId="7BB96F48"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9.476</w:t>
            </w:r>
          </w:p>
        </w:tc>
        <w:tc>
          <w:tcPr>
            <w:tcW w:w="849" w:type="dxa"/>
            <w:shd w:val="clear" w:color="auto" w:fill="auto"/>
            <w:noWrap/>
            <w:vAlign w:val="center"/>
            <w:hideMark/>
          </w:tcPr>
          <w:p w14:paraId="13EF2873"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10.574</w:t>
            </w:r>
          </w:p>
        </w:tc>
        <w:tc>
          <w:tcPr>
            <w:tcW w:w="821" w:type="dxa"/>
            <w:shd w:val="clear" w:color="auto" w:fill="auto"/>
            <w:noWrap/>
            <w:vAlign w:val="center"/>
            <w:hideMark/>
          </w:tcPr>
          <w:p w14:paraId="58EF910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9.145</w:t>
            </w:r>
          </w:p>
        </w:tc>
        <w:tc>
          <w:tcPr>
            <w:tcW w:w="1075" w:type="dxa"/>
            <w:shd w:val="clear" w:color="auto" w:fill="auto"/>
            <w:noWrap/>
            <w:vAlign w:val="center"/>
            <w:hideMark/>
          </w:tcPr>
          <w:p w14:paraId="799B9DCB" w14:textId="2327F9CF"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0.83</w:t>
            </w:r>
            <w:r>
              <w:rPr>
                <w:rFonts w:eastAsia="Times New Roman" w:cs="Times New Roman"/>
                <w:iCs/>
                <w:color w:val="000000" w:themeColor="text1"/>
                <w:sz w:val="22"/>
                <w:szCs w:val="22"/>
                <w:lang w:val="en-US"/>
              </w:rPr>
              <w:t>7</w:t>
            </w:r>
          </w:p>
        </w:tc>
        <w:tc>
          <w:tcPr>
            <w:tcW w:w="1080" w:type="dxa"/>
            <w:shd w:val="clear" w:color="auto" w:fill="auto"/>
            <w:noWrap/>
            <w:vAlign w:val="center"/>
            <w:hideMark/>
          </w:tcPr>
          <w:p w14:paraId="6201764C" w14:textId="4C540DA5"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1.934</w:t>
            </w:r>
          </w:p>
        </w:tc>
        <w:tc>
          <w:tcPr>
            <w:tcW w:w="810" w:type="dxa"/>
            <w:tcBorders>
              <w:right w:val="single" w:sz="4" w:space="0" w:color="auto"/>
            </w:tcBorders>
            <w:shd w:val="clear" w:color="auto" w:fill="auto"/>
            <w:noWrap/>
            <w:vAlign w:val="center"/>
            <w:hideMark/>
          </w:tcPr>
          <w:p w14:paraId="6D241DB2" w14:textId="4508F12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0.505</w:t>
            </w:r>
          </w:p>
        </w:tc>
      </w:tr>
      <w:tr w:rsidR="009E64D0" w:rsidRPr="0093634F" w14:paraId="5C59F7F8" w14:textId="77777777" w:rsidTr="00845D66">
        <w:trPr>
          <w:trHeight w:val="300"/>
          <w:jc w:val="center"/>
        </w:trPr>
        <w:tc>
          <w:tcPr>
            <w:tcW w:w="1373" w:type="dxa"/>
            <w:tcBorders>
              <w:left w:val="single" w:sz="4" w:space="0" w:color="auto"/>
            </w:tcBorders>
            <w:shd w:val="clear" w:color="auto" w:fill="auto"/>
            <w:noWrap/>
            <w:vAlign w:val="center"/>
            <w:hideMark/>
          </w:tcPr>
          <w:p w14:paraId="557F69E3"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Bauta</w:t>
            </w:r>
          </w:p>
        </w:tc>
        <w:tc>
          <w:tcPr>
            <w:tcW w:w="1103" w:type="dxa"/>
            <w:shd w:val="clear" w:color="auto" w:fill="auto"/>
            <w:noWrap/>
            <w:vAlign w:val="center"/>
            <w:hideMark/>
          </w:tcPr>
          <w:p w14:paraId="140E02EF"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8.711</w:t>
            </w:r>
          </w:p>
        </w:tc>
        <w:tc>
          <w:tcPr>
            <w:tcW w:w="821" w:type="dxa"/>
            <w:shd w:val="clear" w:color="auto" w:fill="auto"/>
            <w:noWrap/>
            <w:vAlign w:val="center"/>
            <w:hideMark/>
          </w:tcPr>
          <w:p w14:paraId="789339A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8.669</w:t>
            </w:r>
          </w:p>
        </w:tc>
        <w:tc>
          <w:tcPr>
            <w:tcW w:w="849" w:type="dxa"/>
            <w:shd w:val="clear" w:color="auto" w:fill="auto"/>
            <w:noWrap/>
            <w:vAlign w:val="center"/>
            <w:hideMark/>
          </w:tcPr>
          <w:p w14:paraId="4317A9AA"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9.253</w:t>
            </w:r>
          </w:p>
        </w:tc>
        <w:tc>
          <w:tcPr>
            <w:tcW w:w="821" w:type="dxa"/>
            <w:shd w:val="clear" w:color="auto" w:fill="auto"/>
            <w:noWrap/>
            <w:vAlign w:val="center"/>
            <w:hideMark/>
          </w:tcPr>
          <w:p w14:paraId="7DD4AB1B"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8.66</w:t>
            </w:r>
          </w:p>
        </w:tc>
        <w:tc>
          <w:tcPr>
            <w:tcW w:w="1075" w:type="dxa"/>
            <w:shd w:val="clear" w:color="auto" w:fill="auto"/>
            <w:noWrap/>
            <w:vAlign w:val="center"/>
            <w:hideMark/>
          </w:tcPr>
          <w:p w14:paraId="62B52E88" w14:textId="5970821D"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-0.04</w:t>
            </w:r>
            <w:r>
              <w:rPr>
                <w:rFonts w:eastAsia="Times New Roman" w:cs="Times New Roman"/>
                <w:iCs/>
                <w:color w:val="000000" w:themeColor="text1"/>
                <w:sz w:val="22"/>
                <w:szCs w:val="22"/>
                <w:lang w:val="en-US"/>
              </w:rPr>
              <w:t>2</w:t>
            </w:r>
          </w:p>
        </w:tc>
        <w:tc>
          <w:tcPr>
            <w:tcW w:w="1080" w:type="dxa"/>
            <w:shd w:val="clear" w:color="auto" w:fill="auto"/>
            <w:noWrap/>
            <w:vAlign w:val="center"/>
            <w:hideMark/>
          </w:tcPr>
          <w:p w14:paraId="5BC6FDD5" w14:textId="4F9C474F"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0.542</w:t>
            </w:r>
          </w:p>
        </w:tc>
        <w:tc>
          <w:tcPr>
            <w:tcW w:w="810" w:type="dxa"/>
            <w:tcBorders>
              <w:right w:val="single" w:sz="4" w:space="0" w:color="auto"/>
            </w:tcBorders>
            <w:shd w:val="clear" w:color="auto" w:fill="auto"/>
            <w:noWrap/>
            <w:vAlign w:val="center"/>
            <w:hideMark/>
          </w:tcPr>
          <w:p w14:paraId="7C04B9D4" w14:textId="20FBC9E4"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-0.05</w:t>
            </w:r>
            <w:r>
              <w:rPr>
                <w:rFonts w:eastAsia="Times New Roman" w:cs="Times New Roman"/>
                <w:iCs/>
                <w:color w:val="000000" w:themeColor="text1"/>
                <w:sz w:val="22"/>
                <w:szCs w:val="22"/>
                <w:lang w:val="en-US"/>
              </w:rPr>
              <w:t>1</w:t>
            </w:r>
          </w:p>
        </w:tc>
      </w:tr>
      <w:tr w:rsidR="009E64D0" w:rsidRPr="0093634F" w14:paraId="4C43EDD5" w14:textId="77777777" w:rsidTr="00845D66">
        <w:trPr>
          <w:trHeight w:val="300"/>
          <w:jc w:val="center"/>
        </w:trPr>
        <w:tc>
          <w:tcPr>
            <w:tcW w:w="1373" w:type="dxa"/>
            <w:tcBorders>
              <w:left w:val="single" w:sz="4" w:space="0" w:color="auto"/>
            </w:tcBorders>
            <w:shd w:val="clear" w:color="auto" w:fill="auto"/>
            <w:noWrap/>
            <w:vAlign w:val="center"/>
            <w:hideMark/>
          </w:tcPr>
          <w:p w14:paraId="028ACBF9"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Labastida</w:t>
            </w:r>
          </w:p>
        </w:tc>
        <w:tc>
          <w:tcPr>
            <w:tcW w:w="1103" w:type="dxa"/>
            <w:shd w:val="clear" w:color="auto" w:fill="auto"/>
            <w:noWrap/>
            <w:vAlign w:val="center"/>
            <w:hideMark/>
          </w:tcPr>
          <w:p w14:paraId="21BFD1FF"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2.213</w:t>
            </w:r>
          </w:p>
        </w:tc>
        <w:tc>
          <w:tcPr>
            <w:tcW w:w="821" w:type="dxa"/>
            <w:shd w:val="clear" w:color="auto" w:fill="auto"/>
            <w:noWrap/>
            <w:vAlign w:val="center"/>
            <w:hideMark/>
          </w:tcPr>
          <w:p w14:paraId="56E7E281"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3.381</w:t>
            </w:r>
          </w:p>
        </w:tc>
        <w:tc>
          <w:tcPr>
            <w:tcW w:w="849" w:type="dxa"/>
            <w:shd w:val="clear" w:color="auto" w:fill="auto"/>
            <w:noWrap/>
            <w:vAlign w:val="center"/>
            <w:hideMark/>
          </w:tcPr>
          <w:p w14:paraId="18E9488E"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3.933</w:t>
            </w:r>
          </w:p>
        </w:tc>
        <w:tc>
          <w:tcPr>
            <w:tcW w:w="821" w:type="dxa"/>
            <w:shd w:val="clear" w:color="auto" w:fill="auto"/>
            <w:noWrap/>
            <w:vAlign w:val="center"/>
            <w:hideMark/>
          </w:tcPr>
          <w:p w14:paraId="48913352"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3.16</w:t>
            </w:r>
          </w:p>
        </w:tc>
        <w:tc>
          <w:tcPr>
            <w:tcW w:w="1075" w:type="dxa"/>
            <w:shd w:val="clear" w:color="auto" w:fill="auto"/>
            <w:noWrap/>
            <w:vAlign w:val="center"/>
            <w:hideMark/>
          </w:tcPr>
          <w:p w14:paraId="056AB26D" w14:textId="3A09443C"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1.16</w:t>
            </w:r>
            <w:r>
              <w:rPr>
                <w:rFonts w:eastAsia="Times New Roman" w:cs="Times New Roman"/>
                <w:iCs/>
                <w:color w:val="000000" w:themeColor="text1"/>
                <w:sz w:val="22"/>
                <w:szCs w:val="22"/>
                <w:lang w:val="en-US"/>
              </w:rPr>
              <w:t>8</w:t>
            </w:r>
          </w:p>
        </w:tc>
        <w:tc>
          <w:tcPr>
            <w:tcW w:w="1080" w:type="dxa"/>
            <w:shd w:val="clear" w:color="auto" w:fill="auto"/>
            <w:noWrap/>
            <w:vAlign w:val="center"/>
            <w:hideMark/>
          </w:tcPr>
          <w:p w14:paraId="694BA6B5" w14:textId="39688FC5"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1.719</w:t>
            </w:r>
          </w:p>
        </w:tc>
        <w:tc>
          <w:tcPr>
            <w:tcW w:w="810" w:type="dxa"/>
            <w:tcBorders>
              <w:right w:val="single" w:sz="4" w:space="0" w:color="auto"/>
            </w:tcBorders>
            <w:shd w:val="clear" w:color="auto" w:fill="auto"/>
            <w:noWrap/>
            <w:vAlign w:val="center"/>
            <w:hideMark/>
          </w:tcPr>
          <w:p w14:paraId="164766EA" w14:textId="2E6926D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0.94</w:t>
            </w:r>
            <w:r>
              <w:rPr>
                <w:rFonts w:eastAsia="Times New Roman" w:cs="Times New Roman"/>
                <w:iCs/>
                <w:color w:val="000000" w:themeColor="text1"/>
                <w:sz w:val="22"/>
                <w:szCs w:val="22"/>
                <w:lang w:val="en-US"/>
              </w:rPr>
              <w:t>7</w:t>
            </w:r>
          </w:p>
        </w:tc>
      </w:tr>
      <w:tr w:rsidR="009E64D0" w:rsidRPr="0093634F" w14:paraId="1D5287A8" w14:textId="77777777" w:rsidTr="00845D66">
        <w:trPr>
          <w:trHeight w:val="300"/>
          <w:jc w:val="center"/>
        </w:trPr>
        <w:tc>
          <w:tcPr>
            <w:tcW w:w="1373" w:type="dxa"/>
            <w:tcBorders>
              <w:left w:val="single" w:sz="4" w:space="0" w:color="auto"/>
              <w:bottom w:val="single" w:sz="2" w:space="0" w:color="auto"/>
            </w:tcBorders>
            <w:shd w:val="clear" w:color="auto" w:fill="auto"/>
            <w:noWrap/>
            <w:vAlign w:val="center"/>
            <w:hideMark/>
          </w:tcPr>
          <w:p w14:paraId="6507E183"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Mexico</w:t>
            </w:r>
          </w:p>
        </w:tc>
        <w:tc>
          <w:tcPr>
            <w:tcW w:w="1103" w:type="dxa"/>
            <w:tcBorders>
              <w:bottom w:val="single" w:sz="2" w:space="0" w:color="auto"/>
            </w:tcBorders>
            <w:shd w:val="clear" w:color="auto" w:fill="auto"/>
            <w:noWrap/>
            <w:vAlign w:val="center"/>
            <w:hideMark/>
          </w:tcPr>
          <w:p w14:paraId="7A635652"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5.855</w:t>
            </w:r>
          </w:p>
        </w:tc>
        <w:tc>
          <w:tcPr>
            <w:tcW w:w="821" w:type="dxa"/>
            <w:tcBorders>
              <w:bottom w:val="single" w:sz="2" w:space="0" w:color="auto"/>
            </w:tcBorders>
            <w:shd w:val="clear" w:color="auto" w:fill="auto"/>
            <w:noWrap/>
            <w:vAlign w:val="center"/>
            <w:hideMark/>
          </w:tcPr>
          <w:p w14:paraId="4FF39208"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6.608</w:t>
            </w:r>
          </w:p>
        </w:tc>
        <w:tc>
          <w:tcPr>
            <w:tcW w:w="849" w:type="dxa"/>
            <w:tcBorders>
              <w:bottom w:val="single" w:sz="2" w:space="0" w:color="auto"/>
            </w:tcBorders>
            <w:shd w:val="clear" w:color="auto" w:fill="auto"/>
            <w:noWrap/>
            <w:vAlign w:val="center"/>
            <w:hideMark/>
          </w:tcPr>
          <w:p w14:paraId="4E361BB1"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6.557</w:t>
            </w:r>
          </w:p>
        </w:tc>
        <w:tc>
          <w:tcPr>
            <w:tcW w:w="821" w:type="dxa"/>
            <w:tcBorders>
              <w:bottom w:val="single" w:sz="2" w:space="0" w:color="auto"/>
            </w:tcBorders>
            <w:shd w:val="clear" w:color="auto" w:fill="auto"/>
            <w:noWrap/>
            <w:vAlign w:val="center"/>
            <w:hideMark/>
          </w:tcPr>
          <w:p w14:paraId="0CD1268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5.313</w:t>
            </w:r>
          </w:p>
        </w:tc>
        <w:tc>
          <w:tcPr>
            <w:tcW w:w="1075" w:type="dxa"/>
            <w:tcBorders>
              <w:bottom w:val="single" w:sz="2" w:space="0" w:color="auto"/>
            </w:tcBorders>
            <w:shd w:val="clear" w:color="auto" w:fill="auto"/>
            <w:noWrap/>
            <w:vAlign w:val="center"/>
            <w:hideMark/>
          </w:tcPr>
          <w:p w14:paraId="4EBFB89F" w14:textId="108B94A1"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0.753</w:t>
            </w:r>
          </w:p>
        </w:tc>
        <w:tc>
          <w:tcPr>
            <w:tcW w:w="1080" w:type="dxa"/>
            <w:tcBorders>
              <w:bottom w:val="single" w:sz="2" w:space="0" w:color="auto"/>
            </w:tcBorders>
            <w:shd w:val="clear" w:color="auto" w:fill="auto"/>
            <w:noWrap/>
            <w:vAlign w:val="center"/>
            <w:hideMark/>
          </w:tcPr>
          <w:p w14:paraId="2C1A92B7" w14:textId="7B604BE2"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0.702</w:t>
            </w:r>
          </w:p>
        </w:tc>
        <w:tc>
          <w:tcPr>
            <w:tcW w:w="810" w:type="dxa"/>
            <w:tcBorders>
              <w:bottom w:val="single" w:sz="2" w:space="0" w:color="auto"/>
              <w:right w:val="single" w:sz="4" w:space="0" w:color="auto"/>
            </w:tcBorders>
            <w:shd w:val="clear" w:color="auto" w:fill="auto"/>
            <w:noWrap/>
            <w:vAlign w:val="center"/>
            <w:hideMark/>
          </w:tcPr>
          <w:p w14:paraId="127B3FFD" w14:textId="7F006C38"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-0.54</w:t>
            </w:r>
            <w:r>
              <w:rPr>
                <w:rFonts w:eastAsia="Times New Roman" w:cs="Times New Roman"/>
                <w:iCs/>
                <w:color w:val="000000" w:themeColor="text1"/>
                <w:sz w:val="22"/>
                <w:szCs w:val="22"/>
                <w:lang w:val="en-US"/>
              </w:rPr>
              <w:t>2</w:t>
            </w:r>
          </w:p>
        </w:tc>
      </w:tr>
      <w:tr w:rsidR="009E64D0" w:rsidRPr="0093634F" w14:paraId="718156E0" w14:textId="77777777" w:rsidTr="00845D66">
        <w:trPr>
          <w:trHeight w:val="300"/>
          <w:jc w:val="center"/>
        </w:trPr>
        <w:tc>
          <w:tcPr>
            <w:tcW w:w="4967" w:type="dxa"/>
            <w:gridSpan w:val="5"/>
            <w:tcBorders>
              <w:top w:val="single" w:sz="2" w:space="0" w:color="auto"/>
              <w:left w:val="single" w:sz="4" w:space="0" w:color="auto"/>
              <w:bottom w:val="single" w:sz="2" w:space="0" w:color="auto"/>
            </w:tcBorders>
            <w:shd w:val="clear" w:color="auto" w:fill="auto"/>
            <w:noWrap/>
            <w:vAlign w:val="center"/>
            <w:hideMark/>
          </w:tcPr>
          <w:p w14:paraId="022AFB19" w14:textId="77777777" w:rsidR="009E64D0" w:rsidRPr="0093634F" w:rsidRDefault="009E64D0" w:rsidP="009E64D0">
            <w:pPr>
              <w:spacing w:after="0" w:line="240" w:lineRule="auto"/>
              <w:jc w:val="center"/>
              <w:rPr>
                <w:rFonts w:eastAsia="Times New Roman" w:cs="Times New Roman"/>
                <w:iCs/>
                <w:color w:val="000000"/>
                <w:lang w:val="en-US"/>
              </w:rPr>
            </w:pPr>
            <m:oMathPara>
              <m:oMath>
                <m:nary>
                  <m:naryPr>
                    <m:chr m:val="∑"/>
                    <m:limLoc m:val="undOvr"/>
                    <m:subHide m:val="1"/>
                    <m:supHide m:val="1"/>
                    <m:ctrlPr>
                      <w:rPr>
                        <w:rFonts w:ascii="Cambria Math" w:eastAsia="Times New Roman" w:hAnsi="Cambria Math" w:cs="Times New Roman"/>
                        <w:iCs/>
                        <w:color w:val="000000"/>
                        <w:sz w:val="22"/>
                        <w:szCs w:val="22"/>
                        <w:lang w:val="en-US"/>
                      </w:rPr>
                    </m:ctrlPr>
                  </m:naryPr>
                  <m:sub/>
                  <m:sup/>
                  <m:e>
                    <m:d>
                      <m:dPr>
                        <m:begChr m:val="|"/>
                        <m:endChr m:val="|"/>
                        <m:ctrlPr>
                          <w:rPr>
                            <w:rFonts w:ascii="Cambria Math" w:eastAsia="Times New Roman" w:hAnsi="Cambria Math" w:cs="Times New Roman"/>
                            <w:iCs/>
                            <w:color w:val="000000"/>
                            <w:sz w:val="22"/>
                            <w:szCs w:val="22"/>
                            <w:lang w:val="en-US"/>
                          </w:rPr>
                        </m:ctrlPr>
                      </m:dPr>
                      <m:e>
                        <m:acc>
                          <m:accPr>
                            <m:chr m:val="̅"/>
                            <m:ctrlPr>
                              <w:rPr>
                                <w:rFonts w:ascii="Cambria Math" w:eastAsia="Times New Roman" w:hAnsi="Cambria Math" w:cs="Times New Roman"/>
                                <w:iCs/>
                                <w:color w:val="000000"/>
                                <w:sz w:val="22"/>
                                <w:szCs w:val="22"/>
                                <w:lang w:val="en-US"/>
                              </w:rPr>
                            </m:ctrlPr>
                          </m:accPr>
                          <m:e>
                            <m:r>
                              <m:rPr>
                                <m:sty m:val="p"/>
                              </m:rPr>
                              <w:rPr>
                                <w:rFonts w:ascii="Cambria Math" w:eastAsia="Times New Roman" w:hAnsi="Cambria Math" w:cs="Times New Roman"/>
                                <w:color w:val="000000"/>
                                <w:sz w:val="22"/>
                                <w:szCs w:val="22"/>
                                <w:lang w:val="en-US"/>
                              </w:rPr>
                              <m:t>y</m:t>
                            </m:r>
                          </m:e>
                        </m:acc>
                        <m:r>
                          <m:rPr>
                            <m:sty m:val="p"/>
                          </m:rPr>
                          <w:rPr>
                            <w:rFonts w:ascii="Cambria Math" w:eastAsia="Times New Roman" w:hAnsi="Cambria Math" w:cs="Times New Roman"/>
                            <w:color w:val="000000"/>
                            <w:sz w:val="22"/>
                            <w:szCs w:val="22"/>
                            <w:lang w:val="en-US"/>
                          </w:rPr>
                          <m:t>-y</m:t>
                        </m:r>
                      </m:e>
                    </m:d>
                  </m:e>
                </m:nary>
              </m:oMath>
            </m:oMathPara>
          </w:p>
        </w:tc>
        <w:tc>
          <w:tcPr>
            <w:tcW w:w="1075" w:type="dxa"/>
            <w:tcBorders>
              <w:top w:val="single" w:sz="2" w:space="0" w:color="auto"/>
              <w:bottom w:val="single" w:sz="2" w:space="0" w:color="auto"/>
            </w:tcBorders>
            <w:shd w:val="clear" w:color="auto" w:fill="auto"/>
            <w:noWrap/>
            <w:vAlign w:val="center"/>
            <w:hideMark/>
          </w:tcPr>
          <w:p w14:paraId="45EF9100" w14:textId="3AD2A961"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8.921</w:t>
            </w:r>
          </w:p>
        </w:tc>
        <w:tc>
          <w:tcPr>
            <w:tcW w:w="1080" w:type="dxa"/>
            <w:tcBorders>
              <w:top w:val="single" w:sz="2" w:space="0" w:color="auto"/>
              <w:bottom w:val="single" w:sz="2" w:space="0" w:color="auto"/>
            </w:tcBorders>
            <w:shd w:val="clear" w:color="auto" w:fill="auto"/>
            <w:noWrap/>
            <w:vAlign w:val="center"/>
            <w:hideMark/>
          </w:tcPr>
          <w:p w14:paraId="129A7935" w14:textId="1E97E2B4"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11.394</w:t>
            </w:r>
          </w:p>
        </w:tc>
        <w:tc>
          <w:tcPr>
            <w:tcW w:w="810" w:type="dxa"/>
            <w:tcBorders>
              <w:top w:val="single" w:sz="2" w:space="0" w:color="auto"/>
              <w:bottom w:val="single" w:sz="2" w:space="0" w:color="auto"/>
              <w:right w:val="single" w:sz="4" w:space="0" w:color="auto"/>
            </w:tcBorders>
            <w:shd w:val="clear" w:color="auto" w:fill="auto"/>
            <w:noWrap/>
            <w:vAlign w:val="center"/>
            <w:hideMark/>
          </w:tcPr>
          <w:p w14:paraId="4B28A651" w14:textId="5FB7E236"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2.368</w:t>
            </w:r>
          </w:p>
        </w:tc>
      </w:tr>
      <w:tr w:rsidR="009E64D0" w:rsidRPr="0093634F" w14:paraId="2AC365A9" w14:textId="77777777" w:rsidTr="00845D66">
        <w:trPr>
          <w:trHeight w:val="300"/>
          <w:jc w:val="center"/>
        </w:trPr>
        <w:tc>
          <w:tcPr>
            <w:tcW w:w="4967" w:type="dxa"/>
            <w:gridSpan w:val="5"/>
            <w:tcBorders>
              <w:top w:val="single" w:sz="2" w:space="0" w:color="auto"/>
              <w:left w:val="single" w:sz="4" w:space="0" w:color="auto"/>
              <w:bottom w:val="single" w:sz="4" w:space="0" w:color="auto"/>
            </w:tcBorders>
            <w:shd w:val="clear" w:color="auto" w:fill="auto"/>
            <w:noWrap/>
            <w:vAlign w:val="center"/>
            <w:hideMark/>
          </w:tcPr>
          <w:p w14:paraId="09EECD55"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MAE</w:t>
            </w:r>
          </w:p>
        </w:tc>
        <w:tc>
          <w:tcPr>
            <w:tcW w:w="1075" w:type="dxa"/>
            <w:tcBorders>
              <w:top w:val="single" w:sz="2" w:space="0" w:color="auto"/>
              <w:bottom w:val="single" w:sz="4" w:space="0" w:color="auto"/>
            </w:tcBorders>
            <w:shd w:val="clear" w:color="auto" w:fill="auto"/>
            <w:noWrap/>
            <w:vAlign w:val="center"/>
            <w:hideMark/>
          </w:tcPr>
          <w:p w14:paraId="2947F665" w14:textId="76FB37C8"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1.274</w:t>
            </w:r>
          </w:p>
        </w:tc>
        <w:tc>
          <w:tcPr>
            <w:tcW w:w="1080" w:type="dxa"/>
            <w:tcBorders>
              <w:top w:val="single" w:sz="2" w:space="0" w:color="auto"/>
              <w:bottom w:val="single" w:sz="4" w:space="0" w:color="auto"/>
            </w:tcBorders>
            <w:shd w:val="clear" w:color="auto" w:fill="auto"/>
            <w:noWrap/>
            <w:vAlign w:val="center"/>
            <w:hideMark/>
          </w:tcPr>
          <w:p w14:paraId="48C4433A" w14:textId="5D45F43E"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1.628</w:t>
            </w:r>
          </w:p>
        </w:tc>
        <w:tc>
          <w:tcPr>
            <w:tcW w:w="810" w:type="dxa"/>
            <w:tcBorders>
              <w:top w:val="single" w:sz="2" w:space="0" w:color="auto"/>
              <w:bottom w:val="single" w:sz="4" w:space="0" w:color="auto"/>
              <w:right w:val="single" w:sz="4" w:space="0" w:color="auto"/>
            </w:tcBorders>
            <w:shd w:val="clear" w:color="auto" w:fill="auto"/>
            <w:noWrap/>
            <w:vAlign w:val="center"/>
            <w:hideMark/>
          </w:tcPr>
          <w:p w14:paraId="2C53ED4D" w14:textId="04F30688"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0.338</w:t>
            </w:r>
          </w:p>
        </w:tc>
      </w:tr>
      <w:bookmarkEnd w:id="0"/>
    </w:tbl>
    <w:p w14:paraId="3D32B2F7" w14:textId="77777777" w:rsidR="009E64D0" w:rsidRDefault="009E64D0" w:rsidP="009E64D0">
      <w:pPr>
        <w:widowControl w:val="0"/>
        <w:autoSpaceDE w:val="0"/>
        <w:autoSpaceDN w:val="0"/>
        <w:adjustRightInd w:val="0"/>
        <w:ind w:left="640" w:hanging="640"/>
      </w:pPr>
    </w:p>
    <w:p w14:paraId="294BD479" w14:textId="5D22FBC0" w:rsidR="009E64D0" w:rsidRDefault="009E64D0" w:rsidP="009E64D0">
      <w:pPr>
        <w:widowControl w:val="0"/>
        <w:autoSpaceDE w:val="0"/>
        <w:autoSpaceDN w:val="0"/>
        <w:adjustRightInd w:val="0"/>
        <w:ind w:left="640" w:hanging="640"/>
        <w:jc w:val="center"/>
      </w:pPr>
      <w:r w:rsidRPr="3133DD65">
        <w:rPr>
          <w:b/>
          <w:bCs/>
          <w:lang w:val="en-US"/>
        </w:rPr>
        <w:t>BIBLIOGRAPHY</w:t>
      </w:r>
    </w:p>
    <w:p w14:paraId="0754A104" w14:textId="5D087A61" w:rsidR="009E64D0" w:rsidRPr="009E64D0" w:rsidRDefault="009E64D0" w:rsidP="009E64D0">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Pr="009E64D0">
        <w:rPr>
          <w:rFonts w:cs="Times New Roman"/>
          <w:noProof/>
        </w:rPr>
        <w:t>[1]</w:t>
      </w:r>
      <w:r w:rsidRPr="009E64D0">
        <w:rPr>
          <w:rFonts w:cs="Times New Roman"/>
          <w:noProof/>
        </w:rPr>
        <w:tab/>
        <w:t xml:space="preserve">Y. M. Panchenko and A. I. Marshakov, “Prediction of first-year corrosion losses of carbon steel and zinc in continental regions,” </w:t>
      </w:r>
      <w:r w:rsidRPr="009E64D0">
        <w:rPr>
          <w:rFonts w:cs="Times New Roman"/>
          <w:i/>
          <w:iCs/>
          <w:noProof/>
        </w:rPr>
        <w:t>Materials (Basel).</w:t>
      </w:r>
      <w:r w:rsidRPr="009E64D0">
        <w:rPr>
          <w:rFonts w:cs="Times New Roman"/>
          <w:noProof/>
        </w:rPr>
        <w:t>, 2017, doi: 10.3390/ma10040422.</w:t>
      </w:r>
    </w:p>
    <w:p w14:paraId="54B1C4C2"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[2]</w:t>
      </w:r>
      <w:r w:rsidRPr="009E64D0">
        <w:rPr>
          <w:rFonts w:cs="Times New Roman"/>
          <w:noProof/>
        </w:rPr>
        <w:tab/>
        <w:t xml:space="preserve">Y. M. Panchenko, A. I. Marshakov, L. A. Nikolaeva, V. V Kovtanyuk, T. N. Igonin, and T. A. Andryushchenko, “Comparative estimation of long-term predictions of corrosion losses for carbon steel and zinc using various models for the Russian territory,” </w:t>
      </w:r>
      <w:r w:rsidRPr="009E64D0">
        <w:rPr>
          <w:rFonts w:cs="Times New Roman"/>
          <w:i/>
          <w:iCs/>
          <w:noProof/>
        </w:rPr>
        <w:t xml:space="preserve">Corros. </w:t>
      </w:r>
      <w:r w:rsidRPr="009E64D0">
        <w:rPr>
          <w:rFonts w:cs="Times New Roman"/>
          <w:i/>
          <w:iCs/>
          <w:noProof/>
        </w:rPr>
        <w:lastRenderedPageBreak/>
        <w:t>Eng. Sci. Technol.</w:t>
      </w:r>
      <w:r w:rsidRPr="009E64D0">
        <w:rPr>
          <w:rFonts w:cs="Times New Roman"/>
          <w:noProof/>
        </w:rPr>
        <w:t>, 2017, doi: 10.1080/1478422X.2016.1227024.</w:t>
      </w:r>
    </w:p>
    <w:p w14:paraId="42D62A0E"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[3]</w:t>
      </w:r>
      <w:r w:rsidRPr="009E64D0">
        <w:rPr>
          <w:rFonts w:cs="Times New Roman"/>
          <w:noProof/>
        </w:rPr>
        <w:tab/>
        <w:t xml:space="preserve">Y. M. Panchenko and A. I. Marshakov, “Long-term prediction of metal corrosion losses in atmosphere using a power-linear function,” </w:t>
      </w:r>
      <w:r w:rsidRPr="009E64D0">
        <w:rPr>
          <w:rFonts w:cs="Times New Roman"/>
          <w:i/>
          <w:iCs/>
          <w:noProof/>
        </w:rPr>
        <w:t>Corros. Sci.</w:t>
      </w:r>
      <w:r w:rsidRPr="009E64D0">
        <w:rPr>
          <w:rFonts w:cs="Times New Roman"/>
          <w:noProof/>
        </w:rPr>
        <w:t>, 2016, doi: 10.1016/j.corsci.2016.04.002.</w:t>
      </w:r>
    </w:p>
    <w:p w14:paraId="2D184449"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[4]</w:t>
      </w:r>
      <w:r w:rsidRPr="009E64D0">
        <w:rPr>
          <w:rFonts w:cs="Times New Roman"/>
          <w:noProof/>
        </w:rPr>
        <w:tab/>
        <w:t xml:space="preserve">S. Pintos, N. V Queipo, O. Troconis de Rincón, A. Rincón, and M. Morcillo, “Artificial neural network modeling of atmospheric corrosion in the MICAT project,” </w:t>
      </w:r>
      <w:r w:rsidRPr="009E64D0">
        <w:rPr>
          <w:rFonts w:cs="Times New Roman"/>
          <w:i/>
          <w:iCs/>
          <w:noProof/>
        </w:rPr>
        <w:t>Corros. Sci.</w:t>
      </w:r>
      <w:r w:rsidRPr="009E64D0">
        <w:rPr>
          <w:rFonts w:cs="Times New Roman"/>
          <w:noProof/>
        </w:rPr>
        <w:t>, vol. 42, no. 1, pp. 35–52, 2000, doi: 10.1016/S0010-938X(99)00054-2.</w:t>
      </w:r>
    </w:p>
    <w:p w14:paraId="17007F43"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[5]</w:t>
      </w:r>
      <w:r w:rsidRPr="009E64D0">
        <w:rPr>
          <w:rFonts w:cs="Times New Roman"/>
          <w:noProof/>
        </w:rPr>
        <w:tab/>
        <w:t xml:space="preserve">D. de la Fuente, J. G. Castaño, and M. Morcillo, “Long-term atmospheric corrosion of zinc,” </w:t>
      </w:r>
      <w:r w:rsidRPr="009E64D0">
        <w:rPr>
          <w:rFonts w:cs="Times New Roman"/>
          <w:i/>
          <w:iCs/>
          <w:noProof/>
        </w:rPr>
        <w:t>Corros. Sci.</w:t>
      </w:r>
      <w:r w:rsidRPr="009E64D0">
        <w:rPr>
          <w:rFonts w:cs="Times New Roman"/>
          <w:noProof/>
        </w:rPr>
        <w:t>, vol. 49, no. 3, pp. 1420–1436, 2007, doi: 10.1016/j.corsci.2006.08.003.</w:t>
      </w:r>
    </w:p>
    <w:p w14:paraId="091EDF8C"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[6]</w:t>
      </w:r>
      <w:r w:rsidRPr="009E64D0">
        <w:rPr>
          <w:rFonts w:cs="Times New Roman"/>
          <w:noProof/>
        </w:rPr>
        <w:tab/>
        <w:t xml:space="preserve">S. Feliu, M. Morcillo, and S. Feliu, “The prediction of atmospheric corrosion from meteorological and pollution parameters—I. Annual corrosion,” </w:t>
      </w:r>
      <w:r w:rsidRPr="009E64D0">
        <w:rPr>
          <w:rFonts w:cs="Times New Roman"/>
          <w:i/>
          <w:iCs/>
          <w:noProof/>
        </w:rPr>
        <w:t>Corros. Sci.</w:t>
      </w:r>
      <w:r w:rsidRPr="009E64D0">
        <w:rPr>
          <w:rFonts w:cs="Times New Roman"/>
          <w:noProof/>
        </w:rPr>
        <w:t>, vol. 34, no. 3, pp. 403–414, 1993, doi: 10.1016/0010-938X(93)90112-T.</w:t>
      </w:r>
    </w:p>
    <w:p w14:paraId="0072A5CD"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[7]</w:t>
      </w:r>
      <w:r w:rsidRPr="009E64D0">
        <w:rPr>
          <w:rFonts w:cs="Times New Roman"/>
          <w:noProof/>
        </w:rPr>
        <w:tab/>
        <w:t>climatestotravel.com, “Climate - Panama.” [Online]. Available: https://www.climatestotravel.com/climate/panama.</w:t>
      </w:r>
    </w:p>
    <w:p w14:paraId="494F55D4"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[8]</w:t>
      </w:r>
      <w:r w:rsidRPr="009E64D0">
        <w:rPr>
          <w:rFonts w:cs="Times New Roman"/>
          <w:noProof/>
        </w:rPr>
        <w:tab/>
        <w:t>Climate-data.org, “Rio De Janeiro Climate Summary.” [Online]. Available: https://en.climate-data.org/south-america/brazil/rio-de-janeiro/rio-de-janeiro-853/.</w:t>
      </w:r>
    </w:p>
    <w:p w14:paraId="039C943E"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[9]</w:t>
      </w:r>
      <w:r w:rsidRPr="009E64D0">
        <w:rPr>
          <w:rFonts w:cs="Times New Roman"/>
          <w:noProof/>
        </w:rPr>
        <w:tab/>
        <w:t>weatherandclimate.com, “Climate in Puerto Iguazú (Misiones).” [Online]. Available: https://weather-and-climate.com/average-monthly-Rainfall-Temperature-Sunshine,puerto-iguazu,Argentina.</w:t>
      </w:r>
    </w:p>
    <w:p w14:paraId="28EFAE85"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[10]</w:t>
      </w:r>
      <w:r w:rsidRPr="009E64D0">
        <w:rPr>
          <w:rFonts w:cs="Times New Roman"/>
          <w:noProof/>
        </w:rPr>
        <w:tab/>
        <w:t>W. W. &amp; C. Information, “Average Monthly Snow And Rainfall In Sao Paulo (Sao Paulo State) In Millimeter.” 2021, [Online]. Available: https://weather-and-climate.com/average-monthly-precipitation-Rainfall,sao-paulo,Brazil.</w:t>
      </w:r>
    </w:p>
    <w:p w14:paraId="0E06ED4D"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[11]</w:t>
      </w:r>
      <w:r w:rsidRPr="009E64D0">
        <w:rPr>
          <w:rFonts w:cs="Times New Roman"/>
          <w:noProof/>
        </w:rPr>
        <w:tab/>
        <w:t>W. W. &amp; C. Information, “Bauta Monthly Climate Averages.” [Online]. Available: https://www.worldweatheronline.com/bauta-weather-averages/la-habana/cu.aspx.</w:t>
      </w:r>
    </w:p>
    <w:p w14:paraId="3ACA534D"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[12]</w:t>
      </w:r>
      <w:r w:rsidRPr="009E64D0">
        <w:rPr>
          <w:rFonts w:cs="Times New Roman"/>
          <w:noProof/>
        </w:rPr>
        <w:tab/>
        <w:t>weatherandclimate.com, “Average Monthly Snow And Rainfall In Labastida (Basque Country) In Millimeter.” [Online]. Available: https://weather-and-climate.com/average-</w:t>
      </w:r>
      <w:r w:rsidRPr="009E64D0">
        <w:rPr>
          <w:rFonts w:cs="Times New Roman"/>
          <w:noProof/>
        </w:rPr>
        <w:lastRenderedPageBreak/>
        <w:t>monthly-precipitation-Rainfall,labastida-basque-country-es,Spain.</w:t>
      </w:r>
    </w:p>
    <w:p w14:paraId="7EEA90E1"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[13]</w:t>
      </w:r>
      <w:r w:rsidRPr="009E64D0">
        <w:rPr>
          <w:rFonts w:cs="Times New Roman"/>
          <w:noProof/>
        </w:rPr>
        <w:tab/>
        <w:t>Climatemps.com, “Rainfall/Precipitation in Mexico City Mexico.” 2017, [Online]. Available: http://www.mexico-city.climatemps.com/precipitation.php.</w:t>
      </w:r>
    </w:p>
    <w:p w14:paraId="3A456AB9" w14:textId="261F51EE" w:rsidR="00E61052" w:rsidRDefault="009E64D0">
      <w:r>
        <w:fldChar w:fldCharType="end"/>
      </w:r>
    </w:p>
    <w:sectPr w:rsidR="00E61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52"/>
    <w:rsid w:val="00161DD9"/>
    <w:rsid w:val="0021118E"/>
    <w:rsid w:val="00285C89"/>
    <w:rsid w:val="002C7234"/>
    <w:rsid w:val="002D1A07"/>
    <w:rsid w:val="004C0E03"/>
    <w:rsid w:val="00581814"/>
    <w:rsid w:val="006D6251"/>
    <w:rsid w:val="007A2D82"/>
    <w:rsid w:val="007E47B8"/>
    <w:rsid w:val="008968B6"/>
    <w:rsid w:val="008C499D"/>
    <w:rsid w:val="009E64D0"/>
    <w:rsid w:val="00A07205"/>
    <w:rsid w:val="00A823B3"/>
    <w:rsid w:val="00AC575E"/>
    <w:rsid w:val="00BC19B8"/>
    <w:rsid w:val="00CC581A"/>
    <w:rsid w:val="00D53D9D"/>
    <w:rsid w:val="00E61052"/>
    <w:rsid w:val="00F4471B"/>
    <w:rsid w:val="00FC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D7AC"/>
  <w15:docId w15:val="{242FBF04-6D1B-4119-B939-F44C7AD4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052"/>
    <w:pPr>
      <w:spacing w:after="160" w:line="360" w:lineRule="auto"/>
    </w:pPr>
    <w:rPr>
      <w:rFonts w:ascii="Times New Roman" w:hAnsi="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ofTables">
    <w:name w:val="Caption of Tables"/>
    <w:basedOn w:val="Caption"/>
    <w:link w:val="CaptionofTablesChar"/>
    <w:qFormat/>
    <w:rsid w:val="00E61052"/>
    <w:pPr>
      <w:keepNext/>
      <w:spacing w:before="120" w:after="120"/>
    </w:pPr>
    <w:rPr>
      <w:i w:val="0"/>
      <w:color w:val="000000" w:themeColor="text1"/>
      <w:sz w:val="24"/>
    </w:rPr>
  </w:style>
  <w:style w:type="character" w:customStyle="1" w:styleId="CaptionofTablesChar">
    <w:name w:val="Caption of Tables Char"/>
    <w:basedOn w:val="DefaultParagraphFont"/>
    <w:link w:val="CaptionofTables"/>
    <w:rsid w:val="00E61052"/>
    <w:rPr>
      <w:rFonts w:ascii="Times New Roman" w:hAnsi="Times New Roman"/>
      <w:iCs/>
      <w:color w:val="000000" w:themeColor="text1"/>
      <w:sz w:val="24"/>
      <w:szCs w:val="18"/>
      <w:lang w:val="id-ID"/>
    </w:rPr>
  </w:style>
  <w:style w:type="paragraph" w:styleId="Caption">
    <w:name w:val="caption"/>
    <w:basedOn w:val="Normal"/>
    <w:next w:val="Normal"/>
    <w:uiPriority w:val="35"/>
    <w:semiHidden/>
    <w:unhideWhenUsed/>
    <w:qFormat/>
    <w:rsid w:val="00E6105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CEA0-EC2C-4E55-AC51-F917A9EE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Jasmita Nur Azizah</dc:creator>
  <cp:keywords/>
  <dc:description/>
  <cp:lastModifiedBy>Jasmita Nur Azizah</cp:lastModifiedBy>
  <cp:revision>2</cp:revision>
  <dcterms:created xsi:type="dcterms:W3CDTF">2022-06-23T04:18:00Z</dcterms:created>
  <dcterms:modified xsi:type="dcterms:W3CDTF">2022-06-23T07:21:00Z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05a2fabc-7b9c-3a80-a04c-4a637ed944ed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