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might we help them escape ballooning legacy virtualization costs?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Execute a lift-and-shift consolidation to migrate existing virtual machines away from expensive, legacy VMware environments while simultaneously providing a platform for containerizing applications 1, 2.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Virtualization 1, 2.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How might we help them maintain security waivers for unsupported legacy applications?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Containerize aging Java applications that are currently running on unsupported CentOS 7 platforms to securely isolate them, helping PAC pass strict internal CrowdStrike cybersecurity audits 3, 4.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and RHEL Universal Base Image (UBI) 3.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might we help them eliminate manual database polling for infrastructure updates?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Replace the inefficient 5-to-10-minute manual polling loop in ServiceNow with asynchronous rulebooks that trigger playbooks the exact moment a change request reaches the "approved" state 5-7.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Event-Driven Ansible (EDA) 7, 8.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might we help them overcome a fragmented "roll-your-own" engineering culture?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Enforce strict DevOps guardrails by migrating teams to a standardized Configuration as Code (CaC) model, using GitLab as the single source of truth for dynamic infrastructure deployments 9-11.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9, 11.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How might we help them reduce the technical debt of outdated, monolithic automation scripts?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Refactor massive, legacy Ansible Tower playbooks into smaller, modular workflows that utilize Red Hat-certified collections to ensure enterprise supportability and cleaner code 10, 12, 13.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10, 13.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How might we help them securely deploy software to disconnected, mission-critical edge devices?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Package the operating system as an immutable, tamper-proof container for aircraft edge devices, allowing instant smartphone-like rollbacks if an update fails in the field 14, 15.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Mode and Red Hat Device Edge 14.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How might we help them resolve Configuration Item (CI) duplication and dynamic inventory sprawl?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Integrate network automation webhooks with NetBox so that adding a new device or changing a configuration context instantly provisions the infrastructure and natively updates the single source of truth 10, 16, 17.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Event-Driven Ansible (EDA) 10, 17.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How might we help them standardize massive F5 load balancer infrastructures?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Replace manual load balancer administration by deploying modular playbooks for provisioning F5 Big IP nodes, route domains, VLANs, and self-IPs across their New York, LA, and London core sites 18-20.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18, 20.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How might we help them modernize locked-down, air-gapped Media Content Services?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Automate the secure delivery of media content into highly restricted, disconnected environments by importing data through isolated, controlled pipelines 21, 22.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and Red Hat Satellite 21.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How might we help them future-proof their network cryptography against emerging threats?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Enable out-of-the-box, FIPS-compliant quantum cryptography at install time to secure the massive volumes of passenger and operational data flowing across new multi-orbit satellite networks 23, 24.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10 23, 24.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How might we help them close the technical skills gap and speed up troubleshooting?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Deploy AI-assisted administration tools to help newer system administrators query logs, troubleshoot broken services (like SSHD), and generate automation scripts using natural language 25-27.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Command Line Assist and Red Hat Lightspeed 25, 26.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How might we help them eradicate fleet-wide vulnerabilities rapidly and without manual intervention?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Expand automation licensing across the 5,000+ host inventory to enable enterprise-wide, automated vulnerability remediation and patch management directly from dynamic inventories 28, 29.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28.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How might we help them build cloud-agnostic portability for their refactored applications?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Provide a uniform container platform that prevents vendor lock-in, enabling PAC to effortlessly migrate refactored legacy workloads between Microsoft Azure, AWS, and on-premises environments 30, 31.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30.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How might we help them organically manage their Configuration Management Database (CMDB) without relying on faulty discovery tools?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Embed Configuration Item (CI) creation and deletion directly into the Ansible provisioning and de-provisioning workflows, ensuring the CMDB remains perfectly accurate in real-time 32.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(ServiceNow ITSM collection) 32, 33.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How might we help them simplify OS image creation across hybrid clouds?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Transition away from maintaining complex, manual golden images by defining the OS via DevOps pipelines, utilizing AI to recommend necessary packages during the build process 24, 34, 35.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Builder 34, 35.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