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Agenda for Hershey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Intro’s  9-915</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sz w:val="30"/>
          <w:szCs w:val="30"/>
          <w:highlight w:val="yellow"/>
        </w:rPr>
      </w:pPr>
      <w:r w:rsidDel="00000000" w:rsidR="00000000" w:rsidRPr="00000000">
        <w:rPr>
          <w:sz w:val="30"/>
          <w:szCs w:val="30"/>
          <w:highlight w:val="yellow"/>
          <w:rtl w:val="0"/>
        </w:rPr>
        <w:t xml:space="preserve">RHEL   9:15 - 10:30 – </w:t>
      </w:r>
      <w:hyperlink r:id="rId6">
        <w:r w:rsidDel="00000000" w:rsidR="00000000" w:rsidRPr="00000000">
          <w:rPr>
            <w:color w:val="0000ee"/>
            <w:sz w:val="30"/>
            <w:szCs w:val="30"/>
            <w:highlight w:val="yellow"/>
            <w:u w:val="single"/>
            <w:rtl w:val="0"/>
          </w:rPr>
          <w:t xml:space="preserve">Dana Singleterry</w:t>
        </w:r>
      </w:hyperlink>
      <w:r w:rsidDel="00000000" w:rsidR="00000000" w:rsidRPr="00000000">
        <w:rPr>
          <w:sz w:val="30"/>
          <w:szCs w:val="30"/>
          <w:highlight w:val="yellow"/>
          <w:rtl w:val="0"/>
        </w:rPr>
        <w:t xml:space="preserve">and Billy Holmes</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What's new with RHEL 10   </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What's new with Red Hat Satellite</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Conversation Questions</w:t>
      </w:r>
    </w:p>
    <w:p w:rsidR="00000000" w:rsidDel="00000000" w:rsidP="00000000" w:rsidRDefault="00000000" w:rsidRPr="00000000" w14:paraId="00000009">
      <w:pPr>
        <w:rPr>
          <w:sz w:val="30"/>
          <w:szCs w:val="30"/>
          <w:highlight w:val="yellow"/>
        </w:rPr>
      </w:pPr>
      <w:r w:rsidDel="00000000" w:rsidR="00000000" w:rsidRPr="00000000">
        <w:rPr>
          <w:sz w:val="30"/>
          <w:szCs w:val="30"/>
          <w:highlight w:val="yellow"/>
          <w:rtl w:val="0"/>
        </w:rPr>
        <w:t xml:space="preserve">RHEL 10 lifecycle demo:</w:t>
      </w:r>
    </w:p>
    <w:p w:rsidR="00000000" w:rsidDel="00000000" w:rsidP="00000000" w:rsidRDefault="00000000" w:rsidRPr="00000000" w14:paraId="0000000A">
      <w:pPr>
        <w:ind w:left="0" w:firstLine="0"/>
        <w:rPr>
          <w:highlight w:val="yellow"/>
        </w:rPr>
      </w:pPr>
      <w:r w:rsidDel="00000000" w:rsidR="00000000" w:rsidRPr="00000000">
        <w:rPr>
          <w:rtl w:val="0"/>
        </w:rPr>
        <w:tab/>
      </w:r>
      <w:r w:rsidDel="00000000" w:rsidR="00000000" w:rsidRPr="00000000">
        <w:rPr>
          <w:rtl w:val="0"/>
        </w:rPr>
      </w:r>
    </w:p>
    <w:p w:rsidR="00000000" w:rsidDel="00000000" w:rsidP="00000000" w:rsidRDefault="00000000" w:rsidRPr="00000000" w14:paraId="0000000B">
      <w:pPr>
        <w:rPr>
          <w:sz w:val="30"/>
          <w:szCs w:val="30"/>
          <w:highlight w:val="yellow"/>
        </w:rPr>
      </w:pPr>
      <w:r w:rsidDel="00000000" w:rsidR="00000000" w:rsidRPr="00000000">
        <w:rPr>
          <w:sz w:val="30"/>
          <w:szCs w:val="30"/>
          <w:highlight w:val="yellow"/>
          <w:rtl w:val="0"/>
        </w:rPr>
        <w:t xml:space="preserve">Ansible 10:30 - 12:30  —  Raed</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What's new with AAP since 2.4  </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AAP operator on OpenShift</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Conversation Questions</w:t>
      </w:r>
    </w:p>
    <w:p w:rsidR="00000000" w:rsidDel="00000000" w:rsidP="00000000" w:rsidRDefault="00000000" w:rsidRPr="00000000" w14:paraId="0000000F">
      <w:pPr>
        <w:ind w:left="0" w:firstLine="0"/>
        <w:rPr>
          <w:sz w:val="30"/>
          <w:szCs w:val="30"/>
          <w:highlight w:val="yellow"/>
        </w:rPr>
      </w:pPr>
      <w:r w:rsidDel="00000000" w:rsidR="00000000" w:rsidRPr="00000000">
        <w:rPr>
          <w:sz w:val="30"/>
          <w:szCs w:val="30"/>
          <w:highlight w:val="yellow"/>
          <w:rtl w:val="0"/>
        </w:rPr>
        <w:t xml:space="preserve">Ansible EDA workflow demo</w:t>
      </w:r>
    </w:p>
    <w:p w:rsidR="00000000" w:rsidDel="00000000" w:rsidP="00000000" w:rsidRDefault="00000000" w:rsidRPr="00000000" w14:paraId="00000010">
      <w:pPr>
        <w:ind w:left="0" w:firstLine="0"/>
        <w:rPr>
          <w:sz w:val="30"/>
          <w:szCs w:val="30"/>
          <w:highlight w:val="yellow"/>
        </w:rPr>
      </w:pPr>
      <w:r w:rsidDel="00000000" w:rsidR="00000000" w:rsidRPr="00000000">
        <w:rPr>
          <w:rtl w:val="0"/>
        </w:rPr>
      </w:r>
    </w:p>
    <w:p w:rsidR="00000000" w:rsidDel="00000000" w:rsidP="00000000" w:rsidRDefault="00000000" w:rsidRPr="00000000" w14:paraId="00000011">
      <w:pPr>
        <w:ind w:left="0" w:firstLine="0"/>
        <w:rPr>
          <w:sz w:val="28"/>
          <w:szCs w:val="28"/>
          <w:highlight w:val="yellow"/>
        </w:rPr>
      </w:pPr>
      <w:r w:rsidDel="00000000" w:rsidR="00000000" w:rsidRPr="00000000">
        <w:rPr>
          <w:sz w:val="30"/>
          <w:szCs w:val="30"/>
          <w:highlight w:val="yellow"/>
          <w:rtl w:val="0"/>
        </w:rPr>
        <w:t xml:space="preserve">Lunch 12:30 - 1:15 </w:t>
      </w:r>
      <w:r w:rsidDel="00000000" w:rsidR="00000000" w:rsidRPr="00000000">
        <w:rPr>
          <w:rtl w:val="0"/>
        </w:rPr>
      </w:r>
    </w:p>
    <w:p w:rsidR="00000000" w:rsidDel="00000000" w:rsidP="00000000" w:rsidRDefault="00000000" w:rsidRPr="00000000" w14:paraId="00000012">
      <w:pPr>
        <w:rPr>
          <w:highlight w:val="yellow"/>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30"/>
          <w:szCs w:val="30"/>
          <w:highlight w:val="yellow"/>
        </w:rPr>
      </w:pPr>
      <w:r w:rsidDel="00000000" w:rsidR="00000000" w:rsidRPr="00000000">
        <w:rPr>
          <w:sz w:val="30"/>
          <w:szCs w:val="30"/>
          <w:highlight w:val="yellow"/>
          <w:rtl w:val="0"/>
        </w:rPr>
        <w:t xml:space="preserve">OpenShift 1:15 - 3:30 –  Panindra and Mike Quick(Virtual)</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What's new with OpenShift 4.X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Mutli-cluster management</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OpenShift GitOps</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ACM</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OpenShift Lightspeed* (OLS)</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ACS</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Service Mesh </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Conversation questions</w:t>
      </w:r>
    </w:p>
    <w:p w:rsidR="00000000" w:rsidDel="00000000" w:rsidP="00000000" w:rsidRDefault="00000000" w:rsidRPr="00000000" w14:paraId="0000001D">
      <w:pPr>
        <w:rPr>
          <w:sz w:val="30"/>
          <w:szCs w:val="30"/>
          <w:highlight w:val="yellow"/>
        </w:rPr>
      </w:pPr>
      <w:r w:rsidDel="00000000" w:rsidR="00000000" w:rsidRPr="00000000">
        <w:rPr>
          <w:sz w:val="30"/>
          <w:szCs w:val="30"/>
          <w:highlight w:val="yellow"/>
          <w:rtl w:val="0"/>
        </w:rPr>
        <w:t xml:space="preserve">OpenShift demo</w:t>
      </w:r>
    </w:p>
    <w:p w:rsidR="00000000" w:rsidDel="00000000" w:rsidP="00000000" w:rsidRDefault="00000000" w:rsidRPr="00000000" w14:paraId="0000001E">
      <w:pPr>
        <w:numPr>
          <w:ilvl w:val="0"/>
          <w:numId w:val="1"/>
        </w:numPr>
        <w:ind w:left="720" w:hanging="360"/>
        <w:rPr>
          <w:sz w:val="30"/>
          <w:szCs w:val="30"/>
        </w:rPr>
      </w:pPr>
      <w:r w:rsidDel="00000000" w:rsidR="00000000" w:rsidRPr="00000000">
        <w:rPr>
          <w:sz w:val="30"/>
          <w:szCs w:val="30"/>
          <w:rtl w:val="0"/>
        </w:rPr>
        <w:t xml:space="preserve">OLS</w:t>
      </w:r>
    </w:p>
    <w:p w:rsidR="00000000" w:rsidDel="00000000" w:rsidP="00000000" w:rsidRDefault="00000000" w:rsidRPr="00000000" w14:paraId="0000001F">
      <w:pPr>
        <w:numPr>
          <w:ilvl w:val="0"/>
          <w:numId w:val="1"/>
        </w:numPr>
        <w:ind w:left="720" w:hanging="360"/>
        <w:rPr>
          <w:sz w:val="30"/>
          <w:szCs w:val="30"/>
        </w:rPr>
      </w:pPr>
      <w:r w:rsidDel="00000000" w:rsidR="00000000" w:rsidRPr="00000000">
        <w:rPr>
          <w:sz w:val="30"/>
          <w:szCs w:val="30"/>
          <w:rtl w:val="0"/>
        </w:rPr>
        <w:t xml:space="preserve">ACM*</w:t>
      </w:r>
    </w:p>
    <w:p w:rsidR="00000000" w:rsidDel="00000000" w:rsidP="00000000" w:rsidRDefault="00000000" w:rsidRPr="00000000" w14:paraId="00000020">
      <w:pPr>
        <w:numPr>
          <w:ilvl w:val="0"/>
          <w:numId w:val="1"/>
        </w:numPr>
        <w:ind w:left="720" w:hanging="360"/>
        <w:rPr>
          <w:sz w:val="30"/>
          <w:szCs w:val="30"/>
        </w:rPr>
      </w:pPr>
      <w:r w:rsidDel="00000000" w:rsidR="00000000" w:rsidRPr="00000000">
        <w:rPr>
          <w:sz w:val="30"/>
          <w:szCs w:val="30"/>
          <w:rtl w:val="0"/>
        </w:rPr>
        <w:t xml:space="preserve">Service Mesh*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30"/>
          <w:szCs w:val="30"/>
          <w:highlight w:val="yellow"/>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Notes: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OpenShift</w:t>
      </w:r>
    </w:p>
    <w:p w:rsidR="00000000" w:rsidDel="00000000" w:rsidP="00000000" w:rsidRDefault="00000000" w:rsidRPr="00000000" w14:paraId="00000032">
      <w:pPr>
        <w:rPr/>
      </w:pPr>
      <w:r w:rsidDel="00000000" w:rsidR="00000000" w:rsidRPr="00000000">
        <w:rPr>
          <w:rtl w:val="0"/>
        </w:rPr>
        <w:t xml:space="preserve">Hershey has OpenShift primarily to just run MuleSoft. Nathan is looking for ways to better drive utilization on the cluster. It’s important that they understand all of the capabilities they have today as well as the roadmap.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Ansible</w:t>
      </w:r>
    </w:p>
    <w:p w:rsidR="00000000" w:rsidDel="00000000" w:rsidP="00000000" w:rsidRDefault="00000000" w:rsidRPr="00000000" w14:paraId="00000035">
      <w:pPr>
        <w:rPr/>
      </w:pPr>
      <w:r w:rsidDel="00000000" w:rsidR="00000000" w:rsidRPr="00000000">
        <w:rPr>
          <w:rtl w:val="0"/>
        </w:rPr>
        <w:t xml:space="preserve">Hershey uses ansible-core today. They have shown interest in AAP for networking in the past.  We need to focus on all of the benefits of the platform to make them want to make the jump.  I believe EDA has the potential to swing things in our favor.  AAP operator for ansible management, and OpenShift consumption could interest them as well.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RHEL</w:t>
      </w:r>
    </w:p>
    <w:p w:rsidR="00000000" w:rsidDel="00000000" w:rsidP="00000000" w:rsidRDefault="00000000" w:rsidRPr="00000000" w14:paraId="00000038">
      <w:pPr>
        <w:rPr/>
      </w:pPr>
      <w:r w:rsidDel="00000000" w:rsidR="00000000" w:rsidRPr="00000000">
        <w:rPr>
          <w:rtl w:val="0"/>
        </w:rPr>
        <w:t xml:space="preserve">Mostly RHEL 8 today, but very interested in RHEL 10 especially around image mode.  Hershey also uses satellite for system management.  I’m working on finding a resource that can talk in depth about Satellite.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singlet@redha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