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1AF" w:rsidRPr="00AD6B2E" w:rsidRDefault="002F41AF" w:rsidP="002F41AF">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2F41AF" w:rsidRPr="00AD6B2E" w:rsidRDefault="002F41AF" w:rsidP="002F41AF">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2336" behindDoc="0" locked="0" layoutInCell="1" allowOverlap="1">
            <wp:simplePos x="0" y="0"/>
            <wp:positionH relativeFrom="column">
              <wp:posOffset>2903220</wp:posOffset>
            </wp:positionH>
            <wp:positionV relativeFrom="paragraph">
              <wp:posOffset>64770</wp:posOffset>
            </wp:positionV>
            <wp:extent cx="407035" cy="452755"/>
            <wp:effectExtent l="0" t="0" r="0" b="4445"/>
            <wp:wrapNone/>
            <wp:docPr id="3"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rsidR="002F41AF" w:rsidRPr="00AD6B2E" w:rsidRDefault="002F41AF" w:rsidP="002F41AF">
      <w:pPr>
        <w:tabs>
          <w:tab w:val="center" w:pos="1701"/>
        </w:tabs>
        <w:spacing w:after="0" w:line="240" w:lineRule="auto"/>
        <w:rPr>
          <w:rFonts w:ascii="Arial" w:hAnsi="Arial" w:cs="Arial"/>
          <w:b/>
          <w:sz w:val="18"/>
        </w:rPr>
      </w:pPr>
      <w:r w:rsidRPr="00AD6B2E">
        <w:rPr>
          <w:rFonts w:ascii="Arial" w:hAnsi="Arial" w:cs="Arial"/>
          <w:b/>
          <w:sz w:val="18"/>
        </w:rPr>
        <w:tab/>
        <w:t>SEKTOR SEWON</w:t>
      </w:r>
    </w:p>
    <w:p w:rsidR="002F41AF" w:rsidRPr="00AD6B2E" w:rsidRDefault="002F41AF" w:rsidP="002F41AF">
      <w:pPr>
        <w:tabs>
          <w:tab w:val="center" w:pos="1701"/>
        </w:tabs>
        <w:spacing w:after="0" w:line="240" w:lineRule="auto"/>
        <w:rPr>
          <w:rFonts w:ascii="Arial" w:hAnsi="Arial" w:cs="Arial"/>
          <w:sz w:val="18"/>
        </w:rPr>
      </w:pPr>
      <w:r w:rsidRPr="00233F9E">
        <w:rPr>
          <w:rFonts w:ascii="Arial" w:hAnsi="Arial" w:cs="Arial"/>
          <w:noProof/>
          <w:sz w:val="18"/>
          <w:lang w:eastAsia="id-ID"/>
        </w:rPr>
        <w:pict>
          <v:line id="Straight Connector 2" o:spid="_x0000_s1026" style="position:absolute;z-index:251660288;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Pr>
          <w:rFonts w:ascii="Arial" w:hAnsi="Arial" w:cs="Arial"/>
          <w:sz w:val="18"/>
        </w:rPr>
        <w:tab/>
      </w:r>
      <w:r w:rsidRPr="00AD6B2E">
        <w:rPr>
          <w:rFonts w:ascii="Arial" w:hAnsi="Arial" w:cs="Arial"/>
          <w:sz w:val="18"/>
        </w:rPr>
        <w:t>Jl. Parangtritis Km, 5,6 Yogyakarta</w:t>
      </w:r>
    </w:p>
    <w:p w:rsidR="002F41AF" w:rsidRPr="00AD6B2E" w:rsidRDefault="002F41AF" w:rsidP="002F41AF">
      <w:pPr>
        <w:spacing w:after="0" w:line="240" w:lineRule="auto"/>
        <w:rPr>
          <w:rFonts w:ascii="Arial" w:hAnsi="Arial" w:cs="Arial"/>
          <w:b/>
          <w:sz w:val="18"/>
          <w:u w:val="single"/>
        </w:rPr>
      </w:pPr>
      <w:r w:rsidRPr="00AD6B2E">
        <w:rPr>
          <w:rFonts w:ascii="Arial" w:hAnsi="Arial" w:cs="Arial"/>
          <w:b/>
          <w:sz w:val="18"/>
          <w:u w:val="single"/>
        </w:rPr>
        <w:t>“PRO JUSTITIA”</w:t>
      </w:r>
    </w:p>
    <w:p w:rsidR="002F41AF" w:rsidRPr="00AD6B2E" w:rsidRDefault="002F41AF" w:rsidP="002F41AF">
      <w:pPr>
        <w:spacing w:after="0" w:line="240" w:lineRule="auto"/>
        <w:jc w:val="center"/>
        <w:rPr>
          <w:rFonts w:ascii="Arial" w:hAnsi="Arial" w:cs="Arial"/>
          <w:b/>
          <w:sz w:val="18"/>
        </w:rPr>
      </w:pPr>
      <w:r w:rsidRPr="00233F9E">
        <w:rPr>
          <w:rFonts w:ascii="Arial" w:hAnsi="Arial" w:cs="Arial"/>
          <w:b/>
          <w:noProof/>
          <w:sz w:val="18"/>
          <w:lang w:eastAsia="id-ID"/>
        </w:rPr>
        <w:pict>
          <v:line id="Straight Connector 3" o:spid="_x0000_s1027" style="position:absolute;left:0;text-align:left;z-index:251661312;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Pr="00AD6B2E">
        <w:rPr>
          <w:rFonts w:ascii="Arial" w:hAnsi="Arial" w:cs="Arial"/>
          <w:b/>
          <w:sz w:val="18"/>
        </w:rPr>
        <w:t>LAPORAN POLISI</w:t>
      </w:r>
    </w:p>
    <w:p w:rsidR="002F41AF" w:rsidRDefault="002F41AF" w:rsidP="002F41AF">
      <w:pPr>
        <w:spacing w:after="0" w:line="240" w:lineRule="auto"/>
        <w:jc w:val="center"/>
        <w:rPr>
          <w:rFonts w:ascii="Arial" w:hAnsi="Arial" w:cs="Arial"/>
          <w:sz w:val="18"/>
        </w:rPr>
      </w:pPr>
      <w:r w:rsidRPr="00AD6B2E">
        <w:rPr>
          <w:rFonts w:ascii="Arial" w:hAnsi="Arial" w:cs="Arial"/>
          <w:sz w:val="18"/>
        </w:rPr>
        <w:t>Nomor : LP/4</w:t>
      </w:r>
      <w:r>
        <w:rPr>
          <w:rFonts w:ascii="Arial" w:hAnsi="Arial" w:cs="Arial"/>
          <w:sz w:val="18"/>
          <w:lang w:val="en-US"/>
        </w:rPr>
        <w:t>8</w:t>
      </w:r>
      <w:r w:rsidRPr="00AD6B2E">
        <w:rPr>
          <w:rFonts w:ascii="Arial" w:hAnsi="Arial" w:cs="Arial"/>
          <w:sz w:val="18"/>
        </w:rPr>
        <w:t>/II/201</w:t>
      </w:r>
      <w:r>
        <w:rPr>
          <w:rFonts w:ascii="Arial" w:hAnsi="Arial" w:cs="Arial"/>
          <w:sz w:val="18"/>
          <w:lang w:val="en-US"/>
        </w:rPr>
        <w:t>5</w:t>
      </w:r>
      <w:r w:rsidRPr="00AD6B2E">
        <w:rPr>
          <w:rFonts w:ascii="Arial" w:hAnsi="Arial" w:cs="Arial"/>
          <w:sz w:val="18"/>
        </w:rPr>
        <w:t>/DIY/RES.BTL/Sek.Sewon</w:t>
      </w:r>
    </w:p>
    <w:p w:rsidR="002F41AF" w:rsidRDefault="002F41AF" w:rsidP="002F41AF">
      <w:pPr>
        <w:spacing w:after="0" w:line="240" w:lineRule="auto"/>
        <w:jc w:val="center"/>
        <w:rPr>
          <w:rFonts w:ascii="Arial" w:hAnsi="Arial" w:cs="Arial"/>
          <w:sz w:val="18"/>
        </w:rPr>
      </w:pPr>
    </w:p>
    <w:p w:rsidR="002F41AF" w:rsidRDefault="002F41AF" w:rsidP="002F41AF">
      <w:pPr>
        <w:spacing w:after="0" w:line="240" w:lineRule="auto"/>
        <w:jc w:val="center"/>
        <w:rPr>
          <w:rFonts w:ascii="Arial" w:hAnsi="Arial" w:cs="Arial"/>
          <w:sz w:val="18"/>
        </w:rPr>
      </w:pPr>
    </w:p>
    <w:tbl>
      <w:tblPr>
        <w:tblStyle w:val="TableGrid"/>
        <w:tblW w:w="0" w:type="auto"/>
        <w:tblLook w:val="04A0"/>
      </w:tblPr>
      <w:tblGrid>
        <w:gridCol w:w="367"/>
        <w:gridCol w:w="3224"/>
        <w:gridCol w:w="284"/>
        <w:gridCol w:w="6263"/>
      </w:tblGrid>
      <w:tr w:rsidR="002F41AF"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2F41AF" w:rsidRPr="00B41C2C" w:rsidRDefault="002F41AF" w:rsidP="00422D4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p>
        </w:tc>
      </w:tr>
      <w:tr w:rsidR="002F41AF"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2F41AF" w:rsidRDefault="002F41AF" w:rsidP="00422D4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2F41AF" w:rsidRPr="00F920B8" w:rsidRDefault="002F41AF" w:rsidP="00422D4C">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2F41AF" w:rsidRPr="005103AF" w:rsidRDefault="002F41AF" w:rsidP="00422D4C">
            <w:pPr>
              <w:jc w:val="both"/>
              <w:rPr>
                <w:rFonts w:ascii="Arial" w:hAnsi="Arial" w:cs="Arial"/>
                <w:sz w:val="18"/>
                <w:lang w:val="en-US"/>
              </w:rPr>
            </w:pPr>
            <w:r>
              <w:rPr>
                <w:rFonts w:ascii="Arial" w:hAnsi="Arial" w:cs="Arial"/>
                <w:sz w:val="18"/>
                <w:lang w:val="en-US"/>
              </w:rPr>
              <w:t xml:space="preserve">HARIAWAN, laki-laki, Probolinggo 15 maret 1993. Pelajar / Mahasiswa, Jl. Akasia No 442 Pendowoharjo, Sewon, Bantul, Daerah Istimewa Yogyakarta. </w:t>
            </w:r>
          </w:p>
        </w:tc>
      </w:tr>
      <w:tr w:rsidR="002F41AF" w:rsidTr="00422D4C">
        <w:tc>
          <w:tcPr>
            <w:tcW w:w="3591" w:type="dxa"/>
            <w:gridSpan w:val="2"/>
            <w:tcBorders>
              <w:left w:val="single" w:sz="4" w:space="0" w:color="FFFFFF" w:themeColor="background1"/>
              <w:right w:val="single" w:sz="4" w:space="0" w:color="FFFFFF" w:themeColor="background1"/>
            </w:tcBorders>
          </w:tcPr>
          <w:p w:rsidR="002F41AF" w:rsidRPr="00B41C2C" w:rsidRDefault="002F41AF" w:rsidP="00422D4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p>
        </w:tc>
      </w:tr>
      <w:tr w:rsidR="002F41AF" w:rsidTr="00422D4C">
        <w:tc>
          <w:tcPr>
            <w:tcW w:w="367" w:type="dxa"/>
            <w:tcBorders>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7A568F" w:rsidRDefault="002F41AF" w:rsidP="00422D4C">
            <w:pPr>
              <w:rPr>
                <w:rFonts w:ascii="Arial" w:hAnsi="Arial" w:cs="Arial"/>
                <w:sz w:val="18"/>
                <w:lang w:val="en-US"/>
              </w:rPr>
            </w:pPr>
            <w:r>
              <w:rPr>
                <w:rFonts w:ascii="Arial" w:hAnsi="Arial" w:cs="Arial"/>
                <w:sz w:val="18"/>
                <w:lang w:val="en-US"/>
              </w:rPr>
              <w:t>Kamis 13 Agustus 2015 pukul 12.00 WIB</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5103AF" w:rsidRDefault="002F41AF" w:rsidP="00422D4C">
            <w:pPr>
              <w:tabs>
                <w:tab w:val="left" w:pos="284"/>
                <w:tab w:val="left" w:pos="3402"/>
              </w:tabs>
              <w:jc w:val="both"/>
              <w:rPr>
                <w:rFonts w:ascii="Arial" w:hAnsi="Arial" w:cs="Arial"/>
                <w:sz w:val="18"/>
                <w:lang w:val="en-US"/>
              </w:rPr>
            </w:pPr>
            <w:r>
              <w:rPr>
                <w:rFonts w:ascii="Arial" w:hAnsi="Arial" w:cs="Arial"/>
                <w:sz w:val="18"/>
                <w:lang w:val="en-US"/>
              </w:rPr>
              <w:t>Jl. Akasia No 440 Pendowoharjo, Sewon, Bantul, Daerah Istimewa Yogyakarta.</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C81030" w:rsidRDefault="002F41AF" w:rsidP="00422D4C">
            <w:pPr>
              <w:tabs>
                <w:tab w:val="left" w:pos="284"/>
                <w:tab w:val="left" w:pos="3402"/>
              </w:tabs>
              <w:jc w:val="both"/>
              <w:rPr>
                <w:rFonts w:ascii="Arial" w:hAnsi="Arial" w:cs="Arial"/>
                <w:sz w:val="18"/>
                <w:lang w:val="en-US"/>
              </w:rPr>
            </w:pPr>
            <w:r>
              <w:rPr>
                <w:rFonts w:ascii="Arial" w:hAnsi="Arial" w:cs="Arial"/>
                <w:sz w:val="18"/>
                <w:lang w:val="en-US"/>
              </w:rPr>
              <w:t>Pencurian Hewan Ternak</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B737C4" w:rsidRDefault="002F41AF" w:rsidP="00422D4C">
            <w:pPr>
              <w:tabs>
                <w:tab w:val="left" w:pos="284"/>
                <w:tab w:val="left" w:pos="1418"/>
                <w:tab w:val="left" w:pos="3402"/>
              </w:tabs>
              <w:jc w:val="both"/>
              <w:rPr>
                <w:rFonts w:ascii="Arial" w:hAnsi="Arial" w:cs="Arial"/>
                <w:sz w:val="18"/>
                <w:lang w:val="en-US"/>
              </w:rPr>
            </w:pPr>
            <w:r>
              <w:rPr>
                <w:rFonts w:ascii="Arial" w:hAnsi="Arial" w:cs="Arial"/>
                <w:sz w:val="18"/>
                <w:lang w:val="en-US"/>
              </w:rPr>
              <w:t xml:space="preserve">ADI JAUHARI, laki-laki, usia 24 tahun, Jl. Imogiri Barat Km. 12. </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F920B8" w:rsidRDefault="002F41AF" w:rsidP="00422D4C">
            <w:pPr>
              <w:tabs>
                <w:tab w:val="left" w:pos="284"/>
                <w:tab w:val="left" w:pos="3402"/>
              </w:tabs>
              <w:jc w:val="both"/>
              <w:rPr>
                <w:rFonts w:ascii="Arial" w:hAnsi="Arial" w:cs="Arial"/>
                <w:sz w:val="18"/>
                <w:lang w:val="en-US"/>
              </w:rPr>
            </w:pPr>
            <w:r>
              <w:rPr>
                <w:rFonts w:ascii="Arial" w:hAnsi="Arial" w:cs="Arial"/>
                <w:sz w:val="18"/>
                <w:lang w:val="en-US"/>
              </w:rPr>
              <w:t xml:space="preserve">SUKIYEM, Perempuan, Bantul 24 November 1966, Peternak Kambing, Jl. Akasia No 440 Pendowoharjo, Sewon, Bantul, Daerah Istimewa Yogyakarta </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Pr="00B737C4" w:rsidRDefault="002F41AF" w:rsidP="00422D4C">
            <w:pPr>
              <w:tabs>
                <w:tab w:val="left" w:pos="284"/>
                <w:tab w:val="left" w:pos="3402"/>
              </w:tabs>
              <w:jc w:val="both"/>
              <w:rPr>
                <w:rFonts w:ascii="Arial" w:hAnsi="Arial" w:cs="Arial"/>
                <w:sz w:val="18"/>
                <w:lang w:val="en-US"/>
              </w:rPr>
            </w:pPr>
            <w:r>
              <w:rPr>
                <w:rFonts w:ascii="Arial" w:hAnsi="Arial" w:cs="Arial"/>
                <w:sz w:val="18"/>
                <w:lang w:val="en-US"/>
              </w:rPr>
              <w:t xml:space="preserve">Kamis siang </w:t>
            </w:r>
            <w:r w:rsidR="00E270D3">
              <w:rPr>
                <w:rFonts w:ascii="Arial" w:hAnsi="Arial" w:cs="Arial"/>
                <w:sz w:val="18"/>
                <w:lang w:val="en-US"/>
              </w:rPr>
              <w:t xml:space="preserve">13 Agustus 2015 pukul 12.00 WIB </w:t>
            </w:r>
            <w:r>
              <w:rPr>
                <w:rFonts w:ascii="Arial" w:hAnsi="Arial" w:cs="Arial"/>
                <w:sz w:val="18"/>
                <w:lang w:val="en-US"/>
              </w:rPr>
              <w:t xml:space="preserve">selepas pulang dari kampus ISI Yogyakarta, Saksi melihat seorang pemuda yang berjalan mengendap-endap </w:t>
            </w:r>
            <w:r w:rsidR="00E270D3">
              <w:rPr>
                <w:rFonts w:ascii="Arial" w:hAnsi="Arial" w:cs="Arial"/>
                <w:sz w:val="18"/>
                <w:lang w:val="en-US"/>
              </w:rPr>
              <w:t xml:space="preserve">dan membawa anak kambing </w:t>
            </w:r>
            <w:r>
              <w:rPr>
                <w:rFonts w:ascii="Arial" w:hAnsi="Arial" w:cs="Arial"/>
                <w:sz w:val="18"/>
                <w:lang w:val="en-US"/>
              </w:rPr>
              <w:t>dari belakang rumah korban, saat ditanya</w:t>
            </w:r>
            <w:r w:rsidR="00E270D3">
              <w:rPr>
                <w:rFonts w:ascii="Arial" w:hAnsi="Arial" w:cs="Arial"/>
                <w:sz w:val="18"/>
                <w:lang w:val="en-US"/>
              </w:rPr>
              <w:t xml:space="preserve"> oleh saksi,</w:t>
            </w:r>
            <w:r>
              <w:rPr>
                <w:rFonts w:ascii="Arial" w:hAnsi="Arial" w:cs="Arial"/>
                <w:sz w:val="18"/>
                <w:lang w:val="en-US"/>
              </w:rPr>
              <w:t xml:space="preserve"> pelaku menjawab kalau kambing tersebut miliknya</w:t>
            </w:r>
            <w:r w:rsidR="00E270D3">
              <w:rPr>
                <w:rFonts w:ascii="Arial" w:hAnsi="Arial" w:cs="Arial"/>
                <w:sz w:val="18"/>
                <w:lang w:val="en-US"/>
              </w:rPr>
              <w:t xml:space="preserve"> dan sudah dibayar lunas oleh pelaku kepada korban, tak selang beberapa lama korban keluar dari rumahnya dan mendapati kambingnya sedang dibawa oleh pelaku. Dan langsung meneriaki pelaku “maling” dan saksi langsung menangkap pelaku dan mengamankan pelaku dari amukan masa.</w:t>
            </w:r>
          </w:p>
        </w:tc>
      </w:tr>
      <w:tr w:rsidR="002F41AF"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2F41AF" w:rsidRPr="00257260" w:rsidRDefault="00E270D3" w:rsidP="00422D4C">
            <w:pPr>
              <w:tabs>
                <w:tab w:val="left" w:pos="284"/>
                <w:tab w:val="left" w:pos="3402"/>
              </w:tabs>
              <w:jc w:val="both"/>
              <w:rPr>
                <w:rFonts w:ascii="Arial" w:hAnsi="Arial" w:cs="Arial"/>
                <w:sz w:val="18"/>
                <w:lang w:val="en-US"/>
              </w:rPr>
            </w:pPr>
            <w:r>
              <w:rPr>
                <w:rFonts w:ascii="Arial" w:hAnsi="Arial" w:cs="Arial"/>
                <w:sz w:val="18"/>
                <w:lang w:val="en-US"/>
              </w:rPr>
              <w:t>Kamis 13 Agustus 2015 pukul 12.30 WIB</w:t>
            </w:r>
          </w:p>
        </w:tc>
      </w:tr>
      <w:tr w:rsidR="002F41AF" w:rsidTr="00422D4C">
        <w:tc>
          <w:tcPr>
            <w:tcW w:w="3591" w:type="dxa"/>
            <w:gridSpan w:val="2"/>
            <w:tcBorders>
              <w:left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2F41AF" w:rsidRPr="008072F8" w:rsidRDefault="00E270D3" w:rsidP="00422D4C">
            <w:pPr>
              <w:tabs>
                <w:tab w:val="left" w:pos="284"/>
                <w:tab w:val="left" w:pos="3402"/>
              </w:tabs>
              <w:jc w:val="both"/>
              <w:rPr>
                <w:rFonts w:ascii="Arial" w:hAnsi="Arial" w:cs="Arial"/>
                <w:sz w:val="18"/>
                <w:lang w:val="en-US"/>
              </w:rPr>
            </w:pPr>
            <w:r>
              <w:rPr>
                <w:rFonts w:ascii="Arial" w:hAnsi="Arial" w:cs="Arial"/>
                <w:sz w:val="18"/>
                <w:lang w:val="en-US"/>
              </w:rPr>
              <w:t>Pencurian pasal 362 KUHP</w:t>
            </w:r>
          </w:p>
        </w:tc>
      </w:tr>
      <w:tr w:rsidR="002F41AF" w:rsidTr="00422D4C">
        <w:tc>
          <w:tcPr>
            <w:tcW w:w="3591" w:type="dxa"/>
            <w:gridSpan w:val="2"/>
            <w:tcBorders>
              <w:left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2F41AF" w:rsidRPr="00DD2A65" w:rsidRDefault="00E270D3" w:rsidP="00422D4C">
            <w:pPr>
              <w:tabs>
                <w:tab w:val="left" w:pos="284"/>
                <w:tab w:val="left" w:pos="3402"/>
              </w:tabs>
              <w:jc w:val="both"/>
              <w:rPr>
                <w:rFonts w:ascii="Arial" w:hAnsi="Arial" w:cs="Arial"/>
                <w:sz w:val="18"/>
                <w:lang w:val="en-US"/>
              </w:rPr>
            </w:pPr>
            <w:r>
              <w:rPr>
                <w:rFonts w:ascii="Arial" w:hAnsi="Arial" w:cs="Arial"/>
                <w:sz w:val="18"/>
                <w:lang w:val="en-US"/>
              </w:rPr>
              <w:t>HARIAWAN, laki-laki, Probolinggo 15 maret 1993. Pelajar / Mahasiswa, Jl. Akasia No 442 Pendowoharjo, Sewon, Bantul, Daerah Istimewa Yogyakarta</w:t>
            </w:r>
          </w:p>
        </w:tc>
      </w:tr>
      <w:tr w:rsidR="002F41AF" w:rsidTr="00422D4C">
        <w:trPr>
          <w:trHeight w:val="480"/>
        </w:trPr>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2F41AF" w:rsidRPr="008072F8" w:rsidRDefault="00E270D3" w:rsidP="00422D4C">
            <w:pPr>
              <w:tabs>
                <w:tab w:val="left" w:pos="284"/>
                <w:tab w:val="left" w:pos="3402"/>
              </w:tabs>
              <w:jc w:val="both"/>
              <w:rPr>
                <w:rFonts w:ascii="Arial" w:hAnsi="Arial" w:cs="Arial"/>
                <w:sz w:val="18"/>
                <w:lang w:val="en-US"/>
              </w:rPr>
            </w:pPr>
            <w:r>
              <w:rPr>
                <w:rFonts w:ascii="Arial" w:hAnsi="Arial" w:cs="Arial"/>
                <w:sz w:val="18"/>
                <w:lang w:val="en-US"/>
              </w:rPr>
              <w:t>1 ekor anak kambing</w:t>
            </w:r>
          </w:p>
        </w:tc>
      </w:tr>
      <w:tr w:rsidR="002F41AF"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2F41AF" w:rsidRPr="008072F8" w:rsidRDefault="00E270D3" w:rsidP="00422D4C">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Kamis siang 13 Agustus 2015 pukul 12.00 WIB selepas pulang dari kampus ISI Yogyakarta, Saksi melihat seorang pemuda yang berjalan mengendap-endap dan membawa anak kambing dari belakang rumah korban, saat ditanya oleh saksi, pelaku menjawab kalau kambing tersebut miliknya dan sudah dibayar lunas oleh pelaku kepada korban, tak selang beberapa lama korban keluar dari rumahnya dan mendapati kambingnya sedang dibawa oleh pelaku. Dan langsung meneriaki pelaku “maling” dan saksi langsung menangkap pelaku dan mengamankan pelaku dari amukan masa</w:t>
            </w:r>
          </w:p>
        </w:tc>
      </w:tr>
      <w:tr w:rsidR="002F41AF"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2F41AF" w:rsidRDefault="002F41AF"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2F41AF" w:rsidRPr="00AD6B2E" w:rsidRDefault="002F41AF" w:rsidP="00422D4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Pr>
                <w:rFonts w:ascii="Arial" w:hAnsi="Arial" w:cs="Arial"/>
                <w:sz w:val="18"/>
                <w:lang w:val="en-US"/>
              </w:rPr>
              <w:t xml:space="preserve"> penyelidikan lanjutan</w:t>
            </w:r>
            <w:r w:rsidRPr="00AD6B2E">
              <w:rPr>
                <w:rFonts w:ascii="Arial" w:hAnsi="Arial" w:cs="Arial"/>
                <w:sz w:val="18"/>
              </w:rPr>
              <w:t>.</w:t>
            </w:r>
          </w:p>
        </w:tc>
      </w:tr>
    </w:tbl>
    <w:p w:rsidR="002F41AF" w:rsidRDefault="002F41AF" w:rsidP="002F41AF">
      <w:pPr>
        <w:spacing w:after="0" w:line="240" w:lineRule="auto"/>
        <w:jc w:val="center"/>
        <w:rPr>
          <w:rFonts w:ascii="Arial" w:hAnsi="Arial" w:cs="Arial"/>
          <w:sz w:val="18"/>
        </w:rPr>
      </w:pPr>
    </w:p>
    <w:p w:rsidR="002F41AF" w:rsidRDefault="002F41AF" w:rsidP="002F41AF">
      <w:pPr>
        <w:spacing w:after="0" w:line="240" w:lineRule="auto"/>
        <w:jc w:val="center"/>
        <w:rPr>
          <w:rFonts w:ascii="Arial" w:hAnsi="Arial" w:cs="Arial"/>
          <w:sz w:val="18"/>
        </w:rPr>
      </w:pPr>
    </w:p>
    <w:p w:rsidR="002F41AF" w:rsidRDefault="002F41AF" w:rsidP="002F41AF">
      <w:pPr>
        <w:spacing w:after="0" w:line="240" w:lineRule="auto"/>
        <w:jc w:val="center"/>
        <w:rPr>
          <w:rFonts w:ascii="Arial" w:hAnsi="Arial" w:cs="Arial"/>
          <w:sz w:val="18"/>
        </w:rPr>
      </w:pPr>
    </w:p>
    <w:p w:rsidR="002F41AF" w:rsidRPr="00D91185" w:rsidRDefault="002F41AF" w:rsidP="002F41AF">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Pr>
          <w:rFonts w:ascii="Arial" w:hAnsi="Arial" w:cs="Arial"/>
          <w:sz w:val="18"/>
          <w:lang w:val="en-US"/>
        </w:rPr>
        <w:t>1</w:t>
      </w:r>
      <w:r w:rsidR="00E270D3">
        <w:rPr>
          <w:rFonts w:ascii="Arial" w:hAnsi="Arial" w:cs="Arial"/>
          <w:sz w:val="18"/>
          <w:lang w:val="en-US"/>
        </w:rPr>
        <w:t>3</w:t>
      </w:r>
      <w:r w:rsidRPr="00AD6B2E">
        <w:rPr>
          <w:rFonts w:ascii="Arial" w:hAnsi="Arial" w:cs="Arial"/>
          <w:sz w:val="18"/>
        </w:rPr>
        <w:t xml:space="preserve"> </w:t>
      </w:r>
      <w:r>
        <w:rPr>
          <w:rFonts w:ascii="Arial" w:hAnsi="Arial" w:cs="Arial"/>
          <w:sz w:val="18"/>
          <w:lang w:val="en-US"/>
        </w:rPr>
        <w:t>Agustus</w:t>
      </w:r>
      <w:r>
        <w:rPr>
          <w:rFonts w:ascii="Arial" w:hAnsi="Arial" w:cs="Arial"/>
          <w:sz w:val="18"/>
        </w:rPr>
        <w:t xml:space="preserve"> 201</w:t>
      </w:r>
      <w:r>
        <w:rPr>
          <w:rFonts w:ascii="Arial" w:hAnsi="Arial" w:cs="Arial"/>
          <w:sz w:val="18"/>
          <w:lang w:val="en-US"/>
        </w:rPr>
        <w:t>5</w:t>
      </w:r>
    </w:p>
    <w:p w:rsidR="002F41AF" w:rsidRPr="00AD6B2E" w:rsidRDefault="002F41AF" w:rsidP="002F41AF">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2F41AF" w:rsidRPr="00AD6B2E" w:rsidRDefault="002F41AF" w:rsidP="002F41AF">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2F41AF" w:rsidRPr="00AD6B2E" w:rsidRDefault="002F41AF" w:rsidP="002F41AF">
      <w:pPr>
        <w:tabs>
          <w:tab w:val="center" w:pos="1276"/>
          <w:tab w:val="left" w:pos="3402"/>
          <w:tab w:val="center" w:pos="7797"/>
        </w:tabs>
        <w:spacing w:after="0" w:line="240" w:lineRule="auto"/>
        <w:ind w:left="3686" w:hanging="3686"/>
        <w:jc w:val="both"/>
        <w:rPr>
          <w:rFonts w:ascii="Arial" w:hAnsi="Arial" w:cs="Arial"/>
          <w:sz w:val="18"/>
        </w:rPr>
      </w:pPr>
    </w:p>
    <w:p w:rsidR="002F41AF" w:rsidRPr="00AD6B2E" w:rsidRDefault="002F41AF" w:rsidP="002F41AF">
      <w:pPr>
        <w:tabs>
          <w:tab w:val="center" w:pos="1276"/>
          <w:tab w:val="left" w:pos="3402"/>
          <w:tab w:val="center" w:pos="7797"/>
        </w:tabs>
        <w:spacing w:after="0" w:line="240" w:lineRule="auto"/>
        <w:ind w:left="3686" w:hanging="3686"/>
        <w:jc w:val="both"/>
        <w:rPr>
          <w:rFonts w:ascii="Arial" w:hAnsi="Arial" w:cs="Arial"/>
          <w:sz w:val="18"/>
        </w:rPr>
      </w:pPr>
    </w:p>
    <w:p w:rsidR="002F41AF" w:rsidRPr="00973147" w:rsidRDefault="002F41AF" w:rsidP="002F41AF">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E270D3">
        <w:rPr>
          <w:rFonts w:ascii="Arial" w:hAnsi="Arial" w:cs="Arial"/>
          <w:sz w:val="18"/>
          <w:lang w:val="en-US"/>
        </w:rPr>
        <w:t>HARIAWAN</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E270D3">
        <w:rPr>
          <w:rFonts w:ascii="Arial" w:hAnsi="Arial" w:cs="Arial"/>
          <w:sz w:val="18"/>
          <w:lang w:val="en-US"/>
        </w:rPr>
        <w:t>BUDI NUGROHO</w:t>
      </w:r>
    </w:p>
    <w:p w:rsidR="002F41AF" w:rsidRPr="00D1599F" w:rsidRDefault="002F41AF" w:rsidP="002F41AF">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t xml:space="preserve">       </w:t>
      </w:r>
      <w:r w:rsidRPr="00D1599F">
        <w:rPr>
          <w:rFonts w:ascii="Calibri" w:eastAsia="Times New Roman" w:hAnsi="Calibri" w:cs="Calibri"/>
          <w:color w:val="000000"/>
          <w:lang w:val="en-US"/>
        </w:rPr>
        <w:t xml:space="preserve">AIPTU NRP </w:t>
      </w:r>
      <w:r w:rsidR="00E270D3">
        <w:rPr>
          <w:rFonts w:ascii="Calibri" w:eastAsia="Times New Roman" w:hAnsi="Calibri" w:cs="Calibri"/>
          <w:color w:val="000000"/>
          <w:lang w:val="en-US"/>
        </w:rPr>
        <w:t>7</w:t>
      </w:r>
      <w:r>
        <w:rPr>
          <w:rFonts w:ascii="Calibri" w:eastAsia="Times New Roman" w:hAnsi="Calibri" w:cs="Calibri"/>
          <w:color w:val="000000"/>
          <w:lang w:val="en-US"/>
        </w:rPr>
        <w:t>1110</w:t>
      </w:r>
      <w:r w:rsidR="00E270D3">
        <w:rPr>
          <w:rFonts w:ascii="Calibri" w:eastAsia="Times New Roman" w:hAnsi="Calibri" w:cs="Calibri"/>
          <w:color w:val="000000"/>
          <w:lang w:val="en-US"/>
        </w:rPr>
        <w:t>231</w:t>
      </w:r>
    </w:p>
    <w:p w:rsidR="002F41AF" w:rsidRPr="00AD6B2E" w:rsidRDefault="002F41AF" w:rsidP="002F41AF">
      <w:pPr>
        <w:tabs>
          <w:tab w:val="center" w:pos="1276"/>
          <w:tab w:val="left" w:pos="3402"/>
          <w:tab w:val="center" w:pos="7797"/>
        </w:tabs>
        <w:spacing w:after="0" w:line="240" w:lineRule="auto"/>
        <w:ind w:left="3686" w:hanging="3686"/>
        <w:jc w:val="both"/>
        <w:rPr>
          <w:rFonts w:ascii="Arial" w:hAnsi="Arial" w:cs="Arial"/>
          <w:sz w:val="18"/>
        </w:rPr>
      </w:pPr>
    </w:p>
    <w:p w:rsidR="002F41AF" w:rsidRDefault="002F41AF" w:rsidP="002F41AF">
      <w:pPr>
        <w:tabs>
          <w:tab w:val="center" w:pos="1276"/>
          <w:tab w:val="left" w:pos="3402"/>
          <w:tab w:val="center" w:pos="7797"/>
        </w:tabs>
        <w:spacing w:after="0" w:line="240" w:lineRule="auto"/>
        <w:ind w:left="3686" w:hanging="3686"/>
        <w:jc w:val="center"/>
        <w:rPr>
          <w:rFonts w:ascii="Arial" w:hAnsi="Arial" w:cs="Arial"/>
          <w:sz w:val="18"/>
        </w:rPr>
      </w:pPr>
    </w:p>
    <w:p w:rsidR="002F41AF" w:rsidRPr="00AD6B2E" w:rsidRDefault="002F41AF" w:rsidP="002F41AF">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2F41AF" w:rsidRPr="00AD6B2E" w:rsidRDefault="002F41AF" w:rsidP="002F41AF">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2F41AF" w:rsidRDefault="002F41AF" w:rsidP="002F41AF">
      <w:pPr>
        <w:tabs>
          <w:tab w:val="center" w:pos="1276"/>
          <w:tab w:val="left" w:pos="3402"/>
          <w:tab w:val="center" w:pos="7797"/>
        </w:tabs>
        <w:spacing w:after="0" w:line="240" w:lineRule="auto"/>
        <w:ind w:left="3686" w:hanging="3686"/>
        <w:jc w:val="center"/>
        <w:rPr>
          <w:rFonts w:ascii="Arial" w:hAnsi="Arial" w:cs="Arial"/>
          <w:sz w:val="18"/>
        </w:rPr>
      </w:pPr>
    </w:p>
    <w:p w:rsidR="002F41AF" w:rsidRDefault="002F41AF" w:rsidP="002F41AF">
      <w:pPr>
        <w:tabs>
          <w:tab w:val="center" w:pos="1276"/>
          <w:tab w:val="left" w:pos="3402"/>
          <w:tab w:val="center" w:pos="7797"/>
        </w:tabs>
        <w:spacing w:after="0" w:line="240" w:lineRule="auto"/>
        <w:ind w:left="3686" w:hanging="3686"/>
        <w:jc w:val="center"/>
        <w:rPr>
          <w:rFonts w:ascii="Arial" w:hAnsi="Arial" w:cs="Arial"/>
          <w:sz w:val="18"/>
        </w:rPr>
      </w:pPr>
    </w:p>
    <w:p w:rsidR="002F41AF" w:rsidRDefault="002F41AF" w:rsidP="002F41AF">
      <w:pPr>
        <w:tabs>
          <w:tab w:val="center" w:pos="1276"/>
          <w:tab w:val="left" w:pos="3402"/>
          <w:tab w:val="center" w:pos="7797"/>
        </w:tabs>
        <w:spacing w:after="0" w:line="240" w:lineRule="auto"/>
        <w:ind w:left="3686" w:hanging="3686"/>
        <w:jc w:val="center"/>
        <w:rPr>
          <w:rFonts w:ascii="Arial" w:hAnsi="Arial" w:cs="Arial"/>
          <w:sz w:val="18"/>
        </w:rPr>
      </w:pPr>
    </w:p>
    <w:p w:rsidR="002F41AF" w:rsidRPr="00AD6B2E" w:rsidRDefault="002F41AF" w:rsidP="002F41AF">
      <w:pPr>
        <w:tabs>
          <w:tab w:val="center" w:pos="1276"/>
          <w:tab w:val="left" w:pos="3402"/>
          <w:tab w:val="center" w:pos="7797"/>
        </w:tabs>
        <w:spacing w:after="0" w:line="240" w:lineRule="auto"/>
        <w:ind w:left="3686" w:hanging="3686"/>
        <w:jc w:val="center"/>
        <w:rPr>
          <w:rFonts w:ascii="Arial" w:hAnsi="Arial" w:cs="Arial"/>
          <w:sz w:val="18"/>
        </w:rPr>
      </w:pPr>
    </w:p>
    <w:p w:rsidR="002F41AF" w:rsidRPr="00AD6B2E" w:rsidRDefault="002F41AF" w:rsidP="002F41AF">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2F41AF" w:rsidRDefault="002F41AF" w:rsidP="002F41AF">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rsidR="002F41AF" w:rsidRDefault="002F41AF" w:rsidP="002F41AF"/>
    <w:p w:rsidR="00761447" w:rsidRDefault="00761447"/>
    <w:sectPr w:rsidR="00761447" w:rsidSect="00AD6B2E">
      <w:pgSz w:w="11907" w:h="16840" w:code="9"/>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41AF"/>
    <w:rsid w:val="002F41AF"/>
    <w:rsid w:val="00761447"/>
    <w:rsid w:val="00E27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1A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1A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1</cp:revision>
  <dcterms:created xsi:type="dcterms:W3CDTF">2016-06-30T07:46:00Z</dcterms:created>
  <dcterms:modified xsi:type="dcterms:W3CDTF">2016-06-30T08:02:00Z</dcterms:modified>
</cp:coreProperties>
</file>