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67" w:rsidRPr="00AD6B2E" w:rsidRDefault="00900A67" w:rsidP="00900A67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900A67" w:rsidRPr="00AD6B2E" w:rsidRDefault="00900A67" w:rsidP="00900A67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eastAsia="id-ID"/>
        </w:rPr>
        <w:drawing>
          <wp:anchor distT="0" distB="0" distL="114300" distR="114300" simplePos="0" relativeHeight="251659264" behindDoc="0" locked="0" layoutInCell="1" allowOverlap="1" wp14:anchorId="721893CB" wp14:editId="33EACA1C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900A67" w:rsidRPr="00AD6B2E" w:rsidRDefault="00900A67" w:rsidP="00900A67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900A67" w:rsidRPr="00AD6B2E" w:rsidRDefault="00900A67" w:rsidP="00900A67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85549" wp14:editId="44CCA570">
                <wp:simplePos x="0" y="0"/>
                <wp:positionH relativeFrom="column">
                  <wp:posOffset>-61722</wp:posOffset>
                </wp:positionH>
                <wp:positionV relativeFrom="paragraph">
                  <wp:posOffset>125984</wp:posOffset>
                </wp:positionV>
                <wp:extent cx="2392070" cy="7315"/>
                <wp:effectExtent l="0" t="0" r="2730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    </w:pict>
          </mc:Fallback>
        </mc:AlternateContent>
      </w: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Jl. Parangtritis Km, 5,6 Yogyakarta</w:t>
      </w:r>
    </w:p>
    <w:p w:rsidR="00900A67" w:rsidRPr="00AD6B2E" w:rsidRDefault="00900A67" w:rsidP="00900A67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900A67" w:rsidRPr="00AD6B2E" w:rsidRDefault="00900A67" w:rsidP="00900A67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3A44F" wp14:editId="12F356C0">
                <wp:simplePos x="0" y="0"/>
                <wp:positionH relativeFrom="column">
                  <wp:posOffset>1912925</wp:posOffset>
                </wp:positionH>
                <wp:positionV relativeFrom="paragraph">
                  <wp:posOffset>126365</wp:posOffset>
                </wp:positionV>
                <wp:extent cx="2479853" cy="6985"/>
                <wp:effectExtent l="0" t="0" r="1587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853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    </w:pict>
          </mc:Fallback>
        </mc:AlternateContent>
      </w:r>
      <w:r w:rsidRPr="00AD6B2E">
        <w:rPr>
          <w:rFonts w:ascii="Arial" w:hAnsi="Arial" w:cs="Arial"/>
          <w:b/>
          <w:sz w:val="18"/>
        </w:rPr>
        <w:t>LAPORAN POLISI</w:t>
      </w:r>
    </w:p>
    <w:p w:rsidR="00900A67" w:rsidRDefault="00900A67" w:rsidP="00900A67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Nomor : LP/139/V</w:t>
      </w:r>
      <w:r w:rsidRPr="00AD6B2E">
        <w:rPr>
          <w:rFonts w:ascii="Arial" w:hAnsi="Arial" w:cs="Arial"/>
          <w:sz w:val="18"/>
        </w:rPr>
        <w:t>/2016/DIY/RES.BTL/Sek.Sewon</w:t>
      </w:r>
    </w:p>
    <w:p w:rsidR="00900A67" w:rsidRDefault="00900A67" w:rsidP="00900A67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900A67" w:rsidRDefault="00900A67" w:rsidP="00900A67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3224"/>
        <w:gridCol w:w="284"/>
        <w:gridCol w:w="6263"/>
      </w:tblGrid>
      <w:tr w:rsidR="00900A67" w:rsidTr="00E07B53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900A67" w:rsidP="00E07B53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00A67" w:rsidTr="00E07B53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616595" w:rsidP="00E07B5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AGUS WIDODO, Tempat tanggal lahir Gunungkidul, 15-08-1995, Islam, pelajar, Alamat jamu, Rt 001, hargosari, Tanjungsari, Gunungkidul.</w:t>
            </w:r>
          </w:p>
        </w:tc>
      </w:tr>
      <w:tr w:rsidR="00900A67" w:rsidTr="00E07B53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900A67" w:rsidP="00E07B53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00A67" w:rsidTr="00E07B53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616595" w:rsidP="00E07B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 Selasa, tanggal 15 maret 2016, sekira pukul 18.30 wib</w:t>
            </w:r>
          </w:p>
        </w:tc>
      </w:tr>
      <w:tr w:rsidR="00900A67" w:rsidTr="00E07B53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616595" w:rsidP="0061659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 depan  SMP Ma’Arif Tepatnya Kp Bibis, Timbulharjo, Sewon, Bantul.</w:t>
            </w:r>
          </w:p>
        </w:tc>
      </w:tr>
      <w:tr w:rsidR="00900A67" w:rsidTr="002909F0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00A67" w:rsidRPr="00B41C2C" w:rsidRDefault="00900A67" w:rsidP="0061659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Tindak Pidana </w:t>
            </w:r>
            <w:r w:rsidR="00616595">
              <w:rPr>
                <w:rFonts w:ascii="Arial" w:hAnsi="Arial" w:cs="Arial"/>
                <w:sz w:val="18"/>
              </w:rPr>
              <w:t>Pengeroyokan dimaksud pasal 170 KUHP.</w:t>
            </w:r>
          </w:p>
        </w:tc>
      </w:tr>
      <w:tr w:rsidR="00900A67" w:rsidTr="002909F0">
        <w:tc>
          <w:tcPr>
            <w:tcW w:w="36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616595" w:rsidP="002909F0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DALAM LIDIK</w:t>
            </w:r>
          </w:p>
          <w:p w:rsidR="002909F0" w:rsidRPr="00B41C2C" w:rsidRDefault="002909F0" w:rsidP="002909F0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00A67" w:rsidTr="00E07B53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2909F0" w:rsidP="00E07B53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Pelapor</w:t>
            </w:r>
          </w:p>
        </w:tc>
      </w:tr>
      <w:tr w:rsidR="00900A67" w:rsidTr="00E07B53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2909F0" w:rsidP="0061659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Sekira pukul </w:t>
            </w:r>
            <w:r w:rsidR="00616595">
              <w:rPr>
                <w:rFonts w:ascii="Arial" w:hAnsi="Arial" w:cs="Arial"/>
                <w:sz w:val="18"/>
              </w:rPr>
              <w:t>16.30 Wib Korban berboncengan dengan Saksi bermaksud akan kerumah temanya,a kan tetapi sesampai didepan SMP Ma’Arif dihadang oleh Pelaku yang berjumlah 2 (dua) menggunakan motor matik. Setelah itu Korban turun dari motor kemudian Para Pelaku langsung memukul kepala Korban.</w:t>
            </w:r>
          </w:p>
        </w:tc>
      </w:tr>
      <w:tr w:rsidR="00900A67" w:rsidTr="00E07B53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CA2592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 xml:space="preserve">DILAPORKAN 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616595" w:rsidP="0061659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 Selasa tanggal 15</w:t>
            </w:r>
            <w:r w:rsidR="00CA2592">
              <w:rPr>
                <w:rFonts w:ascii="Arial" w:hAnsi="Arial" w:cs="Arial"/>
                <w:sz w:val="18"/>
              </w:rPr>
              <w:t xml:space="preserve"> Mei 2016, Pukul </w:t>
            </w:r>
            <w:r>
              <w:rPr>
                <w:rFonts w:ascii="Arial" w:hAnsi="Arial" w:cs="Arial"/>
                <w:sz w:val="18"/>
              </w:rPr>
              <w:t>22.45</w:t>
            </w:r>
            <w:r w:rsidR="00CA2592">
              <w:rPr>
                <w:rFonts w:ascii="Arial" w:hAnsi="Arial" w:cs="Arial"/>
                <w:sz w:val="18"/>
              </w:rPr>
              <w:t xml:space="preserve"> Wib.</w:t>
            </w:r>
          </w:p>
        </w:tc>
      </w:tr>
      <w:tr w:rsidR="00900A67" w:rsidTr="00E07B53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CA2592" w:rsidP="0061659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Tindak Pidana </w:t>
            </w:r>
            <w:r w:rsidR="00616595">
              <w:rPr>
                <w:rFonts w:ascii="Arial" w:hAnsi="Arial" w:cs="Arial"/>
                <w:sz w:val="18"/>
              </w:rPr>
              <w:t>Pengeroyokan pasal 170 KUHP.</w:t>
            </w:r>
          </w:p>
        </w:tc>
      </w:tr>
      <w:tr w:rsidR="00900A67" w:rsidTr="00E07B53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616595" w:rsidP="0061659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WIDIYA, 15 Th, Islam, Pelajar, alamat : Sampangan, Grojogan, Banguntapan, Bantul</w:t>
            </w:r>
          </w:p>
        </w:tc>
      </w:tr>
      <w:tr w:rsidR="00900A67" w:rsidTr="00E07B53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B41C2C" w:rsidRDefault="00900A67" w:rsidP="00E07B53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00A67" w:rsidTr="00E07B53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616595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 xml:space="preserve"> </w:t>
            </w:r>
            <w:r w:rsidR="00616595">
              <w:rPr>
                <w:rFonts w:ascii="Arial" w:hAnsi="Arial" w:cs="Arial"/>
                <w:sz w:val="18"/>
              </w:rPr>
              <w:t>..............</w:t>
            </w:r>
            <w:r w:rsidR="00616595">
              <w:rPr>
                <w:rFonts w:ascii="Arial" w:hAnsi="Arial" w:cs="Arial"/>
                <w:sz w:val="18"/>
              </w:rPr>
              <w:t xml:space="preserve">Bahwa benar pada hari Selasa tanggal 15 Maret 2016, sekira pukul 18.30 Wib, di depan SMP </w:t>
            </w:r>
            <w:r w:rsidR="00616595">
              <w:rPr>
                <w:rFonts w:ascii="Arial" w:hAnsi="Arial" w:cs="Arial"/>
                <w:sz w:val="18"/>
              </w:rPr>
              <w:t>Ma’Arif Tepatnya Kp Bibis, Timbulharjo, Sewon, Bantul.</w:t>
            </w:r>
            <w:r w:rsidR="00102079">
              <w:rPr>
                <w:rFonts w:ascii="Arial" w:hAnsi="Arial" w:cs="Arial"/>
                <w:sz w:val="18"/>
              </w:rPr>
              <w:t>telah terjadi tindak pidana Pengeroyokan sebagaimana dimaksud Pasal 170 KUHP dengan Korban Pelapor.</w:t>
            </w:r>
            <w:r w:rsidR="00616595">
              <w:rPr>
                <w:rFonts w:ascii="Arial" w:hAnsi="Arial" w:cs="Arial"/>
                <w:sz w:val="18"/>
              </w:rPr>
              <w:t xml:space="preserve"> </w:t>
            </w:r>
            <w:r w:rsidR="00616595" w:rsidRPr="00AD6B2E">
              <w:rPr>
                <w:rFonts w:ascii="Arial" w:hAnsi="Arial" w:cs="Arial"/>
                <w:sz w:val="18"/>
              </w:rPr>
              <w:t xml:space="preserve"> </w:t>
            </w:r>
            <w:r w:rsidR="00616595" w:rsidRPr="00AD6B2E">
              <w:rPr>
                <w:rFonts w:ascii="Arial" w:hAnsi="Arial" w:cs="Arial"/>
                <w:sz w:val="18"/>
              </w:rPr>
              <w:tab/>
            </w:r>
          </w:p>
          <w:p w:rsidR="00CA2592" w:rsidRDefault="00900A67" w:rsidP="00102079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.............</w:t>
            </w:r>
            <w:r w:rsidR="00CA2592">
              <w:rPr>
                <w:rFonts w:ascii="Arial" w:hAnsi="Arial" w:cs="Arial"/>
                <w:sz w:val="18"/>
              </w:rPr>
              <w:t>Awal mula kejadian</w:t>
            </w:r>
            <w:r w:rsidR="00102079">
              <w:rPr>
                <w:rFonts w:ascii="Arial" w:hAnsi="Arial" w:cs="Arial"/>
                <w:sz w:val="18"/>
              </w:rPr>
              <w:t xml:space="preserve"> sekira pukul 18.30 Wib Korban bersma Saksi berboncengan hendak keruamh temannya, sesampainya di depan </w:t>
            </w:r>
            <w:r w:rsidR="00102079">
              <w:rPr>
                <w:rFonts w:ascii="Arial" w:hAnsi="Arial" w:cs="Arial"/>
                <w:sz w:val="18"/>
              </w:rPr>
              <w:t>SMP Ma’Arif Tepatnya Kp Bibis, Timbulharjo, Sewon, Bantul</w:t>
            </w:r>
            <w:r w:rsidR="00102079">
              <w:rPr>
                <w:rFonts w:ascii="Arial" w:hAnsi="Arial" w:cs="Arial"/>
                <w:sz w:val="18"/>
              </w:rPr>
              <w:t xml:space="preserve"> Korban di hadang oleh pelaku. Setelah itu Korban langsung turun dari motor tanpa basa-basi para Pelaku yang berjumlah 2 (dua) orang langsung memukuli korban pada bagian kepala. Setelah seleesai memukuli Pelaku langsung menyuruh Korban untuk pergi meninggalkan tempat kejadian. Dengan dkejadian tersebut Korban mengalami luka-luka pada bagian pelipis, dan memar pada bagian kepala   </w:t>
            </w:r>
            <w:r w:rsidR="00CA2592">
              <w:rPr>
                <w:rFonts w:ascii="Arial" w:hAnsi="Arial" w:cs="Arial"/>
                <w:sz w:val="18"/>
              </w:rPr>
              <w:t>....</w:t>
            </w:r>
            <w:r w:rsidR="00CA2592" w:rsidRPr="00AD6B2E">
              <w:rPr>
                <w:rFonts w:ascii="Arial" w:hAnsi="Arial" w:cs="Arial"/>
                <w:sz w:val="18"/>
              </w:rPr>
              <w:tab/>
            </w:r>
            <w:r w:rsidR="00CA2592" w:rsidRPr="00AD6B2E">
              <w:rPr>
                <w:rFonts w:ascii="Arial" w:hAnsi="Arial" w:cs="Arial"/>
                <w:sz w:val="18"/>
              </w:rPr>
              <w:tab/>
            </w:r>
          </w:p>
          <w:p w:rsidR="00900A67" w:rsidRPr="00AD6B2E" w:rsidRDefault="00900A67" w:rsidP="00E07B53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..............</w:t>
            </w:r>
            <w:r w:rsidRPr="00AD6B2E">
              <w:rPr>
                <w:rFonts w:ascii="Arial" w:hAnsi="Arial" w:cs="Arial"/>
                <w:sz w:val="18"/>
              </w:rPr>
              <w:t xml:space="preserve">Atas Kejadian </w:t>
            </w:r>
            <w:r w:rsidR="00102079">
              <w:rPr>
                <w:rFonts w:ascii="Arial" w:hAnsi="Arial" w:cs="Arial"/>
                <w:sz w:val="18"/>
              </w:rPr>
              <w:t>tersebut pelapor kemudian melapor ke Polsek Sewon untuk di tindak lanjuti guna proses penyidikan lebih lanjut</w:t>
            </w:r>
            <w:r w:rsidRPr="00AD6B2E">
              <w:rPr>
                <w:rFonts w:ascii="Arial" w:hAnsi="Arial" w:cs="Arial"/>
                <w:sz w:val="18"/>
              </w:rPr>
              <w:t xml:space="preserve"> </w:t>
            </w:r>
            <w:r w:rsidRPr="00AD6B2E">
              <w:rPr>
                <w:rFonts w:ascii="Arial" w:hAnsi="Arial" w:cs="Arial"/>
                <w:sz w:val="18"/>
              </w:rPr>
              <w:tab/>
            </w:r>
          </w:p>
          <w:p w:rsidR="00900A67" w:rsidRPr="00B41C2C" w:rsidRDefault="00900A67" w:rsidP="00E07B53">
            <w:pPr>
              <w:tabs>
                <w:tab w:val="left" w:pos="284"/>
                <w:tab w:val="left" w:pos="692"/>
                <w:tab w:val="left" w:pos="3402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00A67" w:rsidTr="00E07B53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Default="00900A67" w:rsidP="00E07B5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0A67" w:rsidRPr="00AD6B2E" w:rsidRDefault="00900A67" w:rsidP="00E07B53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 xml:space="preserve">Menerima laporan, </w:t>
            </w:r>
            <w:r w:rsidR="00CA2592">
              <w:rPr>
                <w:rFonts w:ascii="Arial" w:hAnsi="Arial" w:cs="Arial"/>
                <w:sz w:val="18"/>
              </w:rPr>
              <w:t xml:space="preserve">Cek TKP, </w:t>
            </w:r>
            <w:r w:rsidR="00371579" w:rsidRPr="00AD6B2E">
              <w:rPr>
                <w:rFonts w:ascii="Arial" w:hAnsi="Arial" w:cs="Arial"/>
                <w:sz w:val="18"/>
              </w:rPr>
              <w:t>Membuat Laporan Polisi, Membuat Surat Tanda Laporan.</w:t>
            </w:r>
          </w:p>
        </w:tc>
      </w:tr>
    </w:tbl>
    <w:p w:rsidR="00900A67" w:rsidRDefault="00900A67" w:rsidP="00900A67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Bantul, 09 Februari 2016</w:t>
      </w: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="00102079">
        <w:rPr>
          <w:rFonts w:ascii="Arial" w:hAnsi="Arial" w:cs="Arial"/>
          <w:sz w:val="18"/>
        </w:rPr>
        <w:t>AGUS WIDODO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102079">
        <w:rPr>
          <w:rFonts w:ascii="Arial" w:hAnsi="Arial" w:cs="Arial"/>
          <w:sz w:val="18"/>
          <w:u w:val="single"/>
        </w:rPr>
        <w:t>WIDI</w:t>
      </w:r>
      <w:bookmarkStart w:id="0" w:name="_GoBack"/>
      <w:bookmarkEnd w:id="0"/>
      <w:r w:rsidR="00371579" w:rsidRPr="00371579">
        <w:rPr>
          <w:rFonts w:ascii="Arial" w:hAnsi="Arial" w:cs="Arial"/>
          <w:sz w:val="18"/>
          <w:u w:val="single"/>
        </w:rPr>
        <w:t xml:space="preserve"> SUROSO</w:t>
      </w: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AIPTU NRP </w:t>
      </w:r>
      <w:r w:rsidR="00371579">
        <w:rPr>
          <w:rFonts w:ascii="Arial" w:hAnsi="Arial" w:cs="Arial"/>
          <w:sz w:val="18"/>
        </w:rPr>
        <w:t>66010295</w:t>
      </w:r>
    </w:p>
    <w:p w:rsidR="00900A67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900A67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900A67" w:rsidRPr="00AD6B2E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900A67" w:rsidRPr="00371579" w:rsidRDefault="00900A67" w:rsidP="00900A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  <w:u w:val="single"/>
        </w:rPr>
      </w:pPr>
      <w:r w:rsidRPr="00371579">
        <w:rPr>
          <w:rFonts w:ascii="Arial" w:hAnsi="Arial" w:cs="Arial"/>
          <w:sz w:val="18"/>
          <w:u w:val="single"/>
        </w:rPr>
        <w:t>IMAN SANTOSO</w:t>
      </w:r>
    </w:p>
    <w:p w:rsidR="00A703CF" w:rsidRDefault="00900A67" w:rsidP="00371579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</w:t>
      </w:r>
      <w:r w:rsidR="00371579">
        <w:rPr>
          <w:rFonts w:ascii="Arial" w:hAnsi="Arial" w:cs="Arial"/>
          <w:sz w:val="18"/>
        </w:rPr>
        <w:t>POL</w:t>
      </w:r>
      <w:r w:rsidRPr="00AD6B2E">
        <w:rPr>
          <w:rFonts w:ascii="Arial" w:hAnsi="Arial" w:cs="Arial"/>
          <w:sz w:val="18"/>
        </w:rPr>
        <w:t xml:space="preserve"> NRP 62070193</w:t>
      </w:r>
    </w:p>
    <w:sectPr w:rsidR="00A703CF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67"/>
    <w:rsid w:val="00102079"/>
    <w:rsid w:val="001E66DC"/>
    <w:rsid w:val="002909F0"/>
    <w:rsid w:val="002A3113"/>
    <w:rsid w:val="00371579"/>
    <w:rsid w:val="0048263B"/>
    <w:rsid w:val="00616595"/>
    <w:rsid w:val="00900A67"/>
    <w:rsid w:val="00C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Dian Pratiwi</dc:creator>
  <cp:lastModifiedBy>Rita Dian Pratiwi</cp:lastModifiedBy>
  <cp:revision>3</cp:revision>
  <dcterms:created xsi:type="dcterms:W3CDTF">2016-06-21T18:19:00Z</dcterms:created>
  <dcterms:modified xsi:type="dcterms:W3CDTF">2016-06-21T18:31:00Z</dcterms:modified>
</cp:coreProperties>
</file>