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9631C" w14:textId="77777777" w:rsidR="009A3033" w:rsidRDefault="00C052A5" w:rsidP="00C052A5">
      <w:pPr>
        <w:jc w:val="center"/>
      </w:pPr>
      <w:r>
        <w:t>Model Metadata for ZECMIP</w:t>
      </w:r>
    </w:p>
    <w:p w14:paraId="3DAC13DF" w14:textId="77777777" w:rsidR="00C052A5" w:rsidRDefault="00C052A5" w:rsidP="00C052A5">
      <w:pPr>
        <w:jc w:val="center"/>
      </w:pPr>
    </w:p>
    <w:p w14:paraId="0D831EAB" w14:textId="77777777" w:rsidR="00C052A5" w:rsidRDefault="00C052A5" w:rsidP="00C052A5">
      <w:pPr>
        <w:spacing w:after="0"/>
        <w:rPr>
          <w:b/>
        </w:rPr>
      </w:pPr>
      <w:r>
        <w:rPr>
          <w:b/>
        </w:rPr>
        <w:t>Model:</w:t>
      </w:r>
    </w:p>
    <w:p w14:paraId="7A3C32A0" w14:textId="77777777" w:rsidR="00C052A5" w:rsidRDefault="00C052A5" w:rsidP="00C052A5">
      <w:pPr>
        <w:spacing w:after="0"/>
        <w:rPr>
          <w:b/>
        </w:rPr>
      </w:pPr>
      <w:r>
        <w:rPr>
          <w:b/>
        </w:rPr>
        <w:t>Primary Contacts:</w:t>
      </w:r>
    </w:p>
    <w:p w14:paraId="726F2047" w14:textId="77777777" w:rsidR="00C052A5" w:rsidRDefault="00C052A5" w:rsidP="00C052A5">
      <w:pPr>
        <w:spacing w:after="0"/>
        <w:rPr>
          <w:b/>
        </w:rPr>
      </w:pPr>
      <w:r>
        <w:rPr>
          <w:b/>
        </w:rPr>
        <w:t>ECS:</w:t>
      </w:r>
    </w:p>
    <w:p w14:paraId="2C36433F" w14:textId="77777777" w:rsidR="00C052A5" w:rsidRDefault="00C052A5" w:rsidP="00C052A5">
      <w:pPr>
        <w:spacing w:after="0"/>
        <w:rPr>
          <w:b/>
        </w:rPr>
      </w:pPr>
      <w:r>
        <w:rPr>
          <w:b/>
        </w:rPr>
        <w:t>TCR:</w:t>
      </w:r>
    </w:p>
    <w:p w14:paraId="38BEA0AD" w14:textId="77777777" w:rsidR="00C052A5" w:rsidRDefault="00C052A5" w:rsidP="00C052A5">
      <w:pPr>
        <w:spacing w:after="0"/>
        <w:rPr>
          <w:b/>
        </w:rPr>
      </w:pPr>
      <w:r>
        <w:rPr>
          <w:b/>
        </w:rPr>
        <w:t>TCRE:</w:t>
      </w:r>
    </w:p>
    <w:p w14:paraId="0426F00F" w14:textId="77777777" w:rsidR="00C052A5" w:rsidRDefault="00C052A5" w:rsidP="00C052A5">
      <w:pPr>
        <w:spacing w:after="0"/>
        <w:rPr>
          <w:b/>
        </w:rPr>
      </w:pPr>
    </w:p>
    <w:p w14:paraId="47F6022C" w14:textId="79660A59" w:rsidR="00996D94" w:rsidRPr="00C052A5" w:rsidRDefault="00996D94" w:rsidP="00996D94">
      <w:pPr>
        <w:spacing w:after="0"/>
      </w:pPr>
      <w:r>
        <w:rPr>
          <w:b/>
        </w:rPr>
        <w:t xml:space="preserve">Model: </w:t>
      </w:r>
      <w:r w:rsidR="00794BE6" w:rsidRPr="00794BE6">
        <w:t>ACCESS</w:t>
      </w:r>
    </w:p>
    <w:p w14:paraId="43BE2395" w14:textId="606790E4" w:rsidR="00996D94" w:rsidRPr="008163F2" w:rsidRDefault="00996D94" w:rsidP="00996D94">
      <w:pPr>
        <w:spacing w:after="0"/>
      </w:pPr>
      <w:r>
        <w:rPr>
          <w:b/>
        </w:rPr>
        <w:t xml:space="preserve">Primary Contacts: </w:t>
      </w:r>
      <w:proofErr w:type="spellStart"/>
      <w:r>
        <w:t>Tilo</w:t>
      </w:r>
      <w:proofErr w:type="spellEnd"/>
      <w:r>
        <w:t xml:space="preserve"> </w:t>
      </w:r>
      <w:proofErr w:type="spellStart"/>
      <w:r>
        <w:t>Ziehn</w:t>
      </w:r>
      <w:proofErr w:type="spellEnd"/>
      <w:r>
        <w:t xml:space="preserve"> (</w:t>
      </w:r>
      <w:r w:rsidRPr="00996D94">
        <w:t>tilo.ziehn@csiro.au</w:t>
      </w:r>
      <w:r>
        <w:t>)</w:t>
      </w:r>
    </w:p>
    <w:p w14:paraId="7067DD8C" w14:textId="0CC3722D" w:rsidR="00996D94" w:rsidRDefault="00996D94" w:rsidP="00996D94">
      <w:pPr>
        <w:spacing w:after="0"/>
        <w:rPr>
          <w:b/>
        </w:rPr>
      </w:pPr>
      <w:r>
        <w:rPr>
          <w:b/>
        </w:rPr>
        <w:t xml:space="preserve">ECS: </w:t>
      </w:r>
      <w:r>
        <w:t>3.9</w:t>
      </w:r>
      <w:r w:rsidRPr="008163F2">
        <w:t xml:space="preserve"> K</w:t>
      </w:r>
    </w:p>
    <w:p w14:paraId="5BAB3C91" w14:textId="32844EFF" w:rsidR="00996D94" w:rsidRDefault="00996D94" w:rsidP="00996D94">
      <w:pPr>
        <w:spacing w:after="0"/>
        <w:rPr>
          <w:b/>
        </w:rPr>
      </w:pPr>
      <w:r>
        <w:rPr>
          <w:b/>
        </w:rPr>
        <w:t xml:space="preserve">TCR: </w:t>
      </w:r>
      <w:r>
        <w:t>1.9</w:t>
      </w:r>
      <w:r w:rsidRPr="008163F2">
        <w:t xml:space="preserve"> K</w:t>
      </w:r>
    </w:p>
    <w:p w14:paraId="533F787E" w14:textId="738E2058" w:rsidR="00996D94" w:rsidRDefault="00996D94" w:rsidP="00996D94">
      <w:pPr>
        <w:spacing w:after="0"/>
      </w:pPr>
      <w:r>
        <w:rPr>
          <w:b/>
        </w:rPr>
        <w:t xml:space="preserve">TCRE: </w:t>
      </w:r>
      <w:r w:rsidR="00BA28CD">
        <w:rPr>
          <w:b/>
        </w:rPr>
        <w:t>1.87</w:t>
      </w:r>
    </w:p>
    <w:p w14:paraId="44FE503E" w14:textId="17DCC684" w:rsidR="00996D94" w:rsidRDefault="00996D94" w:rsidP="00996D94">
      <w:pPr>
        <w:spacing w:after="0"/>
      </w:pPr>
      <w:r>
        <w:rPr>
          <w:b/>
        </w:rPr>
        <w:t xml:space="preserve">PI TEMP: </w:t>
      </w:r>
      <w:r>
        <w:t>287.6 K</w:t>
      </w:r>
    </w:p>
    <w:p w14:paraId="182F4DCD" w14:textId="4B949811" w:rsidR="008F7D6B" w:rsidRDefault="00613DD9" w:rsidP="00996D94">
      <w:pPr>
        <w:spacing w:after="0"/>
      </w:pPr>
      <w:r>
        <w:t>Efficacy: 1.24</w:t>
      </w:r>
    </w:p>
    <w:p w14:paraId="69C879C7" w14:textId="3F7BADE6" w:rsidR="008F7D6B" w:rsidRPr="008163F2" w:rsidRDefault="00613DD9" w:rsidP="00996D94">
      <w:pPr>
        <w:spacing w:after="0"/>
      </w:pPr>
      <w:r>
        <w:t>R2x: 2.86</w:t>
      </w:r>
    </w:p>
    <w:p w14:paraId="6B592586" w14:textId="3EA59C21" w:rsidR="00996D94" w:rsidRPr="00E022C5" w:rsidRDefault="00996D94" w:rsidP="00996D94">
      <w:pPr>
        <w:spacing w:after="0"/>
      </w:pPr>
      <w:r>
        <w:rPr>
          <w:b/>
        </w:rPr>
        <w:t>1pct start at branch or year 0</w:t>
      </w:r>
      <w:proofErr w:type="gramStart"/>
      <w:r>
        <w:rPr>
          <w:b/>
        </w:rPr>
        <w:t>?:</w:t>
      </w:r>
      <w:proofErr w:type="gramEnd"/>
      <w:r>
        <w:rPr>
          <w:b/>
        </w:rPr>
        <w:t xml:space="preserve"> </w:t>
      </w:r>
      <w:r>
        <w:t>branch</w:t>
      </w:r>
    </w:p>
    <w:p w14:paraId="56017F10" w14:textId="77777777" w:rsidR="00996D94" w:rsidRDefault="00996D94" w:rsidP="00996D94">
      <w:pPr>
        <w:rPr>
          <w:rFonts w:ascii="Calibri" w:eastAsia="Times New Roman" w:hAnsi="Calibri" w:cs="Times New Roman"/>
          <w:color w:val="000000"/>
          <w:sz w:val="16"/>
          <w:szCs w:val="16"/>
        </w:rPr>
      </w:pPr>
      <w:r>
        <w:rPr>
          <w:b/>
        </w:rPr>
        <w:t xml:space="preserve">Notes: </w:t>
      </w:r>
    </w:p>
    <w:p w14:paraId="12746C8C" w14:textId="77777777" w:rsidR="00996D94" w:rsidRDefault="00996D94" w:rsidP="00996D94">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4E496E" w14:paraId="34CA6D56" w14:textId="7578FFF3" w:rsidTr="004E496E">
        <w:tc>
          <w:tcPr>
            <w:tcW w:w="2127" w:type="dxa"/>
          </w:tcPr>
          <w:p w14:paraId="1774E146" w14:textId="77777777" w:rsidR="004E496E" w:rsidRDefault="004E496E" w:rsidP="004E496E">
            <w:pPr>
              <w:rPr>
                <w:b/>
              </w:rPr>
            </w:pPr>
            <w:r>
              <w:rPr>
                <w:b/>
              </w:rPr>
              <w:t>Experiment</w:t>
            </w:r>
          </w:p>
        </w:tc>
        <w:tc>
          <w:tcPr>
            <w:tcW w:w="1722" w:type="dxa"/>
          </w:tcPr>
          <w:p w14:paraId="79F2E68F" w14:textId="77777777" w:rsidR="004E496E" w:rsidRDefault="004E496E" w:rsidP="004E496E">
            <w:pPr>
              <w:rPr>
                <w:b/>
              </w:rPr>
            </w:pPr>
            <w:r>
              <w:rPr>
                <w:b/>
              </w:rPr>
              <w:t>Complete?</w:t>
            </w:r>
          </w:p>
        </w:tc>
        <w:tc>
          <w:tcPr>
            <w:tcW w:w="1266" w:type="dxa"/>
          </w:tcPr>
          <w:p w14:paraId="7683FBA0" w14:textId="77777777" w:rsidR="004E496E" w:rsidRDefault="004E496E" w:rsidP="004E496E">
            <w:pPr>
              <w:rPr>
                <w:b/>
              </w:rPr>
            </w:pPr>
            <w:r>
              <w:rPr>
                <w:b/>
              </w:rPr>
              <w:t>Branch Year</w:t>
            </w:r>
          </w:p>
        </w:tc>
        <w:tc>
          <w:tcPr>
            <w:tcW w:w="1527" w:type="dxa"/>
          </w:tcPr>
          <w:p w14:paraId="405916BF" w14:textId="77777777" w:rsidR="004E496E" w:rsidRDefault="004E496E" w:rsidP="004E496E">
            <w:pPr>
              <w:rPr>
                <w:b/>
              </w:rPr>
            </w:pPr>
            <w:r>
              <w:rPr>
                <w:b/>
              </w:rPr>
              <w:t>Length</w:t>
            </w:r>
          </w:p>
        </w:tc>
        <w:tc>
          <w:tcPr>
            <w:tcW w:w="1107" w:type="dxa"/>
          </w:tcPr>
          <w:p w14:paraId="37EEB01D" w14:textId="19AC4E23" w:rsidR="004E496E" w:rsidRDefault="004E496E" w:rsidP="004E496E">
            <w:pPr>
              <w:rPr>
                <w:b/>
              </w:rPr>
            </w:pPr>
            <w:r>
              <w:rPr>
                <w:b/>
              </w:rPr>
              <w:t>T Cease</w:t>
            </w:r>
          </w:p>
        </w:tc>
        <w:tc>
          <w:tcPr>
            <w:tcW w:w="1107" w:type="dxa"/>
          </w:tcPr>
          <w:p w14:paraId="3E000649" w14:textId="023E5336" w:rsidR="004E496E" w:rsidRDefault="004E496E" w:rsidP="004E496E">
            <w:pPr>
              <w:rPr>
                <w:b/>
              </w:rPr>
            </w:pPr>
            <w:r>
              <w:rPr>
                <w:b/>
              </w:rPr>
              <w:t>N Cease</w:t>
            </w:r>
          </w:p>
        </w:tc>
      </w:tr>
      <w:tr w:rsidR="004E496E" w14:paraId="5B0C6E0C" w14:textId="21FE05D9" w:rsidTr="004E496E">
        <w:tc>
          <w:tcPr>
            <w:tcW w:w="2127" w:type="dxa"/>
          </w:tcPr>
          <w:p w14:paraId="54D14ED0" w14:textId="77777777" w:rsidR="004E496E" w:rsidRPr="004E7959" w:rsidRDefault="004E496E" w:rsidP="004E496E">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7CC961D8" w14:textId="77777777" w:rsidR="004E496E" w:rsidRDefault="004E496E" w:rsidP="004E496E">
            <w:pPr>
              <w:rPr>
                <w:b/>
              </w:rPr>
            </w:pPr>
            <w:r>
              <w:rPr>
                <w:b/>
              </w:rPr>
              <w:t>Y</w:t>
            </w:r>
          </w:p>
        </w:tc>
        <w:tc>
          <w:tcPr>
            <w:tcW w:w="1266" w:type="dxa"/>
          </w:tcPr>
          <w:p w14:paraId="54BB84F8" w14:textId="792ACE67" w:rsidR="004E496E" w:rsidRPr="00E022C5" w:rsidRDefault="004E496E" w:rsidP="00996D94">
            <w:r>
              <w:t>68</w:t>
            </w:r>
          </w:p>
        </w:tc>
        <w:tc>
          <w:tcPr>
            <w:tcW w:w="1527" w:type="dxa"/>
          </w:tcPr>
          <w:p w14:paraId="38E8EE58" w14:textId="56C8DDBE" w:rsidR="004E496E" w:rsidRPr="00440B20" w:rsidRDefault="004E496E" w:rsidP="004E496E">
            <w:r>
              <w:t>100</w:t>
            </w:r>
          </w:p>
        </w:tc>
        <w:tc>
          <w:tcPr>
            <w:tcW w:w="1107" w:type="dxa"/>
          </w:tcPr>
          <w:p w14:paraId="6D21F0F2" w14:textId="0B6AABFE" w:rsidR="004E496E" w:rsidRPr="00D501D1" w:rsidRDefault="00221C11" w:rsidP="004E496E">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289.467</w:t>
            </w:r>
          </w:p>
        </w:tc>
        <w:tc>
          <w:tcPr>
            <w:tcW w:w="1107" w:type="dxa"/>
          </w:tcPr>
          <w:p w14:paraId="29331BD1" w14:textId="1654F0C3" w:rsidR="004E496E" w:rsidRPr="00D501D1" w:rsidRDefault="002E5C5B" w:rsidP="004E496E">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1.0925</w:t>
            </w:r>
          </w:p>
        </w:tc>
      </w:tr>
      <w:tr w:rsidR="004E496E" w14:paraId="3CD05AD1" w14:textId="28BEED6E" w:rsidTr="004E496E">
        <w:tc>
          <w:tcPr>
            <w:tcW w:w="2127" w:type="dxa"/>
          </w:tcPr>
          <w:p w14:paraId="06E6B886" w14:textId="77777777" w:rsidR="004E496E" w:rsidRPr="004E7959" w:rsidRDefault="004E496E" w:rsidP="004E496E">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5C41B150" w14:textId="61207817" w:rsidR="004E496E" w:rsidRDefault="002F7BEC" w:rsidP="004E496E">
            <w:pPr>
              <w:rPr>
                <w:b/>
              </w:rPr>
            </w:pPr>
            <w:r>
              <w:rPr>
                <w:b/>
              </w:rPr>
              <w:t>Y</w:t>
            </w:r>
          </w:p>
        </w:tc>
        <w:tc>
          <w:tcPr>
            <w:tcW w:w="1266" w:type="dxa"/>
          </w:tcPr>
          <w:p w14:paraId="5F3C3296" w14:textId="108CB838" w:rsidR="004E496E" w:rsidRPr="00E022C5" w:rsidRDefault="002F7BEC" w:rsidP="004E496E">
            <w:r>
              <w:t>54</w:t>
            </w:r>
          </w:p>
        </w:tc>
        <w:tc>
          <w:tcPr>
            <w:tcW w:w="1527" w:type="dxa"/>
          </w:tcPr>
          <w:p w14:paraId="236D8D3E" w14:textId="0183E6AF" w:rsidR="004E496E" w:rsidRPr="00440B20" w:rsidRDefault="002F7BEC" w:rsidP="004E496E">
            <w:r>
              <w:t>100</w:t>
            </w:r>
          </w:p>
        </w:tc>
        <w:tc>
          <w:tcPr>
            <w:tcW w:w="1107" w:type="dxa"/>
          </w:tcPr>
          <w:p w14:paraId="1760919E" w14:textId="2B3840D9" w:rsidR="004E496E" w:rsidRPr="00440B20" w:rsidRDefault="00616C6C" w:rsidP="004E496E">
            <w:r>
              <w:t>288.987</w:t>
            </w:r>
          </w:p>
        </w:tc>
        <w:tc>
          <w:tcPr>
            <w:tcW w:w="1107" w:type="dxa"/>
          </w:tcPr>
          <w:p w14:paraId="3FA759E5" w14:textId="6900AC32" w:rsidR="004E496E" w:rsidRPr="00440B20" w:rsidRDefault="00616C6C" w:rsidP="004E496E">
            <w:r>
              <w:t>0.8185</w:t>
            </w:r>
          </w:p>
        </w:tc>
      </w:tr>
      <w:tr w:rsidR="004E496E" w14:paraId="2373CD49" w14:textId="1230843B" w:rsidTr="004E496E">
        <w:tc>
          <w:tcPr>
            <w:tcW w:w="2127" w:type="dxa"/>
          </w:tcPr>
          <w:p w14:paraId="2038CEDB" w14:textId="77777777" w:rsidR="004E496E" w:rsidRPr="004E7959" w:rsidRDefault="004E496E" w:rsidP="004E496E">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3E64739C" w14:textId="1F9775BE" w:rsidR="004E496E" w:rsidRDefault="002F7BEC" w:rsidP="004E496E">
            <w:pPr>
              <w:rPr>
                <w:b/>
              </w:rPr>
            </w:pPr>
            <w:r>
              <w:rPr>
                <w:b/>
              </w:rPr>
              <w:t>Y</w:t>
            </w:r>
          </w:p>
        </w:tc>
        <w:tc>
          <w:tcPr>
            <w:tcW w:w="1266" w:type="dxa"/>
          </w:tcPr>
          <w:p w14:paraId="2EB40F86" w14:textId="3C356CBD" w:rsidR="004E496E" w:rsidRPr="00E022C5" w:rsidRDefault="002F7BEC" w:rsidP="004E496E">
            <w:r>
              <w:t>116</w:t>
            </w:r>
          </w:p>
        </w:tc>
        <w:tc>
          <w:tcPr>
            <w:tcW w:w="1527" w:type="dxa"/>
          </w:tcPr>
          <w:p w14:paraId="4CC45814" w14:textId="68996C18" w:rsidR="004E496E" w:rsidRPr="00440B20" w:rsidRDefault="002F7BEC" w:rsidP="004E496E">
            <w:r>
              <w:t>100</w:t>
            </w:r>
          </w:p>
        </w:tc>
        <w:tc>
          <w:tcPr>
            <w:tcW w:w="1107" w:type="dxa"/>
          </w:tcPr>
          <w:p w14:paraId="33DA2CA8" w14:textId="72FD8166" w:rsidR="004E496E" w:rsidRPr="00440B20" w:rsidRDefault="00616C6C" w:rsidP="00BB510E">
            <w:r>
              <w:t>2</w:t>
            </w:r>
            <w:r w:rsidR="00BB510E">
              <w:t>91.112</w:t>
            </w:r>
          </w:p>
        </w:tc>
        <w:tc>
          <w:tcPr>
            <w:tcW w:w="1107" w:type="dxa"/>
          </w:tcPr>
          <w:p w14:paraId="6A4D7D55" w14:textId="59DADCD8" w:rsidR="004E496E" w:rsidRPr="00440B20" w:rsidRDefault="00616C6C" w:rsidP="004E496E">
            <w:r>
              <w:t>1.823</w:t>
            </w:r>
          </w:p>
        </w:tc>
      </w:tr>
      <w:tr w:rsidR="004E496E" w14:paraId="4C1F0AC6" w14:textId="39CE2508" w:rsidTr="004E496E">
        <w:tc>
          <w:tcPr>
            <w:tcW w:w="2127" w:type="dxa"/>
          </w:tcPr>
          <w:p w14:paraId="2C973114" w14:textId="77777777" w:rsidR="004E496E" w:rsidRPr="004E7959" w:rsidRDefault="004E496E" w:rsidP="004E496E">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3F4291A6" w14:textId="07205880" w:rsidR="004E496E" w:rsidRDefault="004E496E" w:rsidP="004E496E">
            <w:pPr>
              <w:rPr>
                <w:b/>
              </w:rPr>
            </w:pPr>
            <w:r>
              <w:rPr>
                <w:b/>
              </w:rPr>
              <w:t>N</w:t>
            </w:r>
          </w:p>
        </w:tc>
        <w:tc>
          <w:tcPr>
            <w:tcW w:w="1266" w:type="dxa"/>
          </w:tcPr>
          <w:p w14:paraId="77DA6EC9" w14:textId="74F2EA98" w:rsidR="004E496E" w:rsidRPr="00440B20" w:rsidRDefault="004E496E" w:rsidP="004E496E"/>
        </w:tc>
        <w:tc>
          <w:tcPr>
            <w:tcW w:w="1527" w:type="dxa"/>
          </w:tcPr>
          <w:p w14:paraId="11D8FAED" w14:textId="144F84F0" w:rsidR="004E496E" w:rsidRPr="00440B20" w:rsidRDefault="004E496E" w:rsidP="004E496E"/>
        </w:tc>
        <w:tc>
          <w:tcPr>
            <w:tcW w:w="1107" w:type="dxa"/>
          </w:tcPr>
          <w:p w14:paraId="3ADBA8FA" w14:textId="77777777" w:rsidR="004E496E" w:rsidRPr="00440B20" w:rsidRDefault="004E496E" w:rsidP="004E496E"/>
        </w:tc>
        <w:tc>
          <w:tcPr>
            <w:tcW w:w="1107" w:type="dxa"/>
          </w:tcPr>
          <w:p w14:paraId="346F871D" w14:textId="77777777" w:rsidR="004E496E" w:rsidRPr="00440B20" w:rsidRDefault="004E496E" w:rsidP="004E496E"/>
        </w:tc>
      </w:tr>
      <w:tr w:rsidR="004E496E" w14:paraId="7C6DF498" w14:textId="359F29E5" w:rsidTr="004E496E">
        <w:tc>
          <w:tcPr>
            <w:tcW w:w="2127" w:type="dxa"/>
          </w:tcPr>
          <w:p w14:paraId="5DED1C01" w14:textId="77777777" w:rsidR="004E496E" w:rsidRPr="004E7959" w:rsidRDefault="004E496E" w:rsidP="004E496E">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6C58368A" w14:textId="515C4B12" w:rsidR="004E496E" w:rsidRDefault="004E496E" w:rsidP="004E496E">
            <w:pPr>
              <w:rPr>
                <w:b/>
              </w:rPr>
            </w:pPr>
            <w:r>
              <w:rPr>
                <w:b/>
              </w:rPr>
              <w:t>N</w:t>
            </w:r>
          </w:p>
        </w:tc>
        <w:tc>
          <w:tcPr>
            <w:tcW w:w="1266" w:type="dxa"/>
          </w:tcPr>
          <w:p w14:paraId="0F3146B8" w14:textId="067E01D9" w:rsidR="004E496E" w:rsidRPr="00440B20" w:rsidRDefault="004E496E" w:rsidP="004E496E"/>
        </w:tc>
        <w:tc>
          <w:tcPr>
            <w:tcW w:w="1527" w:type="dxa"/>
          </w:tcPr>
          <w:p w14:paraId="7072BA9C" w14:textId="49ABA0C3" w:rsidR="004E496E" w:rsidRPr="00440B20" w:rsidRDefault="004E496E" w:rsidP="004E496E"/>
        </w:tc>
        <w:tc>
          <w:tcPr>
            <w:tcW w:w="1107" w:type="dxa"/>
          </w:tcPr>
          <w:p w14:paraId="2B81B773" w14:textId="77777777" w:rsidR="004E496E" w:rsidRPr="00440B20" w:rsidRDefault="004E496E" w:rsidP="004E496E"/>
        </w:tc>
        <w:tc>
          <w:tcPr>
            <w:tcW w:w="1107" w:type="dxa"/>
          </w:tcPr>
          <w:p w14:paraId="3616FF2C" w14:textId="77777777" w:rsidR="004E496E" w:rsidRPr="00440B20" w:rsidRDefault="004E496E" w:rsidP="004E496E"/>
        </w:tc>
      </w:tr>
      <w:tr w:rsidR="004E496E" w14:paraId="5380502B" w14:textId="2B4811AE" w:rsidTr="004E496E">
        <w:tc>
          <w:tcPr>
            <w:tcW w:w="2127" w:type="dxa"/>
          </w:tcPr>
          <w:p w14:paraId="214D6A39" w14:textId="77777777" w:rsidR="004E496E" w:rsidRPr="004E7959" w:rsidRDefault="004E496E" w:rsidP="004E496E">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31F0E20D" w14:textId="39EBC810" w:rsidR="004E496E" w:rsidRDefault="004E496E" w:rsidP="004E496E">
            <w:pPr>
              <w:rPr>
                <w:b/>
              </w:rPr>
            </w:pPr>
            <w:r>
              <w:rPr>
                <w:b/>
              </w:rPr>
              <w:t>N</w:t>
            </w:r>
          </w:p>
        </w:tc>
        <w:tc>
          <w:tcPr>
            <w:tcW w:w="1266" w:type="dxa"/>
          </w:tcPr>
          <w:p w14:paraId="011CE24C" w14:textId="0DF7FB18" w:rsidR="004E496E" w:rsidRPr="00440B20" w:rsidRDefault="004E496E" w:rsidP="004E496E"/>
        </w:tc>
        <w:tc>
          <w:tcPr>
            <w:tcW w:w="1527" w:type="dxa"/>
          </w:tcPr>
          <w:p w14:paraId="4C221B5B" w14:textId="58432DCF" w:rsidR="004E496E" w:rsidRPr="00440B20" w:rsidRDefault="004E496E" w:rsidP="004E496E"/>
        </w:tc>
        <w:tc>
          <w:tcPr>
            <w:tcW w:w="1107" w:type="dxa"/>
          </w:tcPr>
          <w:p w14:paraId="61941589" w14:textId="77777777" w:rsidR="004E496E" w:rsidRPr="00440B20" w:rsidRDefault="004E496E" w:rsidP="004E496E"/>
        </w:tc>
        <w:tc>
          <w:tcPr>
            <w:tcW w:w="1107" w:type="dxa"/>
          </w:tcPr>
          <w:p w14:paraId="06DAF9C2" w14:textId="77777777" w:rsidR="004E496E" w:rsidRPr="00440B20" w:rsidRDefault="004E496E" w:rsidP="004E496E"/>
        </w:tc>
      </w:tr>
    </w:tbl>
    <w:p w14:paraId="7444DEF5" w14:textId="77777777" w:rsidR="00996D94" w:rsidRDefault="00996D94" w:rsidP="00E86B6B">
      <w:pPr>
        <w:spacing w:after="0"/>
        <w:rPr>
          <w:b/>
        </w:rPr>
      </w:pPr>
    </w:p>
    <w:p w14:paraId="112A5EB5" w14:textId="77777777" w:rsidR="00996D94" w:rsidRDefault="00996D94" w:rsidP="00E86B6B">
      <w:pPr>
        <w:spacing w:after="0"/>
        <w:rPr>
          <w:b/>
        </w:rPr>
      </w:pPr>
    </w:p>
    <w:p w14:paraId="2180096B" w14:textId="77777777" w:rsidR="00996D94" w:rsidRDefault="00996D94" w:rsidP="00E86B6B">
      <w:pPr>
        <w:spacing w:after="0"/>
        <w:rPr>
          <w:b/>
        </w:rPr>
      </w:pPr>
    </w:p>
    <w:p w14:paraId="67DC3EB2" w14:textId="1031F5D7" w:rsidR="00E86B6B" w:rsidRPr="00C052A5" w:rsidRDefault="00E86B6B" w:rsidP="00E86B6B">
      <w:pPr>
        <w:spacing w:after="0"/>
      </w:pPr>
      <w:r>
        <w:rPr>
          <w:b/>
        </w:rPr>
        <w:t xml:space="preserve">Model: </w:t>
      </w:r>
      <w:r w:rsidR="008163F2">
        <w:t>BERN ECS 2.0K</w:t>
      </w:r>
    </w:p>
    <w:p w14:paraId="075E19D8" w14:textId="2F690219" w:rsidR="00E86B6B" w:rsidRPr="008163F2" w:rsidRDefault="00E86B6B" w:rsidP="00E86B6B">
      <w:pPr>
        <w:spacing w:after="0"/>
      </w:pPr>
      <w:r>
        <w:rPr>
          <w:b/>
        </w:rPr>
        <w:t xml:space="preserve">Primary Contacts: </w:t>
      </w:r>
      <w:proofErr w:type="spellStart"/>
      <w:r w:rsidR="008163F2">
        <w:t>Aurich</w:t>
      </w:r>
      <w:proofErr w:type="spellEnd"/>
      <w:r w:rsidR="008163F2">
        <w:t xml:space="preserve"> </w:t>
      </w:r>
      <w:proofErr w:type="spellStart"/>
      <w:r w:rsidR="008163F2">
        <w:t>Jeltsch-Thömmes</w:t>
      </w:r>
      <w:proofErr w:type="spellEnd"/>
      <w:r w:rsidR="008163F2">
        <w:t xml:space="preserve"> (</w:t>
      </w:r>
      <w:r w:rsidR="008163F2" w:rsidRPr="008163F2">
        <w:t>jeltsch@climate.unibe.ch</w:t>
      </w:r>
      <w:r w:rsidR="008163F2">
        <w:t>)</w:t>
      </w:r>
    </w:p>
    <w:p w14:paraId="40122B84" w14:textId="7F8DAF2A" w:rsidR="00E86B6B" w:rsidRDefault="00E86B6B" w:rsidP="00E86B6B">
      <w:pPr>
        <w:spacing w:after="0"/>
        <w:rPr>
          <w:b/>
        </w:rPr>
      </w:pPr>
      <w:r>
        <w:rPr>
          <w:b/>
        </w:rPr>
        <w:t xml:space="preserve">ECS: </w:t>
      </w:r>
      <w:r w:rsidR="003E6510">
        <w:t>1.65</w:t>
      </w:r>
      <w:r w:rsidR="008163F2" w:rsidRPr="008163F2">
        <w:t xml:space="preserve"> K</w:t>
      </w:r>
    </w:p>
    <w:p w14:paraId="141C3BB3" w14:textId="6A8241E9" w:rsidR="00E86B6B" w:rsidRDefault="00E86B6B" w:rsidP="00E86B6B">
      <w:pPr>
        <w:spacing w:after="0"/>
        <w:rPr>
          <w:b/>
        </w:rPr>
      </w:pPr>
      <w:r>
        <w:rPr>
          <w:b/>
        </w:rPr>
        <w:t xml:space="preserve">TCR: </w:t>
      </w:r>
      <w:r w:rsidR="008163F2" w:rsidRPr="008163F2">
        <w:t>1.22 K</w:t>
      </w:r>
    </w:p>
    <w:p w14:paraId="1A2B0637" w14:textId="2E7BD3B2" w:rsidR="00E86B6B" w:rsidRDefault="00E86B6B" w:rsidP="00E86B6B">
      <w:pPr>
        <w:spacing w:after="0"/>
      </w:pPr>
      <w:r>
        <w:rPr>
          <w:b/>
        </w:rPr>
        <w:t xml:space="preserve">TCRE: </w:t>
      </w:r>
      <w:r w:rsidR="00BA28CD">
        <w:rPr>
          <w:b/>
        </w:rPr>
        <w:t>1.19</w:t>
      </w:r>
    </w:p>
    <w:p w14:paraId="7F9A2AB1" w14:textId="2DA446D1" w:rsidR="00E86B6B" w:rsidRDefault="00E86B6B" w:rsidP="00E86B6B">
      <w:pPr>
        <w:spacing w:after="0"/>
      </w:pPr>
      <w:r>
        <w:rPr>
          <w:b/>
        </w:rPr>
        <w:t xml:space="preserve">PI TEMP: </w:t>
      </w:r>
      <w:r w:rsidR="008163F2">
        <w:t>287.47 K</w:t>
      </w:r>
    </w:p>
    <w:p w14:paraId="00C5CE90" w14:textId="5F20D253" w:rsidR="00D35FEE" w:rsidRDefault="00D35FEE" w:rsidP="00D35FEE">
      <w:pPr>
        <w:spacing w:after="0"/>
      </w:pPr>
      <w:r>
        <w:t>Efficacy: 1.01</w:t>
      </w:r>
    </w:p>
    <w:p w14:paraId="2F48392A" w14:textId="514043D4" w:rsidR="00D35FEE" w:rsidRPr="008163F2" w:rsidRDefault="00D35FEE" w:rsidP="00D35FEE">
      <w:pPr>
        <w:spacing w:after="0"/>
      </w:pPr>
      <w:r>
        <w:lastRenderedPageBreak/>
        <w:t>R2x: 3.71</w:t>
      </w:r>
    </w:p>
    <w:p w14:paraId="5864C9C7" w14:textId="74D5F83D" w:rsidR="00E86B6B" w:rsidRPr="00E022C5" w:rsidRDefault="00E86B6B" w:rsidP="00E86B6B">
      <w:pPr>
        <w:spacing w:after="0"/>
      </w:pPr>
      <w:r>
        <w:rPr>
          <w:b/>
        </w:rPr>
        <w:t>1pct start at branch or year 0</w:t>
      </w:r>
      <w:proofErr w:type="gramStart"/>
      <w:r>
        <w:rPr>
          <w:b/>
        </w:rPr>
        <w:t>?:</w:t>
      </w:r>
      <w:proofErr w:type="gramEnd"/>
      <w:r>
        <w:rPr>
          <w:b/>
        </w:rPr>
        <w:t xml:space="preserve"> </w:t>
      </w:r>
      <w:r w:rsidR="008163F2">
        <w:t>Year 0</w:t>
      </w:r>
    </w:p>
    <w:p w14:paraId="2D9DAC57" w14:textId="77777777" w:rsidR="00E86B6B" w:rsidRDefault="00E86B6B" w:rsidP="00E86B6B">
      <w:pPr>
        <w:rPr>
          <w:rFonts w:ascii="Calibri" w:eastAsia="Times New Roman" w:hAnsi="Calibri" w:cs="Times New Roman"/>
          <w:color w:val="000000"/>
          <w:sz w:val="16"/>
          <w:szCs w:val="16"/>
        </w:rPr>
      </w:pPr>
      <w:r>
        <w:rPr>
          <w:b/>
        </w:rPr>
        <w:t xml:space="preserve">Notes: </w:t>
      </w:r>
    </w:p>
    <w:p w14:paraId="14E93F4E" w14:textId="77777777" w:rsidR="00E86B6B" w:rsidRDefault="00E86B6B" w:rsidP="00E86B6B">
      <w:pPr>
        <w:spacing w:after="0"/>
        <w:rPr>
          <w:b/>
        </w:rPr>
      </w:pPr>
    </w:p>
    <w:tbl>
      <w:tblPr>
        <w:tblStyle w:val="TableGrid"/>
        <w:tblW w:w="0" w:type="auto"/>
        <w:tblLook w:val="04A0" w:firstRow="1" w:lastRow="0" w:firstColumn="1" w:lastColumn="0" w:noHBand="0" w:noVBand="1"/>
      </w:tblPr>
      <w:tblGrid>
        <w:gridCol w:w="2008"/>
        <w:gridCol w:w="1654"/>
        <w:gridCol w:w="1217"/>
        <w:gridCol w:w="1420"/>
        <w:gridCol w:w="1064"/>
        <w:gridCol w:w="1493"/>
      </w:tblGrid>
      <w:tr w:rsidR="00221C11" w14:paraId="199EEAAF" w14:textId="081A98FD" w:rsidTr="00221C11">
        <w:tc>
          <w:tcPr>
            <w:tcW w:w="2127" w:type="dxa"/>
          </w:tcPr>
          <w:p w14:paraId="532E4191" w14:textId="77777777" w:rsidR="00221C11" w:rsidRDefault="00221C11" w:rsidP="00E86B6B">
            <w:pPr>
              <w:rPr>
                <w:b/>
              </w:rPr>
            </w:pPr>
            <w:r>
              <w:rPr>
                <w:b/>
              </w:rPr>
              <w:t>Experiment</w:t>
            </w:r>
          </w:p>
        </w:tc>
        <w:tc>
          <w:tcPr>
            <w:tcW w:w="1722" w:type="dxa"/>
          </w:tcPr>
          <w:p w14:paraId="3096344A" w14:textId="77777777" w:rsidR="00221C11" w:rsidRDefault="00221C11" w:rsidP="00E86B6B">
            <w:pPr>
              <w:rPr>
                <w:b/>
              </w:rPr>
            </w:pPr>
            <w:r>
              <w:rPr>
                <w:b/>
              </w:rPr>
              <w:t>Complete?</w:t>
            </w:r>
          </w:p>
        </w:tc>
        <w:tc>
          <w:tcPr>
            <w:tcW w:w="1266" w:type="dxa"/>
          </w:tcPr>
          <w:p w14:paraId="0D60C1D8" w14:textId="77777777" w:rsidR="00221C11" w:rsidRDefault="00221C11" w:rsidP="00E86B6B">
            <w:pPr>
              <w:rPr>
                <w:b/>
              </w:rPr>
            </w:pPr>
            <w:r>
              <w:rPr>
                <w:b/>
              </w:rPr>
              <w:t>Branch Year</w:t>
            </w:r>
          </w:p>
        </w:tc>
        <w:tc>
          <w:tcPr>
            <w:tcW w:w="1527" w:type="dxa"/>
          </w:tcPr>
          <w:p w14:paraId="53F92F78" w14:textId="77777777" w:rsidR="00221C11" w:rsidRDefault="00221C11" w:rsidP="00E86B6B">
            <w:pPr>
              <w:rPr>
                <w:b/>
              </w:rPr>
            </w:pPr>
            <w:r>
              <w:rPr>
                <w:b/>
              </w:rPr>
              <w:t>Length</w:t>
            </w:r>
          </w:p>
        </w:tc>
        <w:tc>
          <w:tcPr>
            <w:tcW w:w="1107" w:type="dxa"/>
          </w:tcPr>
          <w:p w14:paraId="0DF57AA2" w14:textId="0DFF02DE" w:rsidR="00221C11" w:rsidRDefault="00221C11" w:rsidP="00E86B6B">
            <w:pPr>
              <w:rPr>
                <w:b/>
              </w:rPr>
            </w:pPr>
            <w:r>
              <w:rPr>
                <w:b/>
              </w:rPr>
              <w:t>T Cease</w:t>
            </w:r>
          </w:p>
        </w:tc>
        <w:tc>
          <w:tcPr>
            <w:tcW w:w="1107" w:type="dxa"/>
          </w:tcPr>
          <w:p w14:paraId="7F6BDE4C" w14:textId="0B1DB892" w:rsidR="00221C11" w:rsidRDefault="00221C11" w:rsidP="00E86B6B">
            <w:pPr>
              <w:rPr>
                <w:b/>
              </w:rPr>
            </w:pPr>
            <w:r>
              <w:rPr>
                <w:b/>
              </w:rPr>
              <w:t>N Cease</w:t>
            </w:r>
          </w:p>
        </w:tc>
      </w:tr>
      <w:tr w:rsidR="00221C11" w14:paraId="70504B2C" w14:textId="683C193F" w:rsidTr="00221C11">
        <w:tc>
          <w:tcPr>
            <w:tcW w:w="2127" w:type="dxa"/>
          </w:tcPr>
          <w:p w14:paraId="009DF81F" w14:textId="77777777" w:rsidR="00221C11" w:rsidRPr="004E7959" w:rsidRDefault="00221C11" w:rsidP="00E86B6B">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474467BF" w14:textId="77777777" w:rsidR="00221C11" w:rsidRDefault="00221C11" w:rsidP="00E86B6B">
            <w:pPr>
              <w:rPr>
                <w:b/>
              </w:rPr>
            </w:pPr>
            <w:r>
              <w:rPr>
                <w:b/>
              </w:rPr>
              <w:t>Y</w:t>
            </w:r>
          </w:p>
        </w:tc>
        <w:tc>
          <w:tcPr>
            <w:tcW w:w="1266" w:type="dxa"/>
          </w:tcPr>
          <w:p w14:paraId="264CE3DB" w14:textId="65EFF5BC" w:rsidR="00221C11" w:rsidRPr="00E022C5" w:rsidRDefault="00221C11" w:rsidP="00E86B6B">
            <w:r>
              <w:t>1918.5</w:t>
            </w:r>
          </w:p>
        </w:tc>
        <w:tc>
          <w:tcPr>
            <w:tcW w:w="1527" w:type="dxa"/>
          </w:tcPr>
          <w:p w14:paraId="6ECE02DA" w14:textId="6C24F486" w:rsidR="00221C11" w:rsidRPr="00440B20" w:rsidRDefault="00221C11" w:rsidP="00E86B6B">
            <w:r>
              <w:t>1000</w:t>
            </w:r>
          </w:p>
        </w:tc>
        <w:tc>
          <w:tcPr>
            <w:tcW w:w="1107" w:type="dxa"/>
          </w:tcPr>
          <w:p w14:paraId="2E3064A2" w14:textId="53A5393D" w:rsidR="00221C11" w:rsidRPr="00D501D1" w:rsidRDefault="00221C11" w:rsidP="00E86B6B">
            <w:pPr>
              <w:rPr>
                <w:rFonts w:ascii="Calibri" w:eastAsia="Times New Roman" w:hAnsi="Calibri" w:cs="Times New Roman"/>
                <w:color w:val="000000"/>
                <w:lang w:eastAsia="en-US"/>
              </w:rPr>
            </w:pPr>
            <w:r>
              <w:rPr>
                <w:rFonts w:ascii="Calibri" w:eastAsia="Times New Roman" w:hAnsi="Calibri" w:cs="Times New Roman"/>
                <w:color w:val="000000"/>
                <w:lang w:eastAsia="en-US"/>
              </w:rPr>
              <w:t>288.66</w:t>
            </w:r>
          </w:p>
        </w:tc>
        <w:tc>
          <w:tcPr>
            <w:tcW w:w="1107" w:type="dxa"/>
          </w:tcPr>
          <w:p w14:paraId="64A167AB" w14:textId="0491AF2F" w:rsidR="00221C11" w:rsidRPr="00D501D1" w:rsidRDefault="002E5C5B" w:rsidP="00E86B6B">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1.27670445</w:t>
            </w:r>
          </w:p>
        </w:tc>
      </w:tr>
      <w:tr w:rsidR="00221C11" w14:paraId="41B26AC1" w14:textId="1F12E689" w:rsidTr="00221C11">
        <w:tc>
          <w:tcPr>
            <w:tcW w:w="2127" w:type="dxa"/>
          </w:tcPr>
          <w:p w14:paraId="5360B911" w14:textId="77777777" w:rsidR="00221C11" w:rsidRPr="004E7959" w:rsidRDefault="00221C11" w:rsidP="00E86B6B">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40A8922C" w14:textId="77777777" w:rsidR="00221C11" w:rsidRDefault="00221C11" w:rsidP="00E86B6B">
            <w:pPr>
              <w:rPr>
                <w:b/>
              </w:rPr>
            </w:pPr>
            <w:r>
              <w:rPr>
                <w:b/>
              </w:rPr>
              <w:t>Y</w:t>
            </w:r>
          </w:p>
        </w:tc>
        <w:tc>
          <w:tcPr>
            <w:tcW w:w="1266" w:type="dxa"/>
          </w:tcPr>
          <w:p w14:paraId="1DFC8963" w14:textId="7F3AB4EB" w:rsidR="00221C11" w:rsidRPr="00E022C5" w:rsidRDefault="00221C11" w:rsidP="00E86B6B">
            <w:r>
              <w:t>1905.5</w:t>
            </w:r>
          </w:p>
        </w:tc>
        <w:tc>
          <w:tcPr>
            <w:tcW w:w="1527" w:type="dxa"/>
          </w:tcPr>
          <w:p w14:paraId="7C2F67EA" w14:textId="60C5B9DB" w:rsidR="00221C11" w:rsidRPr="00440B20" w:rsidRDefault="00221C11" w:rsidP="00E86B6B">
            <w:r>
              <w:t>1000</w:t>
            </w:r>
          </w:p>
        </w:tc>
        <w:tc>
          <w:tcPr>
            <w:tcW w:w="1107" w:type="dxa"/>
          </w:tcPr>
          <w:p w14:paraId="12EECAB8" w14:textId="63FA3F44" w:rsidR="00221C11" w:rsidRPr="00D501D1" w:rsidRDefault="00221C11" w:rsidP="00E86B6B">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288.41</w:t>
            </w:r>
          </w:p>
        </w:tc>
        <w:tc>
          <w:tcPr>
            <w:tcW w:w="1107" w:type="dxa"/>
          </w:tcPr>
          <w:p w14:paraId="3322E053" w14:textId="1259FF74" w:rsidR="00221C11" w:rsidRPr="00D501D1" w:rsidRDefault="002E5C5B" w:rsidP="00E86B6B">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1.104516146</w:t>
            </w:r>
          </w:p>
        </w:tc>
      </w:tr>
      <w:tr w:rsidR="00221C11" w14:paraId="6A403850" w14:textId="5C049FBA" w:rsidTr="00221C11">
        <w:tc>
          <w:tcPr>
            <w:tcW w:w="2127" w:type="dxa"/>
          </w:tcPr>
          <w:p w14:paraId="74B63392" w14:textId="77777777" w:rsidR="00221C11" w:rsidRPr="004E7959" w:rsidRDefault="00221C11" w:rsidP="00E86B6B">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0CE5507E" w14:textId="77777777" w:rsidR="00221C11" w:rsidRDefault="00221C11" w:rsidP="00E86B6B">
            <w:pPr>
              <w:rPr>
                <w:b/>
              </w:rPr>
            </w:pPr>
            <w:r>
              <w:rPr>
                <w:b/>
              </w:rPr>
              <w:t>Y</w:t>
            </w:r>
          </w:p>
        </w:tc>
        <w:tc>
          <w:tcPr>
            <w:tcW w:w="1266" w:type="dxa"/>
          </w:tcPr>
          <w:p w14:paraId="544DAD57" w14:textId="48AAA5D8" w:rsidR="00221C11" w:rsidRPr="00E022C5" w:rsidRDefault="00221C11" w:rsidP="00E86B6B">
            <w:r>
              <w:t>1959.5</w:t>
            </w:r>
          </w:p>
        </w:tc>
        <w:tc>
          <w:tcPr>
            <w:tcW w:w="1527" w:type="dxa"/>
          </w:tcPr>
          <w:p w14:paraId="42FFCBF4" w14:textId="1C77E618" w:rsidR="00221C11" w:rsidRPr="00440B20" w:rsidRDefault="00221C11" w:rsidP="00E86B6B">
            <w:r>
              <w:t>1000</w:t>
            </w:r>
          </w:p>
        </w:tc>
        <w:tc>
          <w:tcPr>
            <w:tcW w:w="1107" w:type="dxa"/>
          </w:tcPr>
          <w:p w14:paraId="531613F1" w14:textId="21A9C043" w:rsidR="00221C11" w:rsidRPr="00D501D1" w:rsidRDefault="00221C11" w:rsidP="00E86B6B">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289.50</w:t>
            </w:r>
          </w:p>
        </w:tc>
        <w:tc>
          <w:tcPr>
            <w:tcW w:w="1107" w:type="dxa"/>
          </w:tcPr>
          <w:p w14:paraId="387078AA" w14:textId="084189E2" w:rsidR="00221C11" w:rsidRPr="00D501D1" w:rsidRDefault="002E5C5B" w:rsidP="00D501D1">
            <w:pPr>
              <w:jc w:val="cente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1.71531328</w:t>
            </w:r>
          </w:p>
        </w:tc>
      </w:tr>
      <w:tr w:rsidR="00221C11" w14:paraId="44EA6F5A" w14:textId="4DD1E048" w:rsidTr="00221C11">
        <w:tc>
          <w:tcPr>
            <w:tcW w:w="2127" w:type="dxa"/>
          </w:tcPr>
          <w:p w14:paraId="3CBD4BC0" w14:textId="77777777" w:rsidR="00221C11" w:rsidRPr="004E7959" w:rsidRDefault="00221C11" w:rsidP="00E86B6B">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450FD3CD" w14:textId="3FDD4DD4" w:rsidR="00221C11" w:rsidRDefault="00221C11" w:rsidP="00E86B6B">
            <w:pPr>
              <w:rPr>
                <w:b/>
              </w:rPr>
            </w:pPr>
            <w:r>
              <w:rPr>
                <w:b/>
              </w:rPr>
              <w:t>Y</w:t>
            </w:r>
          </w:p>
        </w:tc>
        <w:tc>
          <w:tcPr>
            <w:tcW w:w="1266" w:type="dxa"/>
          </w:tcPr>
          <w:p w14:paraId="0B3D2B27" w14:textId="5C69D126" w:rsidR="00221C11" w:rsidRPr="00440B20" w:rsidRDefault="00221C11" w:rsidP="00E86B6B">
            <w:r>
              <w:t>NA</w:t>
            </w:r>
          </w:p>
        </w:tc>
        <w:tc>
          <w:tcPr>
            <w:tcW w:w="1527" w:type="dxa"/>
          </w:tcPr>
          <w:p w14:paraId="44AD3C2D" w14:textId="57A07AA6" w:rsidR="00221C11" w:rsidRPr="00440B20" w:rsidRDefault="00221C11" w:rsidP="00E86B6B">
            <w:r>
              <w:t>1000</w:t>
            </w:r>
          </w:p>
        </w:tc>
        <w:tc>
          <w:tcPr>
            <w:tcW w:w="1107" w:type="dxa"/>
          </w:tcPr>
          <w:p w14:paraId="7680ED46" w14:textId="77777777" w:rsidR="00221C11" w:rsidRDefault="00221C11" w:rsidP="00E86B6B"/>
        </w:tc>
        <w:tc>
          <w:tcPr>
            <w:tcW w:w="1107" w:type="dxa"/>
          </w:tcPr>
          <w:p w14:paraId="079611C9" w14:textId="77777777" w:rsidR="00221C11" w:rsidRDefault="00221C11" w:rsidP="00E86B6B"/>
        </w:tc>
      </w:tr>
      <w:tr w:rsidR="00221C11" w14:paraId="149FBA49" w14:textId="23350784" w:rsidTr="00221C11">
        <w:tc>
          <w:tcPr>
            <w:tcW w:w="2127" w:type="dxa"/>
          </w:tcPr>
          <w:p w14:paraId="70BEA3D6" w14:textId="77777777" w:rsidR="00221C11" w:rsidRPr="004E7959" w:rsidRDefault="00221C11" w:rsidP="00E86B6B">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5CA04845" w14:textId="136BBE7E" w:rsidR="00221C11" w:rsidRDefault="00221C11" w:rsidP="00E86B6B">
            <w:pPr>
              <w:rPr>
                <w:b/>
              </w:rPr>
            </w:pPr>
            <w:r>
              <w:rPr>
                <w:b/>
              </w:rPr>
              <w:t>Y</w:t>
            </w:r>
          </w:p>
        </w:tc>
        <w:tc>
          <w:tcPr>
            <w:tcW w:w="1266" w:type="dxa"/>
          </w:tcPr>
          <w:p w14:paraId="0C015EE7" w14:textId="62899809" w:rsidR="00221C11" w:rsidRPr="00440B20" w:rsidRDefault="00221C11" w:rsidP="00E86B6B">
            <w:r>
              <w:t>NA</w:t>
            </w:r>
          </w:p>
        </w:tc>
        <w:tc>
          <w:tcPr>
            <w:tcW w:w="1527" w:type="dxa"/>
          </w:tcPr>
          <w:p w14:paraId="2BA2839C" w14:textId="428E1D01" w:rsidR="00221C11" w:rsidRPr="00440B20" w:rsidRDefault="00221C11" w:rsidP="00E86B6B">
            <w:r>
              <w:t>1000</w:t>
            </w:r>
          </w:p>
        </w:tc>
        <w:tc>
          <w:tcPr>
            <w:tcW w:w="1107" w:type="dxa"/>
          </w:tcPr>
          <w:p w14:paraId="78FEFE2B" w14:textId="77777777" w:rsidR="00221C11" w:rsidRDefault="00221C11" w:rsidP="00E86B6B"/>
        </w:tc>
        <w:tc>
          <w:tcPr>
            <w:tcW w:w="1107" w:type="dxa"/>
          </w:tcPr>
          <w:p w14:paraId="446E0EF9" w14:textId="77777777" w:rsidR="00221C11" w:rsidRDefault="00221C11" w:rsidP="00E86B6B"/>
        </w:tc>
      </w:tr>
      <w:tr w:rsidR="00221C11" w14:paraId="51621A5C" w14:textId="4D412CE4" w:rsidTr="00221C11">
        <w:tc>
          <w:tcPr>
            <w:tcW w:w="2127" w:type="dxa"/>
          </w:tcPr>
          <w:p w14:paraId="4EBA485A" w14:textId="77777777" w:rsidR="00221C11" w:rsidRPr="004E7959" w:rsidRDefault="00221C11" w:rsidP="00E86B6B">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5B76899F" w14:textId="33B6AA79" w:rsidR="00221C11" w:rsidRDefault="00221C11" w:rsidP="00E86B6B">
            <w:pPr>
              <w:rPr>
                <w:b/>
              </w:rPr>
            </w:pPr>
            <w:r>
              <w:rPr>
                <w:b/>
              </w:rPr>
              <w:t>Y</w:t>
            </w:r>
          </w:p>
        </w:tc>
        <w:tc>
          <w:tcPr>
            <w:tcW w:w="1266" w:type="dxa"/>
          </w:tcPr>
          <w:p w14:paraId="6D8A8C4C" w14:textId="539A8D6D" w:rsidR="00221C11" w:rsidRPr="00440B20" w:rsidRDefault="00221C11" w:rsidP="00E86B6B">
            <w:r>
              <w:t>NA</w:t>
            </w:r>
          </w:p>
        </w:tc>
        <w:tc>
          <w:tcPr>
            <w:tcW w:w="1527" w:type="dxa"/>
          </w:tcPr>
          <w:p w14:paraId="77354341" w14:textId="60FB7C03" w:rsidR="00221C11" w:rsidRPr="00440B20" w:rsidRDefault="00221C11" w:rsidP="00E86B6B">
            <w:r>
              <w:t>1000</w:t>
            </w:r>
          </w:p>
        </w:tc>
        <w:tc>
          <w:tcPr>
            <w:tcW w:w="1107" w:type="dxa"/>
          </w:tcPr>
          <w:p w14:paraId="17FA489C" w14:textId="77777777" w:rsidR="00221C11" w:rsidRDefault="00221C11" w:rsidP="00E86B6B"/>
        </w:tc>
        <w:tc>
          <w:tcPr>
            <w:tcW w:w="1107" w:type="dxa"/>
          </w:tcPr>
          <w:p w14:paraId="5863F6C7" w14:textId="77777777" w:rsidR="00221C11" w:rsidRDefault="00221C11" w:rsidP="00E86B6B"/>
        </w:tc>
      </w:tr>
    </w:tbl>
    <w:p w14:paraId="1E0CB082" w14:textId="77777777" w:rsidR="00E86B6B" w:rsidRDefault="00E86B6B" w:rsidP="00C052A5">
      <w:pPr>
        <w:spacing w:after="0"/>
        <w:rPr>
          <w:b/>
        </w:rPr>
      </w:pPr>
    </w:p>
    <w:p w14:paraId="08109EA6" w14:textId="77777777" w:rsidR="008163F2" w:rsidRDefault="008163F2" w:rsidP="00C052A5">
      <w:pPr>
        <w:spacing w:after="0"/>
        <w:rPr>
          <w:b/>
        </w:rPr>
      </w:pPr>
    </w:p>
    <w:p w14:paraId="05C5B14F" w14:textId="0FE2651F" w:rsidR="008163F2" w:rsidRPr="00C052A5" w:rsidRDefault="008163F2" w:rsidP="008163F2">
      <w:pPr>
        <w:spacing w:after="0"/>
      </w:pPr>
      <w:r>
        <w:rPr>
          <w:b/>
        </w:rPr>
        <w:t xml:space="preserve">Model: </w:t>
      </w:r>
      <w:r>
        <w:t>BERN ECS 3.0K</w:t>
      </w:r>
    </w:p>
    <w:p w14:paraId="0C2FD41C" w14:textId="77777777" w:rsidR="008163F2" w:rsidRPr="008163F2" w:rsidRDefault="008163F2" w:rsidP="008163F2">
      <w:pPr>
        <w:spacing w:after="0"/>
      </w:pPr>
      <w:r>
        <w:rPr>
          <w:b/>
        </w:rPr>
        <w:t xml:space="preserve">Primary Contacts: </w:t>
      </w:r>
      <w:proofErr w:type="spellStart"/>
      <w:r>
        <w:t>Aurich</w:t>
      </w:r>
      <w:proofErr w:type="spellEnd"/>
      <w:r>
        <w:t xml:space="preserve"> </w:t>
      </w:r>
      <w:proofErr w:type="spellStart"/>
      <w:r>
        <w:t>Jeltsch-Thömmes</w:t>
      </w:r>
      <w:proofErr w:type="spellEnd"/>
      <w:r>
        <w:t xml:space="preserve"> (</w:t>
      </w:r>
      <w:r w:rsidRPr="008163F2">
        <w:t>jeltsch@climate.unibe.ch</w:t>
      </w:r>
      <w:r>
        <w:t>)</w:t>
      </w:r>
    </w:p>
    <w:p w14:paraId="21E8DBD2" w14:textId="68E7239C" w:rsidR="008163F2" w:rsidRDefault="008163F2" w:rsidP="008163F2">
      <w:pPr>
        <w:spacing w:after="0"/>
        <w:rPr>
          <w:b/>
        </w:rPr>
      </w:pPr>
      <w:r>
        <w:rPr>
          <w:b/>
        </w:rPr>
        <w:t xml:space="preserve">ECS: </w:t>
      </w:r>
      <w:r w:rsidR="00C371A5">
        <w:t>2.57</w:t>
      </w:r>
      <w:r w:rsidRPr="008163F2">
        <w:t xml:space="preserve"> K</w:t>
      </w:r>
    </w:p>
    <w:p w14:paraId="7D45D0D9" w14:textId="7F81E32F" w:rsidR="008163F2" w:rsidRDefault="008163F2" w:rsidP="008163F2">
      <w:pPr>
        <w:spacing w:after="0"/>
        <w:rPr>
          <w:b/>
        </w:rPr>
      </w:pPr>
      <w:r>
        <w:rPr>
          <w:b/>
        </w:rPr>
        <w:t xml:space="preserve">TCR: </w:t>
      </w:r>
      <w:r>
        <w:t>1.58</w:t>
      </w:r>
      <w:r w:rsidRPr="008163F2">
        <w:t xml:space="preserve"> K</w:t>
      </w:r>
    </w:p>
    <w:p w14:paraId="7A6A04C6" w14:textId="5F7513BA" w:rsidR="008163F2" w:rsidRDefault="008163F2" w:rsidP="008163F2">
      <w:pPr>
        <w:spacing w:after="0"/>
      </w:pPr>
      <w:r>
        <w:rPr>
          <w:b/>
        </w:rPr>
        <w:t xml:space="preserve">TCRE: </w:t>
      </w:r>
      <w:r w:rsidR="00BA28CD">
        <w:rPr>
          <w:b/>
        </w:rPr>
        <w:t>1.54</w:t>
      </w:r>
    </w:p>
    <w:p w14:paraId="50460827" w14:textId="47ADF0DC" w:rsidR="008163F2" w:rsidRDefault="008163F2" w:rsidP="008163F2">
      <w:pPr>
        <w:spacing w:after="0"/>
      </w:pPr>
      <w:r>
        <w:rPr>
          <w:b/>
        </w:rPr>
        <w:t xml:space="preserve">PI TEMP: </w:t>
      </w:r>
      <w:r>
        <w:t>287.60 K</w:t>
      </w:r>
    </w:p>
    <w:p w14:paraId="54AB79C1" w14:textId="21224862" w:rsidR="00D35FEE" w:rsidRDefault="00D35FEE" w:rsidP="00D35FEE">
      <w:pPr>
        <w:spacing w:after="0"/>
      </w:pPr>
      <w:r>
        <w:t>Efficacy: 0.95</w:t>
      </w:r>
    </w:p>
    <w:p w14:paraId="2976FBED" w14:textId="108AC726" w:rsidR="00D35FEE" w:rsidRPr="008163F2" w:rsidRDefault="00D35FEE" w:rsidP="00D35FEE">
      <w:pPr>
        <w:spacing w:after="0"/>
      </w:pPr>
      <w:r>
        <w:t>R2x: 3.71</w:t>
      </w:r>
    </w:p>
    <w:p w14:paraId="29B3B37C" w14:textId="0A3FFFE3" w:rsidR="008163F2" w:rsidRPr="00E022C5" w:rsidRDefault="008163F2" w:rsidP="008163F2">
      <w:pPr>
        <w:spacing w:after="0"/>
      </w:pPr>
      <w:r>
        <w:rPr>
          <w:b/>
        </w:rPr>
        <w:t>1pct start at branch or year 0</w:t>
      </w:r>
      <w:proofErr w:type="gramStart"/>
      <w:r>
        <w:rPr>
          <w:b/>
        </w:rPr>
        <w:t>?:</w:t>
      </w:r>
      <w:proofErr w:type="gramEnd"/>
      <w:r>
        <w:rPr>
          <w:b/>
        </w:rPr>
        <w:t xml:space="preserve"> </w:t>
      </w:r>
      <w:r>
        <w:t>Year 0</w:t>
      </w:r>
    </w:p>
    <w:p w14:paraId="6DF9646D" w14:textId="77777777" w:rsidR="008163F2" w:rsidRDefault="008163F2" w:rsidP="008163F2">
      <w:pPr>
        <w:rPr>
          <w:rFonts w:ascii="Calibri" w:eastAsia="Times New Roman" w:hAnsi="Calibri" w:cs="Times New Roman"/>
          <w:color w:val="000000"/>
          <w:sz w:val="16"/>
          <w:szCs w:val="16"/>
        </w:rPr>
      </w:pPr>
      <w:r>
        <w:rPr>
          <w:b/>
        </w:rPr>
        <w:t xml:space="preserve">Notes: </w:t>
      </w:r>
    </w:p>
    <w:p w14:paraId="138E9546" w14:textId="77777777" w:rsidR="008163F2" w:rsidRDefault="008163F2" w:rsidP="008163F2">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221C11" w14:paraId="3CA4EECB" w14:textId="709168E5" w:rsidTr="00221C11">
        <w:tc>
          <w:tcPr>
            <w:tcW w:w="2127" w:type="dxa"/>
          </w:tcPr>
          <w:p w14:paraId="600152A7" w14:textId="77777777" w:rsidR="00221C11" w:rsidRDefault="00221C11" w:rsidP="00AE0E58">
            <w:pPr>
              <w:rPr>
                <w:b/>
              </w:rPr>
            </w:pPr>
            <w:r>
              <w:rPr>
                <w:b/>
              </w:rPr>
              <w:t>Experiment</w:t>
            </w:r>
          </w:p>
        </w:tc>
        <w:tc>
          <w:tcPr>
            <w:tcW w:w="1722" w:type="dxa"/>
          </w:tcPr>
          <w:p w14:paraId="2DCCC1A9" w14:textId="77777777" w:rsidR="00221C11" w:rsidRDefault="00221C11" w:rsidP="00AE0E58">
            <w:pPr>
              <w:rPr>
                <w:b/>
              </w:rPr>
            </w:pPr>
            <w:r>
              <w:rPr>
                <w:b/>
              </w:rPr>
              <w:t>Complete?</w:t>
            </w:r>
          </w:p>
        </w:tc>
        <w:tc>
          <w:tcPr>
            <w:tcW w:w="1266" w:type="dxa"/>
          </w:tcPr>
          <w:p w14:paraId="232E46F0" w14:textId="77777777" w:rsidR="00221C11" w:rsidRDefault="00221C11" w:rsidP="00AE0E58">
            <w:pPr>
              <w:rPr>
                <w:b/>
              </w:rPr>
            </w:pPr>
            <w:r>
              <w:rPr>
                <w:b/>
              </w:rPr>
              <w:t>Branch Year</w:t>
            </w:r>
          </w:p>
        </w:tc>
        <w:tc>
          <w:tcPr>
            <w:tcW w:w="1527" w:type="dxa"/>
          </w:tcPr>
          <w:p w14:paraId="41643729" w14:textId="77777777" w:rsidR="00221C11" w:rsidRDefault="00221C11" w:rsidP="00AE0E58">
            <w:pPr>
              <w:rPr>
                <w:b/>
              </w:rPr>
            </w:pPr>
            <w:r>
              <w:rPr>
                <w:b/>
              </w:rPr>
              <w:t>Length</w:t>
            </w:r>
          </w:p>
        </w:tc>
        <w:tc>
          <w:tcPr>
            <w:tcW w:w="1107" w:type="dxa"/>
          </w:tcPr>
          <w:p w14:paraId="162FE90D" w14:textId="599D95EC" w:rsidR="00221C11" w:rsidRDefault="00221C11" w:rsidP="00AE0E58">
            <w:pPr>
              <w:rPr>
                <w:b/>
              </w:rPr>
            </w:pPr>
            <w:r>
              <w:rPr>
                <w:b/>
              </w:rPr>
              <w:t>T Cease</w:t>
            </w:r>
          </w:p>
        </w:tc>
        <w:tc>
          <w:tcPr>
            <w:tcW w:w="1107" w:type="dxa"/>
          </w:tcPr>
          <w:p w14:paraId="1571FDAC" w14:textId="0D8D5821" w:rsidR="00221C11" w:rsidRDefault="00221C11" w:rsidP="00AE0E58">
            <w:pPr>
              <w:rPr>
                <w:b/>
              </w:rPr>
            </w:pPr>
            <w:r>
              <w:rPr>
                <w:b/>
              </w:rPr>
              <w:t>N Cease</w:t>
            </w:r>
          </w:p>
        </w:tc>
      </w:tr>
      <w:tr w:rsidR="00221C11" w14:paraId="58F30FB6" w14:textId="511D794A" w:rsidTr="00221C11">
        <w:tc>
          <w:tcPr>
            <w:tcW w:w="2127" w:type="dxa"/>
          </w:tcPr>
          <w:p w14:paraId="1E69C5DA" w14:textId="77777777" w:rsidR="00221C11" w:rsidRPr="004E7959" w:rsidRDefault="00221C11" w:rsidP="00AE0E58">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5AD80972" w14:textId="77777777" w:rsidR="00221C11" w:rsidRDefault="00221C11" w:rsidP="00AE0E58">
            <w:pPr>
              <w:rPr>
                <w:b/>
              </w:rPr>
            </w:pPr>
            <w:r>
              <w:rPr>
                <w:b/>
              </w:rPr>
              <w:t>Y</w:t>
            </w:r>
          </w:p>
        </w:tc>
        <w:tc>
          <w:tcPr>
            <w:tcW w:w="1266" w:type="dxa"/>
          </w:tcPr>
          <w:p w14:paraId="2CEF3EAB" w14:textId="4C6EBC4E" w:rsidR="00221C11" w:rsidRPr="00E022C5" w:rsidRDefault="00221C11" w:rsidP="00AE0E58">
            <w:r>
              <w:t>1918.5</w:t>
            </w:r>
          </w:p>
        </w:tc>
        <w:tc>
          <w:tcPr>
            <w:tcW w:w="1527" w:type="dxa"/>
          </w:tcPr>
          <w:p w14:paraId="7144014E" w14:textId="77777777" w:rsidR="00221C11" w:rsidRPr="00440B20" w:rsidRDefault="00221C11" w:rsidP="00AE0E58">
            <w:r>
              <w:t>1000</w:t>
            </w:r>
          </w:p>
        </w:tc>
        <w:tc>
          <w:tcPr>
            <w:tcW w:w="1107" w:type="dxa"/>
          </w:tcPr>
          <w:p w14:paraId="3FAD5E2E" w14:textId="555357C6" w:rsidR="00221C11" w:rsidRPr="00D501D1" w:rsidRDefault="00221C11" w:rsidP="00AE0E58">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289.14</w:t>
            </w:r>
          </w:p>
        </w:tc>
        <w:tc>
          <w:tcPr>
            <w:tcW w:w="1107" w:type="dxa"/>
          </w:tcPr>
          <w:p w14:paraId="72C2E27F" w14:textId="795B3B5D" w:rsidR="00221C11" w:rsidRPr="00D501D1" w:rsidRDefault="002E5C5B" w:rsidP="002E5C5B">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1.755</w:t>
            </w:r>
          </w:p>
        </w:tc>
      </w:tr>
      <w:tr w:rsidR="00221C11" w14:paraId="023F3DFC" w14:textId="39782171" w:rsidTr="00221C11">
        <w:tc>
          <w:tcPr>
            <w:tcW w:w="2127" w:type="dxa"/>
          </w:tcPr>
          <w:p w14:paraId="7FAE950D" w14:textId="77777777" w:rsidR="00221C11" w:rsidRPr="004E7959" w:rsidRDefault="00221C11" w:rsidP="00AE0E58">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67990F0D" w14:textId="77777777" w:rsidR="00221C11" w:rsidRDefault="00221C11" w:rsidP="00AE0E58">
            <w:pPr>
              <w:rPr>
                <w:b/>
              </w:rPr>
            </w:pPr>
            <w:r>
              <w:rPr>
                <w:b/>
              </w:rPr>
              <w:t>Y</w:t>
            </w:r>
          </w:p>
        </w:tc>
        <w:tc>
          <w:tcPr>
            <w:tcW w:w="1266" w:type="dxa"/>
          </w:tcPr>
          <w:p w14:paraId="75E36553" w14:textId="35A4BD30" w:rsidR="00221C11" w:rsidRPr="00E022C5" w:rsidRDefault="00221C11" w:rsidP="00AE0E58">
            <w:r>
              <w:t>1905.5</w:t>
            </w:r>
          </w:p>
        </w:tc>
        <w:tc>
          <w:tcPr>
            <w:tcW w:w="1527" w:type="dxa"/>
          </w:tcPr>
          <w:p w14:paraId="2FB307CE" w14:textId="77777777" w:rsidR="00221C11" w:rsidRPr="00440B20" w:rsidRDefault="00221C11" w:rsidP="00AE0E58">
            <w:r>
              <w:t>1000</w:t>
            </w:r>
          </w:p>
        </w:tc>
        <w:tc>
          <w:tcPr>
            <w:tcW w:w="1107" w:type="dxa"/>
          </w:tcPr>
          <w:p w14:paraId="7E434FAF" w14:textId="1D328FD0" w:rsidR="00221C11" w:rsidRPr="00D501D1" w:rsidRDefault="00221C11" w:rsidP="00AE0E58">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288.78</w:t>
            </w:r>
          </w:p>
        </w:tc>
        <w:tc>
          <w:tcPr>
            <w:tcW w:w="1107" w:type="dxa"/>
          </w:tcPr>
          <w:p w14:paraId="50A7B6E7" w14:textId="3C016954" w:rsidR="00221C11" w:rsidRPr="00D501D1" w:rsidRDefault="002E5C5B" w:rsidP="00AE0E58">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1.482</w:t>
            </w:r>
          </w:p>
        </w:tc>
      </w:tr>
      <w:tr w:rsidR="00221C11" w14:paraId="144EA795" w14:textId="4D20A75D" w:rsidTr="00221C11">
        <w:tc>
          <w:tcPr>
            <w:tcW w:w="2127" w:type="dxa"/>
          </w:tcPr>
          <w:p w14:paraId="4F399F59" w14:textId="77777777" w:rsidR="00221C11" w:rsidRPr="004E7959" w:rsidRDefault="00221C11" w:rsidP="00AE0E58">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70A2F904" w14:textId="77777777" w:rsidR="00221C11" w:rsidRDefault="00221C11" w:rsidP="00AE0E58">
            <w:pPr>
              <w:rPr>
                <w:b/>
              </w:rPr>
            </w:pPr>
            <w:r>
              <w:rPr>
                <w:b/>
              </w:rPr>
              <w:t>Y</w:t>
            </w:r>
          </w:p>
        </w:tc>
        <w:tc>
          <w:tcPr>
            <w:tcW w:w="1266" w:type="dxa"/>
          </w:tcPr>
          <w:p w14:paraId="3737FD93" w14:textId="3F0CB75D" w:rsidR="00221C11" w:rsidRPr="00E022C5" w:rsidRDefault="00221C11" w:rsidP="00AE0E58">
            <w:r>
              <w:t>1960.5</w:t>
            </w:r>
          </w:p>
        </w:tc>
        <w:tc>
          <w:tcPr>
            <w:tcW w:w="1527" w:type="dxa"/>
          </w:tcPr>
          <w:p w14:paraId="7A07B243" w14:textId="77777777" w:rsidR="00221C11" w:rsidRPr="00440B20" w:rsidRDefault="00221C11" w:rsidP="00AE0E58">
            <w:r>
              <w:t>1000</w:t>
            </w:r>
          </w:p>
        </w:tc>
        <w:tc>
          <w:tcPr>
            <w:tcW w:w="1107" w:type="dxa"/>
          </w:tcPr>
          <w:p w14:paraId="11C14C63" w14:textId="37C3DF4D" w:rsidR="00221C11" w:rsidRPr="00D501D1" w:rsidRDefault="00221C11" w:rsidP="00AE0E58">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290.32</w:t>
            </w:r>
          </w:p>
        </w:tc>
        <w:tc>
          <w:tcPr>
            <w:tcW w:w="1107" w:type="dxa"/>
          </w:tcPr>
          <w:p w14:paraId="78C186C1" w14:textId="705A6469" w:rsidR="00221C11" w:rsidRPr="00D501D1" w:rsidRDefault="002E5C5B" w:rsidP="00AE0E58">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2.393</w:t>
            </w:r>
          </w:p>
        </w:tc>
      </w:tr>
      <w:tr w:rsidR="00221C11" w14:paraId="186FA59D" w14:textId="335B9080" w:rsidTr="00221C11">
        <w:tc>
          <w:tcPr>
            <w:tcW w:w="2127" w:type="dxa"/>
          </w:tcPr>
          <w:p w14:paraId="287FC0B1" w14:textId="77777777" w:rsidR="00221C11" w:rsidRPr="004E7959" w:rsidRDefault="00221C11" w:rsidP="00AE0E58">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48101DAB" w14:textId="77777777" w:rsidR="00221C11" w:rsidRDefault="00221C11" w:rsidP="00AE0E58">
            <w:pPr>
              <w:rPr>
                <w:b/>
              </w:rPr>
            </w:pPr>
            <w:r>
              <w:rPr>
                <w:b/>
              </w:rPr>
              <w:t>Y</w:t>
            </w:r>
          </w:p>
        </w:tc>
        <w:tc>
          <w:tcPr>
            <w:tcW w:w="1266" w:type="dxa"/>
          </w:tcPr>
          <w:p w14:paraId="2D4EFB05" w14:textId="77777777" w:rsidR="00221C11" w:rsidRPr="00440B20" w:rsidRDefault="00221C11" w:rsidP="00AE0E58">
            <w:r>
              <w:t>NA</w:t>
            </w:r>
          </w:p>
        </w:tc>
        <w:tc>
          <w:tcPr>
            <w:tcW w:w="1527" w:type="dxa"/>
          </w:tcPr>
          <w:p w14:paraId="4A00B6BF" w14:textId="77777777" w:rsidR="00221C11" w:rsidRPr="00440B20" w:rsidRDefault="00221C11" w:rsidP="00AE0E58">
            <w:r>
              <w:t>1000</w:t>
            </w:r>
          </w:p>
        </w:tc>
        <w:tc>
          <w:tcPr>
            <w:tcW w:w="1107" w:type="dxa"/>
          </w:tcPr>
          <w:p w14:paraId="636F3C11" w14:textId="77777777" w:rsidR="00221C11" w:rsidRDefault="00221C11" w:rsidP="00AE0E58"/>
        </w:tc>
        <w:tc>
          <w:tcPr>
            <w:tcW w:w="1107" w:type="dxa"/>
          </w:tcPr>
          <w:p w14:paraId="5AC3580A" w14:textId="77777777" w:rsidR="00221C11" w:rsidRDefault="00221C11" w:rsidP="00AE0E58"/>
        </w:tc>
      </w:tr>
      <w:tr w:rsidR="00221C11" w14:paraId="3FD7BBBD" w14:textId="131553CC" w:rsidTr="00221C11">
        <w:tc>
          <w:tcPr>
            <w:tcW w:w="2127" w:type="dxa"/>
          </w:tcPr>
          <w:p w14:paraId="0E3144EA" w14:textId="77777777" w:rsidR="00221C11" w:rsidRPr="004E7959" w:rsidRDefault="00221C11" w:rsidP="00AE0E58">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132D866C" w14:textId="77777777" w:rsidR="00221C11" w:rsidRDefault="00221C11" w:rsidP="00AE0E58">
            <w:pPr>
              <w:rPr>
                <w:b/>
              </w:rPr>
            </w:pPr>
            <w:r>
              <w:rPr>
                <w:b/>
              </w:rPr>
              <w:t>Y</w:t>
            </w:r>
          </w:p>
        </w:tc>
        <w:tc>
          <w:tcPr>
            <w:tcW w:w="1266" w:type="dxa"/>
          </w:tcPr>
          <w:p w14:paraId="548AA6AA" w14:textId="77777777" w:rsidR="00221C11" w:rsidRPr="00440B20" w:rsidRDefault="00221C11" w:rsidP="00AE0E58">
            <w:r>
              <w:t>NA</w:t>
            </w:r>
          </w:p>
        </w:tc>
        <w:tc>
          <w:tcPr>
            <w:tcW w:w="1527" w:type="dxa"/>
          </w:tcPr>
          <w:p w14:paraId="6628A1E5" w14:textId="77777777" w:rsidR="00221C11" w:rsidRPr="00440B20" w:rsidRDefault="00221C11" w:rsidP="00AE0E58">
            <w:r>
              <w:t>1000</w:t>
            </w:r>
          </w:p>
        </w:tc>
        <w:tc>
          <w:tcPr>
            <w:tcW w:w="1107" w:type="dxa"/>
          </w:tcPr>
          <w:p w14:paraId="31C42E96" w14:textId="77777777" w:rsidR="00221C11" w:rsidRDefault="00221C11" w:rsidP="00AE0E58"/>
        </w:tc>
        <w:tc>
          <w:tcPr>
            <w:tcW w:w="1107" w:type="dxa"/>
          </w:tcPr>
          <w:p w14:paraId="343C7C9F" w14:textId="77777777" w:rsidR="00221C11" w:rsidRDefault="00221C11" w:rsidP="00AE0E58"/>
        </w:tc>
      </w:tr>
      <w:tr w:rsidR="00221C11" w14:paraId="75EA00AC" w14:textId="0F85AC7E" w:rsidTr="00221C11">
        <w:tc>
          <w:tcPr>
            <w:tcW w:w="2127" w:type="dxa"/>
          </w:tcPr>
          <w:p w14:paraId="524A0A91" w14:textId="77777777" w:rsidR="00221C11" w:rsidRPr="004E7959" w:rsidRDefault="00221C11" w:rsidP="00AE0E58">
            <w:pPr>
              <w:rPr>
                <w:i/>
              </w:rPr>
            </w:pPr>
            <w:r>
              <w:rPr>
                <w:rFonts w:ascii="Calibri" w:hAnsi="Calibri" w:cs="Calibri"/>
                <w:szCs w:val="22"/>
              </w:rPr>
              <w:lastRenderedPageBreak/>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7D842C65" w14:textId="77777777" w:rsidR="00221C11" w:rsidRDefault="00221C11" w:rsidP="00AE0E58">
            <w:pPr>
              <w:rPr>
                <w:b/>
              </w:rPr>
            </w:pPr>
            <w:r>
              <w:rPr>
                <w:b/>
              </w:rPr>
              <w:t>Y</w:t>
            </w:r>
          </w:p>
        </w:tc>
        <w:tc>
          <w:tcPr>
            <w:tcW w:w="1266" w:type="dxa"/>
          </w:tcPr>
          <w:p w14:paraId="52A82915" w14:textId="77777777" w:rsidR="00221C11" w:rsidRPr="00440B20" w:rsidRDefault="00221C11" w:rsidP="00AE0E58">
            <w:r>
              <w:t>NA</w:t>
            </w:r>
          </w:p>
        </w:tc>
        <w:tc>
          <w:tcPr>
            <w:tcW w:w="1527" w:type="dxa"/>
          </w:tcPr>
          <w:p w14:paraId="183CF75A" w14:textId="77777777" w:rsidR="00221C11" w:rsidRPr="00440B20" w:rsidRDefault="00221C11" w:rsidP="00AE0E58">
            <w:r>
              <w:t>1000</w:t>
            </w:r>
          </w:p>
        </w:tc>
        <w:tc>
          <w:tcPr>
            <w:tcW w:w="1107" w:type="dxa"/>
          </w:tcPr>
          <w:p w14:paraId="7042B21A" w14:textId="77777777" w:rsidR="00221C11" w:rsidRDefault="00221C11" w:rsidP="00AE0E58"/>
        </w:tc>
        <w:tc>
          <w:tcPr>
            <w:tcW w:w="1107" w:type="dxa"/>
          </w:tcPr>
          <w:p w14:paraId="16371141" w14:textId="77777777" w:rsidR="00221C11" w:rsidRDefault="00221C11" w:rsidP="00AE0E58"/>
        </w:tc>
      </w:tr>
    </w:tbl>
    <w:p w14:paraId="00A2EF5F" w14:textId="77777777" w:rsidR="008163F2" w:rsidRDefault="008163F2" w:rsidP="00C052A5">
      <w:pPr>
        <w:spacing w:after="0"/>
        <w:rPr>
          <w:b/>
        </w:rPr>
      </w:pPr>
    </w:p>
    <w:p w14:paraId="0BD5D2E1" w14:textId="72AC8518" w:rsidR="008163F2" w:rsidRPr="00C052A5" w:rsidRDefault="008163F2" w:rsidP="008163F2">
      <w:pPr>
        <w:spacing w:after="0"/>
      </w:pPr>
      <w:r>
        <w:rPr>
          <w:b/>
        </w:rPr>
        <w:t xml:space="preserve">Model: </w:t>
      </w:r>
      <w:r w:rsidR="00BC344B">
        <w:t>BERN ECS 5.0</w:t>
      </w:r>
      <w:r>
        <w:t xml:space="preserve"> K</w:t>
      </w:r>
    </w:p>
    <w:p w14:paraId="2507BD15" w14:textId="77777777" w:rsidR="008163F2" w:rsidRPr="008163F2" w:rsidRDefault="008163F2" w:rsidP="008163F2">
      <w:pPr>
        <w:spacing w:after="0"/>
      </w:pPr>
      <w:r>
        <w:rPr>
          <w:b/>
        </w:rPr>
        <w:t xml:space="preserve">Primary Contacts: </w:t>
      </w:r>
      <w:proofErr w:type="spellStart"/>
      <w:r>
        <w:t>Aurich</w:t>
      </w:r>
      <w:proofErr w:type="spellEnd"/>
      <w:r>
        <w:t xml:space="preserve"> </w:t>
      </w:r>
      <w:proofErr w:type="spellStart"/>
      <w:r>
        <w:t>Jeltsch-Thömmes</w:t>
      </w:r>
      <w:proofErr w:type="spellEnd"/>
      <w:r>
        <w:t xml:space="preserve"> (</w:t>
      </w:r>
      <w:r w:rsidRPr="008163F2">
        <w:t>jeltsch@climate.unibe.ch</w:t>
      </w:r>
      <w:r>
        <w:t>)</w:t>
      </w:r>
    </w:p>
    <w:p w14:paraId="34EDA313" w14:textId="63055BB6" w:rsidR="008163F2" w:rsidRDefault="008163F2" w:rsidP="008163F2">
      <w:pPr>
        <w:spacing w:after="0"/>
        <w:rPr>
          <w:b/>
        </w:rPr>
      </w:pPr>
      <w:r>
        <w:rPr>
          <w:b/>
        </w:rPr>
        <w:t xml:space="preserve">ECS: </w:t>
      </w:r>
      <w:r w:rsidR="00C371A5">
        <w:t>5.27</w:t>
      </w:r>
      <w:r w:rsidRPr="008163F2">
        <w:t xml:space="preserve"> K</w:t>
      </w:r>
    </w:p>
    <w:p w14:paraId="1B95DE94" w14:textId="5DDBE900" w:rsidR="008163F2" w:rsidRDefault="008163F2" w:rsidP="008163F2">
      <w:pPr>
        <w:spacing w:after="0"/>
        <w:rPr>
          <w:b/>
        </w:rPr>
      </w:pPr>
      <w:r>
        <w:rPr>
          <w:b/>
        </w:rPr>
        <w:t xml:space="preserve">TCR: </w:t>
      </w:r>
      <w:r>
        <w:t xml:space="preserve">2.17 </w:t>
      </w:r>
      <w:r w:rsidRPr="008163F2">
        <w:t>K</w:t>
      </w:r>
    </w:p>
    <w:p w14:paraId="5F88A2F7" w14:textId="2982AC06" w:rsidR="008163F2" w:rsidRDefault="008163F2" w:rsidP="008163F2">
      <w:pPr>
        <w:spacing w:after="0"/>
      </w:pPr>
      <w:r>
        <w:rPr>
          <w:b/>
        </w:rPr>
        <w:t xml:space="preserve">TCRE: </w:t>
      </w:r>
      <w:r w:rsidR="00BA28CD">
        <w:rPr>
          <w:b/>
        </w:rPr>
        <w:t>2.22</w:t>
      </w:r>
    </w:p>
    <w:p w14:paraId="17E0B759" w14:textId="449A6EE2" w:rsidR="008163F2" w:rsidRDefault="008163F2" w:rsidP="008163F2">
      <w:pPr>
        <w:spacing w:after="0"/>
      </w:pPr>
      <w:r>
        <w:rPr>
          <w:b/>
        </w:rPr>
        <w:t xml:space="preserve">PI TEMP: </w:t>
      </w:r>
      <w:r>
        <w:t>287.675K</w:t>
      </w:r>
    </w:p>
    <w:p w14:paraId="14D3E0C8" w14:textId="78EEE7B3" w:rsidR="00D35FEE" w:rsidRDefault="00D35FEE" w:rsidP="00D35FEE">
      <w:pPr>
        <w:spacing w:after="0"/>
      </w:pPr>
      <w:r>
        <w:t>Efficacy: 1.07</w:t>
      </w:r>
    </w:p>
    <w:p w14:paraId="3706A425" w14:textId="0CFB2642" w:rsidR="00D35FEE" w:rsidRPr="008163F2" w:rsidRDefault="00D35FEE" w:rsidP="00D35FEE">
      <w:pPr>
        <w:spacing w:after="0"/>
      </w:pPr>
      <w:r>
        <w:t>R2x: 3.71</w:t>
      </w:r>
    </w:p>
    <w:p w14:paraId="22E68E1A" w14:textId="77777777" w:rsidR="008163F2" w:rsidRPr="00E022C5" w:rsidRDefault="008163F2" w:rsidP="008163F2">
      <w:pPr>
        <w:spacing w:after="0"/>
      </w:pPr>
      <w:r>
        <w:rPr>
          <w:b/>
        </w:rPr>
        <w:t>1pct start at branch or year 0</w:t>
      </w:r>
      <w:proofErr w:type="gramStart"/>
      <w:r>
        <w:rPr>
          <w:b/>
        </w:rPr>
        <w:t>?:</w:t>
      </w:r>
      <w:proofErr w:type="gramEnd"/>
      <w:r>
        <w:rPr>
          <w:b/>
        </w:rPr>
        <w:t xml:space="preserve"> </w:t>
      </w:r>
      <w:r>
        <w:t>Year 0</w:t>
      </w:r>
    </w:p>
    <w:p w14:paraId="01E63AD7" w14:textId="77777777" w:rsidR="008163F2" w:rsidRDefault="008163F2" w:rsidP="008163F2">
      <w:pPr>
        <w:rPr>
          <w:rFonts w:ascii="Calibri" w:eastAsia="Times New Roman" w:hAnsi="Calibri" w:cs="Times New Roman"/>
          <w:color w:val="000000"/>
          <w:sz w:val="16"/>
          <w:szCs w:val="16"/>
        </w:rPr>
      </w:pPr>
      <w:r>
        <w:rPr>
          <w:b/>
        </w:rPr>
        <w:t xml:space="preserve">Notes: </w:t>
      </w:r>
    </w:p>
    <w:p w14:paraId="786BF0D7" w14:textId="77777777" w:rsidR="008163F2" w:rsidRDefault="008163F2" w:rsidP="008163F2">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221C11" w14:paraId="3BC2F40C" w14:textId="410929FB" w:rsidTr="00221C11">
        <w:tc>
          <w:tcPr>
            <w:tcW w:w="2127" w:type="dxa"/>
          </w:tcPr>
          <w:p w14:paraId="600364C9" w14:textId="77777777" w:rsidR="00221C11" w:rsidRDefault="00221C11" w:rsidP="00AE0E58">
            <w:pPr>
              <w:rPr>
                <w:b/>
              </w:rPr>
            </w:pPr>
            <w:r>
              <w:rPr>
                <w:b/>
              </w:rPr>
              <w:t>Experiment</w:t>
            </w:r>
          </w:p>
        </w:tc>
        <w:tc>
          <w:tcPr>
            <w:tcW w:w="1722" w:type="dxa"/>
          </w:tcPr>
          <w:p w14:paraId="7D3E6D86" w14:textId="77777777" w:rsidR="00221C11" w:rsidRDefault="00221C11" w:rsidP="00AE0E58">
            <w:pPr>
              <w:rPr>
                <w:b/>
              </w:rPr>
            </w:pPr>
            <w:r>
              <w:rPr>
                <w:b/>
              </w:rPr>
              <w:t>Complete?</w:t>
            </w:r>
          </w:p>
        </w:tc>
        <w:tc>
          <w:tcPr>
            <w:tcW w:w="1266" w:type="dxa"/>
          </w:tcPr>
          <w:p w14:paraId="5EFCAD35" w14:textId="77777777" w:rsidR="00221C11" w:rsidRDefault="00221C11" w:rsidP="00AE0E58">
            <w:pPr>
              <w:rPr>
                <w:b/>
              </w:rPr>
            </w:pPr>
            <w:r>
              <w:rPr>
                <w:b/>
              </w:rPr>
              <w:t>Branch Year</w:t>
            </w:r>
          </w:p>
        </w:tc>
        <w:tc>
          <w:tcPr>
            <w:tcW w:w="1527" w:type="dxa"/>
          </w:tcPr>
          <w:p w14:paraId="1E8DAA17" w14:textId="77777777" w:rsidR="00221C11" w:rsidRDefault="00221C11" w:rsidP="00AE0E58">
            <w:pPr>
              <w:rPr>
                <w:b/>
              </w:rPr>
            </w:pPr>
            <w:r>
              <w:rPr>
                <w:b/>
              </w:rPr>
              <w:t>Length</w:t>
            </w:r>
          </w:p>
        </w:tc>
        <w:tc>
          <w:tcPr>
            <w:tcW w:w="1107" w:type="dxa"/>
          </w:tcPr>
          <w:p w14:paraId="082F41B4" w14:textId="214864D0" w:rsidR="00221C11" w:rsidRDefault="00221C11" w:rsidP="00AE0E58">
            <w:pPr>
              <w:rPr>
                <w:b/>
              </w:rPr>
            </w:pPr>
            <w:r>
              <w:rPr>
                <w:b/>
              </w:rPr>
              <w:t>T Cease</w:t>
            </w:r>
          </w:p>
        </w:tc>
        <w:tc>
          <w:tcPr>
            <w:tcW w:w="1107" w:type="dxa"/>
          </w:tcPr>
          <w:p w14:paraId="179C694A" w14:textId="71503B6D" w:rsidR="00221C11" w:rsidRDefault="00221C11" w:rsidP="00AE0E58">
            <w:pPr>
              <w:rPr>
                <w:b/>
              </w:rPr>
            </w:pPr>
            <w:r>
              <w:rPr>
                <w:b/>
              </w:rPr>
              <w:t>N Cease</w:t>
            </w:r>
          </w:p>
        </w:tc>
      </w:tr>
      <w:tr w:rsidR="00221C11" w14:paraId="13F27AE5" w14:textId="667FECF5" w:rsidTr="00221C11">
        <w:tc>
          <w:tcPr>
            <w:tcW w:w="2127" w:type="dxa"/>
          </w:tcPr>
          <w:p w14:paraId="411932F9" w14:textId="77777777" w:rsidR="00221C11" w:rsidRPr="004E7959" w:rsidRDefault="00221C11" w:rsidP="00AE0E58">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7EC54049" w14:textId="77777777" w:rsidR="00221C11" w:rsidRDefault="00221C11" w:rsidP="00AE0E58">
            <w:pPr>
              <w:rPr>
                <w:b/>
              </w:rPr>
            </w:pPr>
            <w:r>
              <w:rPr>
                <w:b/>
              </w:rPr>
              <w:t>Y</w:t>
            </w:r>
          </w:p>
        </w:tc>
        <w:tc>
          <w:tcPr>
            <w:tcW w:w="1266" w:type="dxa"/>
          </w:tcPr>
          <w:p w14:paraId="70403BCF" w14:textId="6E0551F1" w:rsidR="00221C11" w:rsidRPr="00E022C5" w:rsidRDefault="00221C11" w:rsidP="00AE0E58">
            <w:r>
              <w:t>1919.5</w:t>
            </w:r>
          </w:p>
        </w:tc>
        <w:tc>
          <w:tcPr>
            <w:tcW w:w="1527" w:type="dxa"/>
          </w:tcPr>
          <w:p w14:paraId="6B4367D0" w14:textId="77777777" w:rsidR="00221C11" w:rsidRPr="00440B20" w:rsidRDefault="00221C11" w:rsidP="00AE0E58">
            <w:r>
              <w:t>1000</w:t>
            </w:r>
          </w:p>
        </w:tc>
        <w:tc>
          <w:tcPr>
            <w:tcW w:w="1107" w:type="dxa"/>
          </w:tcPr>
          <w:p w14:paraId="2B9B36CC" w14:textId="56CB0F5F" w:rsidR="00221C11" w:rsidRPr="00D501D1" w:rsidRDefault="00221C11" w:rsidP="00AE0E58">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289.90</w:t>
            </w:r>
          </w:p>
        </w:tc>
        <w:tc>
          <w:tcPr>
            <w:tcW w:w="1107" w:type="dxa"/>
          </w:tcPr>
          <w:p w14:paraId="54B2723B" w14:textId="03F1D67D" w:rsidR="00221C11" w:rsidRPr="00D501D1" w:rsidRDefault="002E5C5B" w:rsidP="00AE0E58">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2.454</w:t>
            </w:r>
          </w:p>
        </w:tc>
      </w:tr>
      <w:tr w:rsidR="00221C11" w14:paraId="0AE916A2" w14:textId="5CD52B9B" w:rsidTr="00221C11">
        <w:tc>
          <w:tcPr>
            <w:tcW w:w="2127" w:type="dxa"/>
          </w:tcPr>
          <w:p w14:paraId="58615F0F" w14:textId="77777777" w:rsidR="00221C11" w:rsidRPr="004E7959" w:rsidRDefault="00221C11" w:rsidP="00AE0E58">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2A88A14F" w14:textId="77777777" w:rsidR="00221C11" w:rsidRDefault="00221C11" w:rsidP="00AE0E58">
            <w:pPr>
              <w:rPr>
                <w:b/>
              </w:rPr>
            </w:pPr>
            <w:r>
              <w:rPr>
                <w:b/>
              </w:rPr>
              <w:t>Y</w:t>
            </w:r>
          </w:p>
        </w:tc>
        <w:tc>
          <w:tcPr>
            <w:tcW w:w="1266" w:type="dxa"/>
          </w:tcPr>
          <w:p w14:paraId="56A12BE4" w14:textId="07011F8B" w:rsidR="00221C11" w:rsidRPr="00E022C5" w:rsidRDefault="00221C11" w:rsidP="00AE0E58">
            <w:r>
              <w:t>1906.5</w:t>
            </w:r>
          </w:p>
        </w:tc>
        <w:tc>
          <w:tcPr>
            <w:tcW w:w="1527" w:type="dxa"/>
          </w:tcPr>
          <w:p w14:paraId="001D9BA7" w14:textId="77777777" w:rsidR="00221C11" w:rsidRPr="00440B20" w:rsidRDefault="00221C11" w:rsidP="00AE0E58">
            <w:r>
              <w:t>1000</w:t>
            </w:r>
          </w:p>
        </w:tc>
        <w:tc>
          <w:tcPr>
            <w:tcW w:w="1107" w:type="dxa"/>
          </w:tcPr>
          <w:p w14:paraId="05251409" w14:textId="471999D6" w:rsidR="00221C11" w:rsidRPr="00D501D1" w:rsidRDefault="00221C11" w:rsidP="00AE0E58">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289.39</w:t>
            </w:r>
          </w:p>
        </w:tc>
        <w:tc>
          <w:tcPr>
            <w:tcW w:w="1107" w:type="dxa"/>
          </w:tcPr>
          <w:p w14:paraId="78F6C1E8" w14:textId="6FBE26F7" w:rsidR="00221C11" w:rsidRPr="00D501D1" w:rsidRDefault="002E5C5B" w:rsidP="00AE0E58">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2.078</w:t>
            </w:r>
          </w:p>
        </w:tc>
      </w:tr>
      <w:tr w:rsidR="00221C11" w14:paraId="54790D8F" w14:textId="2D79D100" w:rsidTr="00221C11">
        <w:tc>
          <w:tcPr>
            <w:tcW w:w="2127" w:type="dxa"/>
          </w:tcPr>
          <w:p w14:paraId="2B160AD6" w14:textId="77777777" w:rsidR="00221C11" w:rsidRPr="004E7959" w:rsidRDefault="00221C11" w:rsidP="00AE0E58">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07AA8EA0" w14:textId="77777777" w:rsidR="00221C11" w:rsidRDefault="00221C11" w:rsidP="00AE0E58">
            <w:pPr>
              <w:rPr>
                <w:b/>
              </w:rPr>
            </w:pPr>
            <w:r>
              <w:rPr>
                <w:b/>
              </w:rPr>
              <w:t>Y</w:t>
            </w:r>
          </w:p>
        </w:tc>
        <w:tc>
          <w:tcPr>
            <w:tcW w:w="1266" w:type="dxa"/>
          </w:tcPr>
          <w:p w14:paraId="352E4104" w14:textId="5E570E75" w:rsidR="00221C11" w:rsidRPr="00E022C5" w:rsidRDefault="00221C11" w:rsidP="00AE0E58">
            <w:r>
              <w:t>1962.5</w:t>
            </w:r>
          </w:p>
        </w:tc>
        <w:tc>
          <w:tcPr>
            <w:tcW w:w="1527" w:type="dxa"/>
          </w:tcPr>
          <w:p w14:paraId="4A811114" w14:textId="77777777" w:rsidR="00221C11" w:rsidRPr="00440B20" w:rsidRDefault="00221C11" w:rsidP="00AE0E58">
            <w:r>
              <w:t>1000</w:t>
            </w:r>
          </w:p>
        </w:tc>
        <w:tc>
          <w:tcPr>
            <w:tcW w:w="1107" w:type="dxa"/>
          </w:tcPr>
          <w:p w14:paraId="5D59651F" w14:textId="3C2F76EB" w:rsidR="00221C11" w:rsidRPr="00D501D1" w:rsidRDefault="00221C11" w:rsidP="00AE0E58">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291.81</w:t>
            </w:r>
          </w:p>
        </w:tc>
        <w:tc>
          <w:tcPr>
            <w:tcW w:w="1107" w:type="dxa"/>
          </w:tcPr>
          <w:p w14:paraId="3553C03F" w14:textId="6CE9BC5A" w:rsidR="00221C11" w:rsidRPr="00D501D1" w:rsidRDefault="002E5C5B" w:rsidP="00AE0E58">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3.543</w:t>
            </w:r>
          </w:p>
        </w:tc>
      </w:tr>
      <w:tr w:rsidR="00221C11" w14:paraId="1A519C9F" w14:textId="69030328" w:rsidTr="00221C11">
        <w:tc>
          <w:tcPr>
            <w:tcW w:w="2127" w:type="dxa"/>
          </w:tcPr>
          <w:p w14:paraId="430A0EA6" w14:textId="77777777" w:rsidR="00221C11" w:rsidRPr="004E7959" w:rsidRDefault="00221C11" w:rsidP="00AE0E58">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73E0DF20" w14:textId="77777777" w:rsidR="00221C11" w:rsidRDefault="00221C11" w:rsidP="00AE0E58">
            <w:pPr>
              <w:rPr>
                <w:b/>
              </w:rPr>
            </w:pPr>
            <w:r>
              <w:rPr>
                <w:b/>
              </w:rPr>
              <w:t>Y</w:t>
            </w:r>
          </w:p>
        </w:tc>
        <w:tc>
          <w:tcPr>
            <w:tcW w:w="1266" w:type="dxa"/>
          </w:tcPr>
          <w:p w14:paraId="14DCD340" w14:textId="77777777" w:rsidR="00221C11" w:rsidRPr="00440B20" w:rsidRDefault="00221C11" w:rsidP="00AE0E58">
            <w:r>
              <w:t>NA</w:t>
            </w:r>
          </w:p>
        </w:tc>
        <w:tc>
          <w:tcPr>
            <w:tcW w:w="1527" w:type="dxa"/>
          </w:tcPr>
          <w:p w14:paraId="76A10534" w14:textId="77777777" w:rsidR="00221C11" w:rsidRPr="00440B20" w:rsidRDefault="00221C11" w:rsidP="00AE0E58">
            <w:r>
              <w:t>1000</w:t>
            </w:r>
          </w:p>
        </w:tc>
        <w:tc>
          <w:tcPr>
            <w:tcW w:w="1107" w:type="dxa"/>
          </w:tcPr>
          <w:p w14:paraId="339072DF" w14:textId="77777777" w:rsidR="00221C11" w:rsidRDefault="00221C11" w:rsidP="00AE0E58"/>
        </w:tc>
        <w:tc>
          <w:tcPr>
            <w:tcW w:w="1107" w:type="dxa"/>
          </w:tcPr>
          <w:p w14:paraId="339D004E" w14:textId="77777777" w:rsidR="00221C11" w:rsidRDefault="00221C11" w:rsidP="00AE0E58"/>
        </w:tc>
      </w:tr>
      <w:tr w:rsidR="00221C11" w14:paraId="61E89A4E" w14:textId="292183F5" w:rsidTr="00221C11">
        <w:tc>
          <w:tcPr>
            <w:tcW w:w="2127" w:type="dxa"/>
          </w:tcPr>
          <w:p w14:paraId="47F235A3" w14:textId="77777777" w:rsidR="00221C11" w:rsidRPr="004E7959" w:rsidRDefault="00221C11" w:rsidP="00AE0E58">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320078B2" w14:textId="77777777" w:rsidR="00221C11" w:rsidRDefault="00221C11" w:rsidP="00AE0E58">
            <w:pPr>
              <w:rPr>
                <w:b/>
              </w:rPr>
            </w:pPr>
            <w:r>
              <w:rPr>
                <w:b/>
              </w:rPr>
              <w:t>Y</w:t>
            </w:r>
          </w:p>
        </w:tc>
        <w:tc>
          <w:tcPr>
            <w:tcW w:w="1266" w:type="dxa"/>
          </w:tcPr>
          <w:p w14:paraId="57230D45" w14:textId="77777777" w:rsidR="00221C11" w:rsidRPr="00440B20" w:rsidRDefault="00221C11" w:rsidP="00AE0E58">
            <w:r>
              <w:t>NA</w:t>
            </w:r>
          </w:p>
        </w:tc>
        <w:tc>
          <w:tcPr>
            <w:tcW w:w="1527" w:type="dxa"/>
          </w:tcPr>
          <w:p w14:paraId="76C0EA47" w14:textId="77777777" w:rsidR="00221C11" w:rsidRPr="00440B20" w:rsidRDefault="00221C11" w:rsidP="00AE0E58">
            <w:r>
              <w:t>1000</w:t>
            </w:r>
          </w:p>
        </w:tc>
        <w:tc>
          <w:tcPr>
            <w:tcW w:w="1107" w:type="dxa"/>
          </w:tcPr>
          <w:p w14:paraId="054C0E08" w14:textId="77777777" w:rsidR="00221C11" w:rsidRDefault="00221C11" w:rsidP="00AE0E58"/>
        </w:tc>
        <w:tc>
          <w:tcPr>
            <w:tcW w:w="1107" w:type="dxa"/>
          </w:tcPr>
          <w:p w14:paraId="05D01CC2" w14:textId="77777777" w:rsidR="00221C11" w:rsidRDefault="00221C11" w:rsidP="00AE0E58"/>
        </w:tc>
      </w:tr>
      <w:tr w:rsidR="00221C11" w14:paraId="5646F80B" w14:textId="1BEBEE49" w:rsidTr="00221C11">
        <w:tc>
          <w:tcPr>
            <w:tcW w:w="2127" w:type="dxa"/>
          </w:tcPr>
          <w:p w14:paraId="33748D8F" w14:textId="77777777" w:rsidR="00221C11" w:rsidRPr="004E7959" w:rsidRDefault="00221C11" w:rsidP="00AE0E58">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19677E05" w14:textId="77777777" w:rsidR="00221C11" w:rsidRDefault="00221C11" w:rsidP="00AE0E58">
            <w:pPr>
              <w:rPr>
                <w:b/>
              </w:rPr>
            </w:pPr>
            <w:r>
              <w:rPr>
                <w:b/>
              </w:rPr>
              <w:t>Y</w:t>
            </w:r>
          </w:p>
        </w:tc>
        <w:tc>
          <w:tcPr>
            <w:tcW w:w="1266" w:type="dxa"/>
          </w:tcPr>
          <w:p w14:paraId="325A3BD7" w14:textId="77777777" w:rsidR="00221C11" w:rsidRPr="00440B20" w:rsidRDefault="00221C11" w:rsidP="00AE0E58">
            <w:r>
              <w:t>NA</w:t>
            </w:r>
          </w:p>
        </w:tc>
        <w:tc>
          <w:tcPr>
            <w:tcW w:w="1527" w:type="dxa"/>
          </w:tcPr>
          <w:p w14:paraId="4AB67F85" w14:textId="77777777" w:rsidR="00221C11" w:rsidRPr="00440B20" w:rsidRDefault="00221C11" w:rsidP="00AE0E58">
            <w:r>
              <w:t>1000</w:t>
            </w:r>
          </w:p>
        </w:tc>
        <w:tc>
          <w:tcPr>
            <w:tcW w:w="1107" w:type="dxa"/>
          </w:tcPr>
          <w:p w14:paraId="3DBE2B47" w14:textId="77777777" w:rsidR="00221C11" w:rsidRDefault="00221C11" w:rsidP="00AE0E58"/>
        </w:tc>
        <w:tc>
          <w:tcPr>
            <w:tcW w:w="1107" w:type="dxa"/>
          </w:tcPr>
          <w:p w14:paraId="452115A6" w14:textId="77777777" w:rsidR="00221C11" w:rsidRDefault="00221C11" w:rsidP="00AE0E58"/>
        </w:tc>
      </w:tr>
    </w:tbl>
    <w:p w14:paraId="204B8263" w14:textId="77777777" w:rsidR="008163F2" w:rsidRDefault="008163F2" w:rsidP="00C052A5">
      <w:pPr>
        <w:spacing w:after="0"/>
        <w:rPr>
          <w:b/>
        </w:rPr>
      </w:pPr>
    </w:p>
    <w:p w14:paraId="304A6DBD" w14:textId="66CF067D" w:rsidR="00D7714C" w:rsidRPr="00C052A5" w:rsidRDefault="00D7714C" w:rsidP="00D7714C">
      <w:pPr>
        <w:spacing w:after="0"/>
      </w:pPr>
      <w:r>
        <w:rPr>
          <w:b/>
        </w:rPr>
        <w:t xml:space="preserve">Model: </w:t>
      </w:r>
      <w:r>
        <w:t>CanESM5</w:t>
      </w:r>
    </w:p>
    <w:p w14:paraId="3260C0B4" w14:textId="309362CC" w:rsidR="00D7714C" w:rsidRPr="008163F2" w:rsidRDefault="00D7714C" w:rsidP="00D7714C">
      <w:pPr>
        <w:spacing w:after="0"/>
      </w:pPr>
      <w:r>
        <w:rPr>
          <w:b/>
        </w:rPr>
        <w:t xml:space="preserve">Primary Contacts: </w:t>
      </w:r>
      <w:proofErr w:type="spellStart"/>
      <w:r>
        <w:t>Vivek</w:t>
      </w:r>
      <w:proofErr w:type="spellEnd"/>
      <w:r>
        <w:t xml:space="preserve"> </w:t>
      </w:r>
      <w:proofErr w:type="spellStart"/>
      <w:r>
        <w:t>Arora</w:t>
      </w:r>
      <w:proofErr w:type="spellEnd"/>
      <w:r>
        <w:t xml:space="preserve"> (</w:t>
      </w:r>
      <w:r w:rsidRPr="00D7714C">
        <w:t>vivek.arora@canada.ca</w:t>
      </w:r>
      <w:r>
        <w:t>)</w:t>
      </w:r>
    </w:p>
    <w:p w14:paraId="44CD9973" w14:textId="7FE726E2" w:rsidR="00D7714C" w:rsidRDefault="00D7714C" w:rsidP="00D7714C">
      <w:pPr>
        <w:spacing w:after="0"/>
        <w:rPr>
          <w:b/>
        </w:rPr>
      </w:pPr>
      <w:r>
        <w:rPr>
          <w:b/>
        </w:rPr>
        <w:t xml:space="preserve">ECS: </w:t>
      </w:r>
      <w:r w:rsidR="00181C82" w:rsidRPr="00181C82">
        <w:t>5.7 K</w:t>
      </w:r>
    </w:p>
    <w:p w14:paraId="1E84A560" w14:textId="0B969CC7" w:rsidR="00D7714C" w:rsidRPr="00181C82" w:rsidRDefault="00D7714C" w:rsidP="00D7714C">
      <w:pPr>
        <w:spacing w:after="0"/>
      </w:pPr>
      <w:r>
        <w:rPr>
          <w:b/>
        </w:rPr>
        <w:t xml:space="preserve">TCR: </w:t>
      </w:r>
      <w:r w:rsidR="00181C82" w:rsidRPr="00181C82">
        <w:t>2.8 K</w:t>
      </w:r>
    </w:p>
    <w:p w14:paraId="61C90A1F" w14:textId="0719B667" w:rsidR="00D7714C" w:rsidRDefault="00D7714C" w:rsidP="00D7714C">
      <w:pPr>
        <w:spacing w:after="0"/>
      </w:pPr>
      <w:r>
        <w:rPr>
          <w:b/>
        </w:rPr>
        <w:t xml:space="preserve">TCRE: </w:t>
      </w:r>
      <w:r w:rsidR="00C544DA">
        <w:t>2.27</w:t>
      </w:r>
      <w:r w:rsidR="00181C82" w:rsidRPr="00181C82">
        <w:t xml:space="preserve"> </w:t>
      </w:r>
    </w:p>
    <w:p w14:paraId="78963494" w14:textId="560E8DDB" w:rsidR="00D7714C" w:rsidRDefault="00D7714C" w:rsidP="00D7714C">
      <w:pPr>
        <w:spacing w:after="0"/>
        <w:rPr>
          <w:b/>
        </w:rPr>
      </w:pPr>
      <w:r>
        <w:rPr>
          <w:b/>
        </w:rPr>
        <w:t>PI TEMP: 13.28</w:t>
      </w:r>
    </w:p>
    <w:p w14:paraId="443B04D6" w14:textId="3BFA0A70" w:rsidR="00D35FEE" w:rsidRDefault="00D35FEE" w:rsidP="00D35FEE">
      <w:pPr>
        <w:spacing w:after="0"/>
      </w:pPr>
      <w:r>
        <w:t>Efficacy: 1.04</w:t>
      </w:r>
    </w:p>
    <w:p w14:paraId="19F76DC6" w14:textId="00CD2A6B" w:rsidR="00D35FEE" w:rsidRPr="008163F2" w:rsidRDefault="00D35FEE" w:rsidP="00D35FEE">
      <w:pPr>
        <w:spacing w:after="0"/>
      </w:pPr>
      <w:r>
        <w:t>R2x: 3.35</w:t>
      </w:r>
    </w:p>
    <w:p w14:paraId="356C127E" w14:textId="44463FE8" w:rsidR="00D7714C" w:rsidRPr="00E022C5" w:rsidRDefault="00D7714C" w:rsidP="00D7714C">
      <w:pPr>
        <w:spacing w:after="0"/>
      </w:pPr>
      <w:r>
        <w:rPr>
          <w:b/>
        </w:rPr>
        <w:t>1pct start at branch or year 0</w:t>
      </w:r>
      <w:proofErr w:type="gramStart"/>
      <w:r>
        <w:rPr>
          <w:b/>
        </w:rPr>
        <w:t>?:</w:t>
      </w:r>
      <w:proofErr w:type="gramEnd"/>
      <w:r>
        <w:rPr>
          <w:b/>
        </w:rPr>
        <w:t xml:space="preserve"> </w:t>
      </w:r>
      <w:r>
        <w:t>Branch</w:t>
      </w:r>
    </w:p>
    <w:p w14:paraId="0E0E4803" w14:textId="77777777" w:rsidR="00D7714C" w:rsidRDefault="00D7714C" w:rsidP="00D7714C">
      <w:pPr>
        <w:rPr>
          <w:rFonts w:ascii="Calibri" w:eastAsia="Times New Roman" w:hAnsi="Calibri" w:cs="Times New Roman"/>
          <w:color w:val="000000"/>
          <w:sz w:val="16"/>
          <w:szCs w:val="16"/>
        </w:rPr>
      </w:pPr>
      <w:r>
        <w:rPr>
          <w:b/>
        </w:rPr>
        <w:t xml:space="preserve">Notes: </w:t>
      </w:r>
    </w:p>
    <w:p w14:paraId="54ED6591" w14:textId="77777777" w:rsidR="00D7714C" w:rsidRDefault="00D7714C" w:rsidP="00D7714C">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221C11" w14:paraId="4CF06985" w14:textId="27BD6062" w:rsidTr="00221C11">
        <w:tc>
          <w:tcPr>
            <w:tcW w:w="2127" w:type="dxa"/>
          </w:tcPr>
          <w:p w14:paraId="325E5AA5" w14:textId="77777777" w:rsidR="00221C11" w:rsidRDefault="00221C11" w:rsidP="00BC344B">
            <w:pPr>
              <w:rPr>
                <w:b/>
              </w:rPr>
            </w:pPr>
            <w:r>
              <w:rPr>
                <w:b/>
              </w:rPr>
              <w:t>Experiment</w:t>
            </w:r>
          </w:p>
        </w:tc>
        <w:tc>
          <w:tcPr>
            <w:tcW w:w="1722" w:type="dxa"/>
          </w:tcPr>
          <w:p w14:paraId="68C84627" w14:textId="77777777" w:rsidR="00221C11" w:rsidRDefault="00221C11" w:rsidP="00BC344B">
            <w:pPr>
              <w:rPr>
                <w:b/>
              </w:rPr>
            </w:pPr>
            <w:r>
              <w:rPr>
                <w:b/>
              </w:rPr>
              <w:t>Complete?</w:t>
            </w:r>
          </w:p>
        </w:tc>
        <w:tc>
          <w:tcPr>
            <w:tcW w:w="1266" w:type="dxa"/>
          </w:tcPr>
          <w:p w14:paraId="66383AAE" w14:textId="77777777" w:rsidR="00221C11" w:rsidRDefault="00221C11" w:rsidP="00BC344B">
            <w:pPr>
              <w:rPr>
                <w:b/>
              </w:rPr>
            </w:pPr>
            <w:r>
              <w:rPr>
                <w:b/>
              </w:rPr>
              <w:t>Branch Year</w:t>
            </w:r>
          </w:p>
        </w:tc>
        <w:tc>
          <w:tcPr>
            <w:tcW w:w="1527" w:type="dxa"/>
          </w:tcPr>
          <w:p w14:paraId="1630105C" w14:textId="77777777" w:rsidR="00221C11" w:rsidRDefault="00221C11" w:rsidP="00BC344B">
            <w:pPr>
              <w:rPr>
                <w:b/>
              </w:rPr>
            </w:pPr>
            <w:r>
              <w:rPr>
                <w:b/>
              </w:rPr>
              <w:t>Length</w:t>
            </w:r>
          </w:p>
        </w:tc>
        <w:tc>
          <w:tcPr>
            <w:tcW w:w="1107" w:type="dxa"/>
          </w:tcPr>
          <w:p w14:paraId="3FE01A47" w14:textId="50DD768B" w:rsidR="00221C11" w:rsidRDefault="00221C11" w:rsidP="00BC344B">
            <w:pPr>
              <w:rPr>
                <w:b/>
              </w:rPr>
            </w:pPr>
            <w:r>
              <w:rPr>
                <w:b/>
              </w:rPr>
              <w:t>T Cease</w:t>
            </w:r>
          </w:p>
        </w:tc>
        <w:tc>
          <w:tcPr>
            <w:tcW w:w="1107" w:type="dxa"/>
          </w:tcPr>
          <w:p w14:paraId="272764F2" w14:textId="5B19A49C" w:rsidR="00221C11" w:rsidRDefault="00221C11" w:rsidP="00BC344B">
            <w:pPr>
              <w:rPr>
                <w:b/>
              </w:rPr>
            </w:pPr>
            <w:r>
              <w:rPr>
                <w:b/>
              </w:rPr>
              <w:t>N Cease</w:t>
            </w:r>
          </w:p>
        </w:tc>
      </w:tr>
      <w:tr w:rsidR="00221C11" w14:paraId="4337E432" w14:textId="2D586D7C" w:rsidTr="00221C11">
        <w:tc>
          <w:tcPr>
            <w:tcW w:w="2127" w:type="dxa"/>
          </w:tcPr>
          <w:p w14:paraId="3E0CF3D3" w14:textId="77777777" w:rsidR="00221C11" w:rsidRPr="004E7959" w:rsidRDefault="00221C11" w:rsidP="00BC344B">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w:t>
            </w:r>
            <w:r w:rsidRPr="004E7959">
              <w:rPr>
                <w:rFonts w:ascii="Calibri" w:hAnsi="Calibri" w:cs="Calibri"/>
                <w:i/>
                <w:szCs w:val="22"/>
              </w:rPr>
              <w:lastRenderedPageBreak/>
              <w:t>1000PgC</w:t>
            </w:r>
          </w:p>
        </w:tc>
        <w:tc>
          <w:tcPr>
            <w:tcW w:w="1722" w:type="dxa"/>
          </w:tcPr>
          <w:p w14:paraId="11F2BDB2" w14:textId="77777777" w:rsidR="00221C11" w:rsidRDefault="00221C11" w:rsidP="00BC344B">
            <w:pPr>
              <w:rPr>
                <w:b/>
              </w:rPr>
            </w:pPr>
            <w:r>
              <w:rPr>
                <w:b/>
              </w:rPr>
              <w:lastRenderedPageBreak/>
              <w:t>Y</w:t>
            </w:r>
          </w:p>
        </w:tc>
        <w:tc>
          <w:tcPr>
            <w:tcW w:w="1266" w:type="dxa"/>
          </w:tcPr>
          <w:p w14:paraId="2864198D" w14:textId="2809A188" w:rsidR="00221C11" w:rsidRPr="00E022C5" w:rsidRDefault="00221C11" w:rsidP="00BC344B">
            <w:r>
              <w:t>1911</w:t>
            </w:r>
          </w:p>
        </w:tc>
        <w:tc>
          <w:tcPr>
            <w:tcW w:w="1527" w:type="dxa"/>
          </w:tcPr>
          <w:p w14:paraId="2334FF6E" w14:textId="67C759C4" w:rsidR="00221C11" w:rsidRPr="00440B20" w:rsidRDefault="00221C11" w:rsidP="00BC344B">
            <w:r>
              <w:t>100</w:t>
            </w:r>
          </w:p>
        </w:tc>
        <w:tc>
          <w:tcPr>
            <w:tcW w:w="1107" w:type="dxa"/>
          </w:tcPr>
          <w:p w14:paraId="6C0C31EE" w14:textId="5DEBB4D1" w:rsidR="00221C11" w:rsidRPr="00D501D1" w:rsidRDefault="00221C11" w:rsidP="00BC344B">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15.55</w:t>
            </w:r>
          </w:p>
        </w:tc>
        <w:tc>
          <w:tcPr>
            <w:tcW w:w="1107" w:type="dxa"/>
          </w:tcPr>
          <w:p w14:paraId="346CF228" w14:textId="368493F6" w:rsidR="00221C11" w:rsidRPr="00D501D1" w:rsidRDefault="002E5C5B" w:rsidP="00BC344B">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1.475</w:t>
            </w:r>
          </w:p>
        </w:tc>
      </w:tr>
      <w:tr w:rsidR="00221C11" w14:paraId="155FF786" w14:textId="5292C6A4" w:rsidTr="00221C11">
        <w:tc>
          <w:tcPr>
            <w:tcW w:w="2127" w:type="dxa"/>
          </w:tcPr>
          <w:p w14:paraId="523A25B5" w14:textId="77777777" w:rsidR="00221C11" w:rsidRPr="004E7959" w:rsidRDefault="00221C11" w:rsidP="00BC344B">
            <w:pPr>
              <w:rPr>
                <w:i/>
              </w:rPr>
            </w:pPr>
            <w:r>
              <w:rPr>
                <w:rFonts w:ascii="Calibri" w:hAnsi="Calibri" w:cs="Calibri"/>
                <w:szCs w:val="22"/>
              </w:rPr>
              <w:lastRenderedPageBreak/>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1BC57EE7" w14:textId="486F22A0" w:rsidR="00221C11" w:rsidRDefault="00221C11" w:rsidP="00BC344B">
            <w:pPr>
              <w:rPr>
                <w:b/>
              </w:rPr>
            </w:pPr>
            <w:r>
              <w:rPr>
                <w:b/>
              </w:rPr>
              <w:t>N</w:t>
            </w:r>
          </w:p>
        </w:tc>
        <w:tc>
          <w:tcPr>
            <w:tcW w:w="1266" w:type="dxa"/>
          </w:tcPr>
          <w:p w14:paraId="02A217D9" w14:textId="2ED14D3A" w:rsidR="00221C11" w:rsidRPr="00E022C5" w:rsidRDefault="00221C11" w:rsidP="005C1BDF"/>
        </w:tc>
        <w:tc>
          <w:tcPr>
            <w:tcW w:w="1527" w:type="dxa"/>
          </w:tcPr>
          <w:p w14:paraId="1F798E97" w14:textId="4C2B31D7" w:rsidR="00221C11" w:rsidRPr="00440B20" w:rsidRDefault="00221C11" w:rsidP="00BC344B"/>
        </w:tc>
        <w:tc>
          <w:tcPr>
            <w:tcW w:w="1107" w:type="dxa"/>
          </w:tcPr>
          <w:p w14:paraId="19316D8C" w14:textId="77777777" w:rsidR="00221C11" w:rsidRPr="00440B20" w:rsidRDefault="00221C11" w:rsidP="00BC344B"/>
        </w:tc>
        <w:tc>
          <w:tcPr>
            <w:tcW w:w="1107" w:type="dxa"/>
          </w:tcPr>
          <w:p w14:paraId="63DB60CF" w14:textId="77777777" w:rsidR="00221C11" w:rsidRPr="00440B20" w:rsidRDefault="00221C11" w:rsidP="00BC344B"/>
        </w:tc>
      </w:tr>
      <w:tr w:rsidR="00221C11" w14:paraId="2B349783" w14:textId="721DE03B" w:rsidTr="00221C11">
        <w:tc>
          <w:tcPr>
            <w:tcW w:w="2127" w:type="dxa"/>
          </w:tcPr>
          <w:p w14:paraId="1DA790CB" w14:textId="77777777" w:rsidR="00221C11" w:rsidRPr="004E7959" w:rsidRDefault="00221C11" w:rsidP="00BC344B">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406A8FAB" w14:textId="3A4E36BD" w:rsidR="00221C11" w:rsidRDefault="00221C11" w:rsidP="00BC344B">
            <w:pPr>
              <w:rPr>
                <w:b/>
              </w:rPr>
            </w:pPr>
            <w:r>
              <w:rPr>
                <w:b/>
              </w:rPr>
              <w:t>N</w:t>
            </w:r>
          </w:p>
        </w:tc>
        <w:tc>
          <w:tcPr>
            <w:tcW w:w="1266" w:type="dxa"/>
          </w:tcPr>
          <w:p w14:paraId="53165761" w14:textId="2E8C7620" w:rsidR="00221C11" w:rsidRPr="00E022C5" w:rsidRDefault="00221C11" w:rsidP="00D7714C">
            <w:r>
              <w:t>1947</w:t>
            </w:r>
          </w:p>
        </w:tc>
        <w:tc>
          <w:tcPr>
            <w:tcW w:w="1527" w:type="dxa"/>
          </w:tcPr>
          <w:p w14:paraId="1B23104A" w14:textId="3023F307" w:rsidR="00221C11" w:rsidRPr="00440B20" w:rsidRDefault="00221C11" w:rsidP="00BC344B">
            <w:r>
              <w:t>100</w:t>
            </w:r>
          </w:p>
        </w:tc>
        <w:tc>
          <w:tcPr>
            <w:tcW w:w="1107" w:type="dxa"/>
          </w:tcPr>
          <w:p w14:paraId="0DD926C6" w14:textId="172D1CA3" w:rsidR="00221C11" w:rsidRPr="00D501D1" w:rsidRDefault="00221C11" w:rsidP="00BC344B">
            <w:pPr>
              <w:rPr>
                <w:rFonts w:ascii="Calibri" w:eastAsia="Times New Roman" w:hAnsi="Calibri" w:cs="Times New Roman"/>
                <w:color w:val="000000"/>
                <w:lang w:eastAsia="en-US"/>
              </w:rPr>
            </w:pPr>
            <w:r w:rsidRPr="00221C11">
              <w:rPr>
                <w:rFonts w:ascii="Calibri" w:eastAsia="Times New Roman" w:hAnsi="Calibri" w:cs="Times New Roman"/>
                <w:color w:val="000000"/>
                <w:lang w:eastAsia="en-US"/>
              </w:rPr>
              <w:t>17.39</w:t>
            </w:r>
          </w:p>
        </w:tc>
        <w:tc>
          <w:tcPr>
            <w:tcW w:w="1107" w:type="dxa"/>
          </w:tcPr>
          <w:p w14:paraId="7F301B03" w14:textId="38B04BA4" w:rsidR="00221C11" w:rsidRPr="00D501D1" w:rsidRDefault="002E5C5B" w:rsidP="00BC344B">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2.145</w:t>
            </w:r>
          </w:p>
        </w:tc>
      </w:tr>
      <w:tr w:rsidR="00221C11" w14:paraId="05C47DBC" w14:textId="73892B5C" w:rsidTr="00221C11">
        <w:tc>
          <w:tcPr>
            <w:tcW w:w="2127" w:type="dxa"/>
          </w:tcPr>
          <w:p w14:paraId="1BA55203" w14:textId="77777777" w:rsidR="00221C11" w:rsidRPr="004E7959" w:rsidRDefault="00221C11" w:rsidP="00BC344B">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3047F344" w14:textId="61096E87" w:rsidR="00221C11" w:rsidRDefault="00221C11" w:rsidP="00BC344B">
            <w:pPr>
              <w:rPr>
                <w:b/>
              </w:rPr>
            </w:pPr>
            <w:r>
              <w:rPr>
                <w:b/>
              </w:rPr>
              <w:t>N</w:t>
            </w:r>
          </w:p>
        </w:tc>
        <w:tc>
          <w:tcPr>
            <w:tcW w:w="1266" w:type="dxa"/>
          </w:tcPr>
          <w:p w14:paraId="534C37B1" w14:textId="77777777" w:rsidR="00221C11" w:rsidRPr="00440B20" w:rsidRDefault="00221C11" w:rsidP="00BC344B">
            <w:r>
              <w:t>NA</w:t>
            </w:r>
          </w:p>
        </w:tc>
        <w:tc>
          <w:tcPr>
            <w:tcW w:w="1527" w:type="dxa"/>
          </w:tcPr>
          <w:p w14:paraId="2E015FC9" w14:textId="58FC3E1C" w:rsidR="00221C11" w:rsidRPr="00440B20" w:rsidRDefault="00221C11" w:rsidP="00BC344B"/>
        </w:tc>
        <w:tc>
          <w:tcPr>
            <w:tcW w:w="1107" w:type="dxa"/>
          </w:tcPr>
          <w:p w14:paraId="4C533588" w14:textId="77777777" w:rsidR="00221C11" w:rsidRPr="00440B20" w:rsidRDefault="00221C11" w:rsidP="00BC344B"/>
        </w:tc>
        <w:tc>
          <w:tcPr>
            <w:tcW w:w="1107" w:type="dxa"/>
          </w:tcPr>
          <w:p w14:paraId="70517090" w14:textId="77777777" w:rsidR="00221C11" w:rsidRPr="00440B20" w:rsidRDefault="00221C11" w:rsidP="00BC344B"/>
        </w:tc>
      </w:tr>
      <w:tr w:rsidR="00221C11" w14:paraId="1CBCB857" w14:textId="7F584629" w:rsidTr="00221C11">
        <w:tc>
          <w:tcPr>
            <w:tcW w:w="2127" w:type="dxa"/>
          </w:tcPr>
          <w:p w14:paraId="5E18555C" w14:textId="77777777" w:rsidR="00221C11" w:rsidRPr="004E7959" w:rsidRDefault="00221C11" w:rsidP="00BC344B">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668F8FDF" w14:textId="1C93BA8E" w:rsidR="00221C11" w:rsidRDefault="00221C11" w:rsidP="00BC344B">
            <w:pPr>
              <w:rPr>
                <w:b/>
              </w:rPr>
            </w:pPr>
            <w:r>
              <w:rPr>
                <w:b/>
              </w:rPr>
              <w:t>N</w:t>
            </w:r>
          </w:p>
        </w:tc>
        <w:tc>
          <w:tcPr>
            <w:tcW w:w="1266" w:type="dxa"/>
          </w:tcPr>
          <w:p w14:paraId="2C8F5BF8" w14:textId="77777777" w:rsidR="00221C11" w:rsidRPr="00440B20" w:rsidRDefault="00221C11" w:rsidP="00BC344B">
            <w:r>
              <w:t>NA</w:t>
            </w:r>
          </w:p>
        </w:tc>
        <w:tc>
          <w:tcPr>
            <w:tcW w:w="1527" w:type="dxa"/>
          </w:tcPr>
          <w:p w14:paraId="12C7F989" w14:textId="5FE7983A" w:rsidR="00221C11" w:rsidRPr="00440B20" w:rsidRDefault="00221C11" w:rsidP="00BC344B"/>
        </w:tc>
        <w:tc>
          <w:tcPr>
            <w:tcW w:w="1107" w:type="dxa"/>
          </w:tcPr>
          <w:p w14:paraId="4E3D4D94" w14:textId="77777777" w:rsidR="00221C11" w:rsidRPr="00440B20" w:rsidRDefault="00221C11" w:rsidP="00BC344B"/>
        </w:tc>
        <w:tc>
          <w:tcPr>
            <w:tcW w:w="1107" w:type="dxa"/>
          </w:tcPr>
          <w:p w14:paraId="78888ADA" w14:textId="77777777" w:rsidR="00221C11" w:rsidRPr="00440B20" w:rsidRDefault="00221C11" w:rsidP="00BC344B"/>
        </w:tc>
      </w:tr>
      <w:tr w:rsidR="00221C11" w14:paraId="5E6F9D4C" w14:textId="2943C60E" w:rsidTr="00221C11">
        <w:tc>
          <w:tcPr>
            <w:tcW w:w="2127" w:type="dxa"/>
          </w:tcPr>
          <w:p w14:paraId="0EF8A498" w14:textId="77777777" w:rsidR="00221C11" w:rsidRPr="004E7959" w:rsidRDefault="00221C11" w:rsidP="00BC344B">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73CF1D87" w14:textId="48A7C898" w:rsidR="00221C11" w:rsidRDefault="00221C11" w:rsidP="00BC344B">
            <w:pPr>
              <w:rPr>
                <w:b/>
              </w:rPr>
            </w:pPr>
            <w:r>
              <w:rPr>
                <w:b/>
              </w:rPr>
              <w:t>N</w:t>
            </w:r>
          </w:p>
        </w:tc>
        <w:tc>
          <w:tcPr>
            <w:tcW w:w="1266" w:type="dxa"/>
          </w:tcPr>
          <w:p w14:paraId="6BACBABA" w14:textId="77777777" w:rsidR="00221C11" w:rsidRPr="00440B20" w:rsidRDefault="00221C11" w:rsidP="00BC344B">
            <w:r>
              <w:t>NA</w:t>
            </w:r>
          </w:p>
        </w:tc>
        <w:tc>
          <w:tcPr>
            <w:tcW w:w="1527" w:type="dxa"/>
          </w:tcPr>
          <w:p w14:paraId="5C8466FB" w14:textId="52C7E407" w:rsidR="00221C11" w:rsidRPr="00440B20" w:rsidRDefault="00221C11" w:rsidP="00BC344B"/>
        </w:tc>
        <w:tc>
          <w:tcPr>
            <w:tcW w:w="1107" w:type="dxa"/>
          </w:tcPr>
          <w:p w14:paraId="504EC489" w14:textId="77777777" w:rsidR="00221C11" w:rsidRPr="00440B20" w:rsidRDefault="00221C11" w:rsidP="00BC344B"/>
        </w:tc>
        <w:tc>
          <w:tcPr>
            <w:tcW w:w="1107" w:type="dxa"/>
          </w:tcPr>
          <w:p w14:paraId="2811E07A" w14:textId="77777777" w:rsidR="00221C11" w:rsidRPr="00440B20" w:rsidRDefault="00221C11" w:rsidP="00BC344B"/>
        </w:tc>
      </w:tr>
    </w:tbl>
    <w:p w14:paraId="09113291" w14:textId="77777777" w:rsidR="00D7714C" w:rsidRDefault="00D7714C" w:rsidP="00C052A5">
      <w:pPr>
        <w:spacing w:after="0"/>
        <w:rPr>
          <w:b/>
        </w:rPr>
      </w:pPr>
    </w:p>
    <w:p w14:paraId="73CD9141" w14:textId="77777777" w:rsidR="00D7714C" w:rsidRDefault="00D7714C" w:rsidP="00C052A5">
      <w:pPr>
        <w:spacing w:after="0"/>
        <w:rPr>
          <w:b/>
        </w:rPr>
      </w:pPr>
    </w:p>
    <w:p w14:paraId="46CDEBCB" w14:textId="1216BA5B" w:rsidR="0029661B" w:rsidRPr="00C052A5" w:rsidRDefault="0029661B" w:rsidP="0029661B">
      <w:pPr>
        <w:spacing w:after="0"/>
      </w:pPr>
      <w:r>
        <w:rPr>
          <w:b/>
        </w:rPr>
        <w:t xml:space="preserve">Model: </w:t>
      </w:r>
      <w:r>
        <w:t>CESM</w:t>
      </w:r>
    </w:p>
    <w:p w14:paraId="64DBA0B0" w14:textId="4BDD6FA2" w:rsidR="0029661B" w:rsidRPr="008163F2" w:rsidRDefault="0029661B" w:rsidP="0029661B">
      <w:pPr>
        <w:spacing w:after="0"/>
      </w:pPr>
      <w:r>
        <w:rPr>
          <w:b/>
        </w:rPr>
        <w:t xml:space="preserve">Primary Contacts: </w:t>
      </w:r>
      <w:r w:rsidR="00CE06F9">
        <w:t xml:space="preserve">Charles </w:t>
      </w:r>
      <w:proofErr w:type="spellStart"/>
      <w:r w:rsidR="00CE06F9">
        <w:t>Koven</w:t>
      </w:r>
      <w:proofErr w:type="spellEnd"/>
      <w:r>
        <w:t xml:space="preserve"> (</w:t>
      </w:r>
      <w:r w:rsidR="00CE06F9">
        <w:rPr>
          <w:rFonts w:eastAsia="Times New Roman" w:cs="Times New Roman"/>
        </w:rPr>
        <w:t>cdkoven@lbl.gov</w:t>
      </w:r>
      <w:r>
        <w:t>)</w:t>
      </w:r>
    </w:p>
    <w:p w14:paraId="58B066E3" w14:textId="6CA816B7" w:rsidR="0029661B" w:rsidRDefault="0029661B" w:rsidP="0029661B">
      <w:pPr>
        <w:spacing w:after="0"/>
        <w:rPr>
          <w:b/>
        </w:rPr>
      </w:pPr>
      <w:r>
        <w:rPr>
          <w:b/>
        </w:rPr>
        <w:t xml:space="preserve">ECS: </w:t>
      </w:r>
      <w:r>
        <w:t>5.1</w:t>
      </w:r>
      <w:r w:rsidRPr="008163F2">
        <w:t xml:space="preserve"> K</w:t>
      </w:r>
    </w:p>
    <w:p w14:paraId="02680256" w14:textId="5FCDBDED" w:rsidR="0029661B" w:rsidRDefault="0029661B" w:rsidP="0029661B">
      <w:pPr>
        <w:spacing w:after="0"/>
        <w:rPr>
          <w:b/>
        </w:rPr>
      </w:pPr>
      <w:r>
        <w:rPr>
          <w:b/>
        </w:rPr>
        <w:t xml:space="preserve">TCR: </w:t>
      </w:r>
      <w:r>
        <w:t>2.0</w:t>
      </w:r>
      <w:r w:rsidRPr="008163F2">
        <w:t xml:space="preserve"> K</w:t>
      </w:r>
    </w:p>
    <w:p w14:paraId="6B2E57FC" w14:textId="66FBCBD5" w:rsidR="0029661B" w:rsidRDefault="00C544DA" w:rsidP="0029661B">
      <w:pPr>
        <w:spacing w:after="0"/>
      </w:pPr>
      <w:r>
        <w:rPr>
          <w:b/>
        </w:rPr>
        <w:t>TCRE: 1.99</w:t>
      </w:r>
    </w:p>
    <w:p w14:paraId="6BF247F9" w14:textId="1129AB0D" w:rsidR="0029661B" w:rsidRDefault="0029661B" w:rsidP="0029661B">
      <w:pPr>
        <w:spacing w:after="0"/>
      </w:pPr>
      <w:r>
        <w:rPr>
          <w:b/>
        </w:rPr>
        <w:t xml:space="preserve">PI TEMP: </w:t>
      </w:r>
      <w:r>
        <w:t>287.15 K</w:t>
      </w:r>
    </w:p>
    <w:p w14:paraId="48BFFBBD" w14:textId="5C537548" w:rsidR="0029661B" w:rsidRDefault="0029661B" w:rsidP="0029661B">
      <w:pPr>
        <w:spacing w:after="0"/>
      </w:pPr>
      <w:r>
        <w:t xml:space="preserve">Efficacy: </w:t>
      </w:r>
      <w:r w:rsidR="00983538">
        <w:t>1.31</w:t>
      </w:r>
    </w:p>
    <w:p w14:paraId="08296B3D" w14:textId="6FE89D65" w:rsidR="0029661B" w:rsidRPr="008163F2" w:rsidRDefault="0029661B" w:rsidP="0029661B">
      <w:pPr>
        <w:spacing w:after="0"/>
      </w:pPr>
      <w:r>
        <w:t xml:space="preserve">R2x: </w:t>
      </w:r>
      <w:r w:rsidR="00983538">
        <w:t>3.71</w:t>
      </w:r>
    </w:p>
    <w:p w14:paraId="3803B404" w14:textId="77777777" w:rsidR="0029661B" w:rsidRPr="00E022C5" w:rsidRDefault="0029661B" w:rsidP="0029661B">
      <w:pPr>
        <w:spacing w:after="0"/>
      </w:pPr>
      <w:r>
        <w:rPr>
          <w:b/>
        </w:rPr>
        <w:t>1pct start at branch or year 0</w:t>
      </w:r>
      <w:proofErr w:type="gramStart"/>
      <w:r>
        <w:rPr>
          <w:b/>
        </w:rPr>
        <w:t>?:</w:t>
      </w:r>
      <w:proofErr w:type="gramEnd"/>
      <w:r>
        <w:rPr>
          <w:b/>
        </w:rPr>
        <w:t xml:space="preserve"> </w:t>
      </w:r>
      <w:r>
        <w:t>branch</w:t>
      </w:r>
    </w:p>
    <w:p w14:paraId="011DC16B" w14:textId="1436A19E" w:rsidR="0029661B" w:rsidRDefault="0029661B" w:rsidP="0029661B">
      <w:pPr>
        <w:rPr>
          <w:rFonts w:ascii="Calibri" w:eastAsia="Times New Roman" w:hAnsi="Calibri" w:cs="Times New Roman"/>
          <w:color w:val="000000"/>
          <w:sz w:val="16"/>
          <w:szCs w:val="16"/>
        </w:rPr>
      </w:pPr>
      <w:r>
        <w:rPr>
          <w:b/>
        </w:rPr>
        <w:t>Notes: ECS from slab ocean</w:t>
      </w:r>
      <w:r w:rsidR="00595DD5">
        <w:rPr>
          <w:b/>
        </w:rPr>
        <w:t>, Efficacy assumed R2x 3.71</w:t>
      </w:r>
    </w:p>
    <w:p w14:paraId="6D91CFAE" w14:textId="77777777" w:rsidR="0029661B" w:rsidRDefault="0029661B" w:rsidP="0029661B">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29661B" w14:paraId="497DD820" w14:textId="77777777" w:rsidTr="004C17FB">
        <w:tc>
          <w:tcPr>
            <w:tcW w:w="2127" w:type="dxa"/>
          </w:tcPr>
          <w:p w14:paraId="0DD92DB1" w14:textId="77777777" w:rsidR="0029661B" w:rsidRDefault="0029661B" w:rsidP="004C17FB">
            <w:pPr>
              <w:rPr>
                <w:b/>
              </w:rPr>
            </w:pPr>
            <w:r>
              <w:rPr>
                <w:b/>
              </w:rPr>
              <w:t>Experiment</w:t>
            </w:r>
          </w:p>
        </w:tc>
        <w:tc>
          <w:tcPr>
            <w:tcW w:w="1722" w:type="dxa"/>
          </w:tcPr>
          <w:p w14:paraId="5FBA9878" w14:textId="77777777" w:rsidR="0029661B" w:rsidRDefault="0029661B" w:rsidP="004C17FB">
            <w:pPr>
              <w:rPr>
                <w:b/>
              </w:rPr>
            </w:pPr>
            <w:r>
              <w:rPr>
                <w:b/>
              </w:rPr>
              <w:t>Complete?</w:t>
            </w:r>
          </w:p>
        </w:tc>
        <w:tc>
          <w:tcPr>
            <w:tcW w:w="1266" w:type="dxa"/>
          </w:tcPr>
          <w:p w14:paraId="14782424" w14:textId="77777777" w:rsidR="0029661B" w:rsidRDefault="0029661B" w:rsidP="004C17FB">
            <w:pPr>
              <w:rPr>
                <w:b/>
              </w:rPr>
            </w:pPr>
            <w:r>
              <w:rPr>
                <w:b/>
              </w:rPr>
              <w:t>Branch Year</w:t>
            </w:r>
          </w:p>
        </w:tc>
        <w:tc>
          <w:tcPr>
            <w:tcW w:w="1527" w:type="dxa"/>
          </w:tcPr>
          <w:p w14:paraId="600F25CF" w14:textId="77777777" w:rsidR="0029661B" w:rsidRDefault="0029661B" w:rsidP="004C17FB">
            <w:pPr>
              <w:rPr>
                <w:b/>
              </w:rPr>
            </w:pPr>
            <w:r>
              <w:rPr>
                <w:b/>
              </w:rPr>
              <w:t>Length</w:t>
            </w:r>
          </w:p>
        </w:tc>
        <w:tc>
          <w:tcPr>
            <w:tcW w:w="1107" w:type="dxa"/>
          </w:tcPr>
          <w:p w14:paraId="402A60E6" w14:textId="77777777" w:rsidR="0029661B" w:rsidRDefault="0029661B" w:rsidP="004C17FB">
            <w:pPr>
              <w:rPr>
                <w:b/>
              </w:rPr>
            </w:pPr>
            <w:r>
              <w:rPr>
                <w:b/>
              </w:rPr>
              <w:t>T Cease</w:t>
            </w:r>
          </w:p>
        </w:tc>
        <w:tc>
          <w:tcPr>
            <w:tcW w:w="1107" w:type="dxa"/>
          </w:tcPr>
          <w:p w14:paraId="34D42435" w14:textId="77777777" w:rsidR="0029661B" w:rsidRDefault="0029661B" w:rsidP="004C17FB">
            <w:pPr>
              <w:rPr>
                <w:b/>
              </w:rPr>
            </w:pPr>
            <w:r>
              <w:rPr>
                <w:b/>
              </w:rPr>
              <w:t>N Cease</w:t>
            </w:r>
          </w:p>
        </w:tc>
      </w:tr>
      <w:tr w:rsidR="0029661B" w14:paraId="586A1086" w14:textId="77777777" w:rsidTr="004C17FB">
        <w:tc>
          <w:tcPr>
            <w:tcW w:w="2127" w:type="dxa"/>
          </w:tcPr>
          <w:p w14:paraId="7BD9196A" w14:textId="77777777" w:rsidR="0029661B" w:rsidRPr="004E7959" w:rsidRDefault="0029661B" w:rsidP="004C17FB">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52B0F6E3" w14:textId="77777777" w:rsidR="0029661B" w:rsidRDefault="0029661B" w:rsidP="004C17FB">
            <w:pPr>
              <w:rPr>
                <w:b/>
              </w:rPr>
            </w:pPr>
            <w:r>
              <w:rPr>
                <w:b/>
              </w:rPr>
              <w:t>Y</w:t>
            </w:r>
          </w:p>
        </w:tc>
        <w:tc>
          <w:tcPr>
            <w:tcW w:w="1266" w:type="dxa"/>
          </w:tcPr>
          <w:p w14:paraId="69FC3436" w14:textId="498BF7E5" w:rsidR="0029661B" w:rsidRPr="00E022C5" w:rsidRDefault="0029661B" w:rsidP="004C17FB">
            <w:r>
              <w:t>68</w:t>
            </w:r>
          </w:p>
        </w:tc>
        <w:tc>
          <w:tcPr>
            <w:tcW w:w="1527" w:type="dxa"/>
          </w:tcPr>
          <w:p w14:paraId="0B6BDBFA" w14:textId="19B1E057" w:rsidR="0029661B" w:rsidRPr="00440B20" w:rsidRDefault="0029661B" w:rsidP="004C17FB">
            <w:r>
              <w:t>150</w:t>
            </w:r>
          </w:p>
        </w:tc>
        <w:tc>
          <w:tcPr>
            <w:tcW w:w="1107" w:type="dxa"/>
          </w:tcPr>
          <w:p w14:paraId="43E2CFED" w14:textId="55E4B027" w:rsidR="0029661B" w:rsidRPr="00D501D1" w:rsidRDefault="00EC6804" w:rsidP="004C17FB">
            <w:pPr>
              <w:rPr>
                <w:rFonts w:ascii="Calibri" w:eastAsia="Times New Roman" w:hAnsi="Calibri" w:cs="Times New Roman"/>
                <w:color w:val="000000"/>
                <w:lang w:eastAsia="en-US"/>
              </w:rPr>
            </w:pPr>
            <w:r>
              <w:rPr>
                <w:rFonts w:ascii="Calibri" w:eastAsia="Times New Roman" w:hAnsi="Calibri" w:cs="Times New Roman"/>
                <w:color w:val="000000"/>
                <w:lang w:eastAsia="en-US"/>
              </w:rPr>
              <w:t>289.14</w:t>
            </w:r>
          </w:p>
        </w:tc>
        <w:tc>
          <w:tcPr>
            <w:tcW w:w="1107" w:type="dxa"/>
          </w:tcPr>
          <w:p w14:paraId="6F4F8339" w14:textId="01DC7C13" w:rsidR="0029661B" w:rsidRPr="00D501D1" w:rsidRDefault="00C52087" w:rsidP="00417E05">
            <w:pPr>
              <w:rPr>
                <w:rFonts w:ascii="Calibri" w:eastAsia="Times New Roman" w:hAnsi="Calibri" w:cs="Times New Roman"/>
                <w:color w:val="000000"/>
                <w:lang w:eastAsia="en-US"/>
              </w:rPr>
            </w:pPr>
            <w:r>
              <w:rPr>
                <w:rFonts w:ascii="Calibri" w:eastAsia="Times New Roman" w:hAnsi="Calibri" w:cs="Times New Roman"/>
                <w:color w:val="000000"/>
                <w:lang w:eastAsia="en-US"/>
              </w:rPr>
              <w:t>1.</w:t>
            </w:r>
            <w:r w:rsidR="00417E05">
              <w:rPr>
                <w:rFonts w:ascii="Calibri" w:eastAsia="Times New Roman" w:hAnsi="Calibri" w:cs="Times New Roman"/>
                <w:color w:val="000000"/>
                <w:lang w:eastAsia="en-US"/>
              </w:rPr>
              <w:t>59</w:t>
            </w:r>
          </w:p>
        </w:tc>
      </w:tr>
      <w:tr w:rsidR="0029661B" w14:paraId="22BD9541" w14:textId="77777777" w:rsidTr="004C17FB">
        <w:tc>
          <w:tcPr>
            <w:tcW w:w="2127" w:type="dxa"/>
          </w:tcPr>
          <w:p w14:paraId="7808D764" w14:textId="77777777" w:rsidR="0029661B" w:rsidRPr="004E7959" w:rsidRDefault="0029661B" w:rsidP="004C17FB">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063C1B0E" w14:textId="1DEB5E15" w:rsidR="0029661B" w:rsidRDefault="0029661B" w:rsidP="004C17FB">
            <w:pPr>
              <w:rPr>
                <w:b/>
              </w:rPr>
            </w:pPr>
            <w:r>
              <w:rPr>
                <w:b/>
              </w:rPr>
              <w:t>N</w:t>
            </w:r>
          </w:p>
        </w:tc>
        <w:tc>
          <w:tcPr>
            <w:tcW w:w="1266" w:type="dxa"/>
          </w:tcPr>
          <w:p w14:paraId="4AE6A826" w14:textId="1E23A368" w:rsidR="0029661B" w:rsidRPr="00E022C5" w:rsidRDefault="0029661B" w:rsidP="004C17FB"/>
        </w:tc>
        <w:tc>
          <w:tcPr>
            <w:tcW w:w="1527" w:type="dxa"/>
          </w:tcPr>
          <w:p w14:paraId="0DCD9F43" w14:textId="7B9AC02F" w:rsidR="0029661B" w:rsidRPr="00440B20" w:rsidRDefault="0029661B" w:rsidP="004C17FB"/>
        </w:tc>
        <w:tc>
          <w:tcPr>
            <w:tcW w:w="1107" w:type="dxa"/>
          </w:tcPr>
          <w:p w14:paraId="24637E92" w14:textId="6C2D5D5D" w:rsidR="0029661B" w:rsidRPr="00440B20" w:rsidRDefault="0029661B" w:rsidP="004C17FB"/>
        </w:tc>
        <w:tc>
          <w:tcPr>
            <w:tcW w:w="1107" w:type="dxa"/>
          </w:tcPr>
          <w:p w14:paraId="17FB677B" w14:textId="7E015F87" w:rsidR="0029661B" w:rsidRPr="00440B20" w:rsidRDefault="0029661B" w:rsidP="004C17FB"/>
        </w:tc>
      </w:tr>
      <w:tr w:rsidR="0029661B" w14:paraId="02295C78" w14:textId="77777777" w:rsidTr="004C17FB">
        <w:tc>
          <w:tcPr>
            <w:tcW w:w="2127" w:type="dxa"/>
          </w:tcPr>
          <w:p w14:paraId="5E13A199" w14:textId="77777777" w:rsidR="0029661B" w:rsidRPr="004E7959" w:rsidRDefault="0029661B" w:rsidP="004C17FB">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322B5342" w14:textId="2F5AF38D" w:rsidR="0029661B" w:rsidRDefault="0029661B" w:rsidP="004C17FB">
            <w:pPr>
              <w:rPr>
                <w:b/>
              </w:rPr>
            </w:pPr>
            <w:r>
              <w:rPr>
                <w:b/>
              </w:rPr>
              <w:t>N</w:t>
            </w:r>
          </w:p>
        </w:tc>
        <w:tc>
          <w:tcPr>
            <w:tcW w:w="1266" w:type="dxa"/>
          </w:tcPr>
          <w:p w14:paraId="4325DB4D" w14:textId="402017A5" w:rsidR="0029661B" w:rsidRPr="00E022C5" w:rsidRDefault="0029661B" w:rsidP="004C17FB"/>
        </w:tc>
        <w:tc>
          <w:tcPr>
            <w:tcW w:w="1527" w:type="dxa"/>
          </w:tcPr>
          <w:p w14:paraId="1E5AE806" w14:textId="380986CC" w:rsidR="0029661B" w:rsidRPr="00440B20" w:rsidRDefault="0029661B" w:rsidP="004C17FB"/>
        </w:tc>
        <w:tc>
          <w:tcPr>
            <w:tcW w:w="1107" w:type="dxa"/>
          </w:tcPr>
          <w:p w14:paraId="2083F9DC" w14:textId="23639E2A" w:rsidR="0029661B" w:rsidRPr="00440B20" w:rsidRDefault="0029661B" w:rsidP="004C17FB"/>
        </w:tc>
        <w:tc>
          <w:tcPr>
            <w:tcW w:w="1107" w:type="dxa"/>
          </w:tcPr>
          <w:p w14:paraId="021531EF" w14:textId="15BAC1D8" w:rsidR="0029661B" w:rsidRPr="00440B20" w:rsidRDefault="0029661B" w:rsidP="004C17FB"/>
        </w:tc>
      </w:tr>
      <w:tr w:rsidR="0029661B" w14:paraId="00BD12C6" w14:textId="77777777" w:rsidTr="004C17FB">
        <w:tc>
          <w:tcPr>
            <w:tcW w:w="2127" w:type="dxa"/>
          </w:tcPr>
          <w:p w14:paraId="07CD1562" w14:textId="77777777" w:rsidR="0029661B" w:rsidRPr="004E7959" w:rsidRDefault="0029661B" w:rsidP="004C17FB">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61B9F409" w14:textId="77777777" w:rsidR="0029661B" w:rsidRDefault="0029661B" w:rsidP="004C17FB">
            <w:pPr>
              <w:rPr>
                <w:b/>
              </w:rPr>
            </w:pPr>
            <w:r>
              <w:rPr>
                <w:b/>
              </w:rPr>
              <w:t>N</w:t>
            </w:r>
          </w:p>
        </w:tc>
        <w:tc>
          <w:tcPr>
            <w:tcW w:w="1266" w:type="dxa"/>
          </w:tcPr>
          <w:p w14:paraId="35D3F2A0" w14:textId="77777777" w:rsidR="0029661B" w:rsidRPr="00440B20" w:rsidRDefault="0029661B" w:rsidP="004C17FB"/>
        </w:tc>
        <w:tc>
          <w:tcPr>
            <w:tcW w:w="1527" w:type="dxa"/>
          </w:tcPr>
          <w:p w14:paraId="1F0FC755" w14:textId="77777777" w:rsidR="0029661B" w:rsidRPr="00440B20" w:rsidRDefault="0029661B" w:rsidP="004C17FB"/>
        </w:tc>
        <w:tc>
          <w:tcPr>
            <w:tcW w:w="1107" w:type="dxa"/>
          </w:tcPr>
          <w:p w14:paraId="3B5ECE3D" w14:textId="77777777" w:rsidR="0029661B" w:rsidRPr="00440B20" w:rsidRDefault="0029661B" w:rsidP="004C17FB"/>
        </w:tc>
        <w:tc>
          <w:tcPr>
            <w:tcW w:w="1107" w:type="dxa"/>
          </w:tcPr>
          <w:p w14:paraId="3F1AC324" w14:textId="77777777" w:rsidR="0029661B" w:rsidRPr="00440B20" w:rsidRDefault="0029661B" w:rsidP="004C17FB"/>
        </w:tc>
      </w:tr>
      <w:tr w:rsidR="0029661B" w14:paraId="0E8965FB" w14:textId="77777777" w:rsidTr="004C17FB">
        <w:tc>
          <w:tcPr>
            <w:tcW w:w="2127" w:type="dxa"/>
          </w:tcPr>
          <w:p w14:paraId="7085EF79" w14:textId="77777777" w:rsidR="0029661B" w:rsidRPr="004E7959" w:rsidRDefault="0029661B" w:rsidP="004C17FB">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5D40E1FA" w14:textId="77777777" w:rsidR="0029661B" w:rsidRDefault="0029661B" w:rsidP="004C17FB">
            <w:pPr>
              <w:rPr>
                <w:b/>
              </w:rPr>
            </w:pPr>
            <w:r>
              <w:rPr>
                <w:b/>
              </w:rPr>
              <w:t>N</w:t>
            </w:r>
          </w:p>
        </w:tc>
        <w:tc>
          <w:tcPr>
            <w:tcW w:w="1266" w:type="dxa"/>
          </w:tcPr>
          <w:p w14:paraId="1D2A244A" w14:textId="77777777" w:rsidR="0029661B" w:rsidRPr="00440B20" w:rsidRDefault="0029661B" w:rsidP="004C17FB"/>
        </w:tc>
        <w:tc>
          <w:tcPr>
            <w:tcW w:w="1527" w:type="dxa"/>
          </w:tcPr>
          <w:p w14:paraId="74BEF702" w14:textId="77777777" w:rsidR="0029661B" w:rsidRPr="00440B20" w:rsidRDefault="0029661B" w:rsidP="004C17FB"/>
        </w:tc>
        <w:tc>
          <w:tcPr>
            <w:tcW w:w="1107" w:type="dxa"/>
          </w:tcPr>
          <w:p w14:paraId="5D16F68B" w14:textId="77777777" w:rsidR="0029661B" w:rsidRPr="00440B20" w:rsidRDefault="0029661B" w:rsidP="004C17FB"/>
        </w:tc>
        <w:tc>
          <w:tcPr>
            <w:tcW w:w="1107" w:type="dxa"/>
          </w:tcPr>
          <w:p w14:paraId="54FD2536" w14:textId="77777777" w:rsidR="0029661B" w:rsidRPr="00440B20" w:rsidRDefault="0029661B" w:rsidP="004C17FB"/>
        </w:tc>
      </w:tr>
      <w:tr w:rsidR="0029661B" w14:paraId="2FFAFB43" w14:textId="77777777" w:rsidTr="004C17FB">
        <w:tc>
          <w:tcPr>
            <w:tcW w:w="2127" w:type="dxa"/>
          </w:tcPr>
          <w:p w14:paraId="481A0E19" w14:textId="77777777" w:rsidR="0029661B" w:rsidRPr="004E7959" w:rsidRDefault="0029661B" w:rsidP="004C17FB">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2A9BAC9A" w14:textId="77777777" w:rsidR="0029661B" w:rsidRDefault="0029661B" w:rsidP="004C17FB">
            <w:pPr>
              <w:rPr>
                <w:b/>
              </w:rPr>
            </w:pPr>
            <w:r>
              <w:rPr>
                <w:b/>
              </w:rPr>
              <w:t>N</w:t>
            </w:r>
          </w:p>
        </w:tc>
        <w:tc>
          <w:tcPr>
            <w:tcW w:w="1266" w:type="dxa"/>
          </w:tcPr>
          <w:p w14:paraId="3139496B" w14:textId="77777777" w:rsidR="0029661B" w:rsidRPr="00440B20" w:rsidRDefault="0029661B" w:rsidP="004C17FB"/>
        </w:tc>
        <w:tc>
          <w:tcPr>
            <w:tcW w:w="1527" w:type="dxa"/>
          </w:tcPr>
          <w:p w14:paraId="7DC24D8F" w14:textId="77777777" w:rsidR="0029661B" w:rsidRPr="00440B20" w:rsidRDefault="0029661B" w:rsidP="004C17FB"/>
        </w:tc>
        <w:tc>
          <w:tcPr>
            <w:tcW w:w="1107" w:type="dxa"/>
          </w:tcPr>
          <w:p w14:paraId="22264FED" w14:textId="77777777" w:rsidR="0029661B" w:rsidRPr="00440B20" w:rsidRDefault="0029661B" w:rsidP="004C17FB"/>
        </w:tc>
        <w:tc>
          <w:tcPr>
            <w:tcW w:w="1107" w:type="dxa"/>
          </w:tcPr>
          <w:p w14:paraId="32D4FD02" w14:textId="77777777" w:rsidR="0029661B" w:rsidRPr="00440B20" w:rsidRDefault="0029661B" w:rsidP="004C17FB"/>
        </w:tc>
      </w:tr>
    </w:tbl>
    <w:p w14:paraId="7AA8D1BE" w14:textId="77777777" w:rsidR="0029661B" w:rsidRDefault="0029661B" w:rsidP="00822D04">
      <w:pPr>
        <w:spacing w:after="0"/>
        <w:rPr>
          <w:b/>
        </w:rPr>
      </w:pPr>
    </w:p>
    <w:p w14:paraId="398350B9" w14:textId="77777777" w:rsidR="0029661B" w:rsidRDefault="0029661B" w:rsidP="00822D04">
      <w:pPr>
        <w:spacing w:after="0"/>
        <w:rPr>
          <w:b/>
        </w:rPr>
      </w:pPr>
    </w:p>
    <w:p w14:paraId="7DBC95DB" w14:textId="77777777" w:rsidR="0029661B" w:rsidRDefault="0029661B" w:rsidP="00822D04">
      <w:pPr>
        <w:spacing w:after="0"/>
        <w:rPr>
          <w:b/>
        </w:rPr>
      </w:pPr>
    </w:p>
    <w:p w14:paraId="452FD3B3" w14:textId="26930D20" w:rsidR="00822D04" w:rsidRPr="00C052A5" w:rsidRDefault="00822D04" w:rsidP="00822D04">
      <w:pPr>
        <w:spacing w:after="0"/>
      </w:pPr>
      <w:r>
        <w:rPr>
          <w:b/>
        </w:rPr>
        <w:t xml:space="preserve">Model: </w:t>
      </w:r>
      <w:r w:rsidR="00886106" w:rsidRPr="00886106">
        <w:t>CNRM-ESM2-1</w:t>
      </w:r>
    </w:p>
    <w:p w14:paraId="56D9597C" w14:textId="7730CF71" w:rsidR="00822D04" w:rsidRPr="008163F2" w:rsidRDefault="00822D04" w:rsidP="00822D04">
      <w:pPr>
        <w:spacing w:after="0"/>
      </w:pPr>
      <w:r>
        <w:rPr>
          <w:b/>
        </w:rPr>
        <w:t xml:space="preserve">Primary Contacts: </w:t>
      </w:r>
      <w:r w:rsidRPr="00822D04">
        <w:t xml:space="preserve">Roland </w:t>
      </w:r>
      <w:proofErr w:type="spellStart"/>
      <w:r w:rsidRPr="00822D04">
        <w:t>Séférian</w:t>
      </w:r>
      <w:proofErr w:type="spellEnd"/>
      <w:r>
        <w:rPr>
          <w:b/>
        </w:rPr>
        <w:t xml:space="preserve"> </w:t>
      </w:r>
      <w:r>
        <w:t>(</w:t>
      </w:r>
      <w:r w:rsidR="00886106" w:rsidRPr="00886106">
        <w:t>rseferian.cnrm@gmail.com</w:t>
      </w:r>
      <w:r>
        <w:t>)</w:t>
      </w:r>
    </w:p>
    <w:p w14:paraId="6B4AD39E" w14:textId="2FE38AEF" w:rsidR="00822D04" w:rsidRPr="00886106" w:rsidRDefault="00822D04" w:rsidP="00822D04">
      <w:pPr>
        <w:spacing w:after="0"/>
      </w:pPr>
      <w:r>
        <w:rPr>
          <w:b/>
        </w:rPr>
        <w:lastRenderedPageBreak/>
        <w:t xml:space="preserve">ECS: </w:t>
      </w:r>
      <w:r w:rsidR="00886106" w:rsidRPr="00886106">
        <w:t>4.55 K (4.84 K full years)</w:t>
      </w:r>
    </w:p>
    <w:p w14:paraId="30A551FB" w14:textId="4755C7F1" w:rsidR="00822D04" w:rsidRDefault="00822D04" w:rsidP="00822D04">
      <w:pPr>
        <w:spacing w:after="0"/>
        <w:rPr>
          <w:b/>
        </w:rPr>
      </w:pPr>
      <w:r>
        <w:rPr>
          <w:b/>
        </w:rPr>
        <w:t xml:space="preserve">TCR: </w:t>
      </w:r>
      <w:r w:rsidR="00886106" w:rsidRPr="00886106">
        <w:t>1.92 K</w:t>
      </w:r>
    </w:p>
    <w:p w14:paraId="5146CE25" w14:textId="5A35AFD1" w:rsidR="00822D04" w:rsidRDefault="00822D04" w:rsidP="00822D04">
      <w:pPr>
        <w:spacing w:after="0"/>
      </w:pPr>
      <w:r>
        <w:rPr>
          <w:b/>
        </w:rPr>
        <w:t xml:space="preserve">TCRE: </w:t>
      </w:r>
      <w:r w:rsidR="00C544DA">
        <w:t>1.9</w:t>
      </w:r>
      <w:r w:rsidR="00886106" w:rsidRPr="00886106">
        <w:t xml:space="preserve"> </w:t>
      </w:r>
    </w:p>
    <w:p w14:paraId="245F319E" w14:textId="7EDDF755" w:rsidR="00822D04" w:rsidRDefault="00822D04" w:rsidP="00822D04">
      <w:pPr>
        <w:spacing w:after="0"/>
      </w:pPr>
      <w:r>
        <w:rPr>
          <w:b/>
        </w:rPr>
        <w:t xml:space="preserve">PI TEMP: </w:t>
      </w:r>
      <w:r w:rsidR="00CB2FA9">
        <w:t xml:space="preserve">286.71 </w:t>
      </w:r>
      <w:r w:rsidR="00996E4B">
        <w:t>K</w:t>
      </w:r>
    </w:p>
    <w:p w14:paraId="27CCA207" w14:textId="7EFA0A07" w:rsidR="00D35FEE" w:rsidRDefault="00D35FEE" w:rsidP="00D35FEE">
      <w:pPr>
        <w:spacing w:after="0"/>
      </w:pPr>
      <w:r>
        <w:t>Efficacy: 0.93</w:t>
      </w:r>
    </w:p>
    <w:p w14:paraId="59E10012" w14:textId="4591D4CA" w:rsidR="00D35FEE" w:rsidRPr="008163F2" w:rsidRDefault="00D35FEE" w:rsidP="00D35FEE">
      <w:pPr>
        <w:spacing w:after="0"/>
      </w:pPr>
      <w:r>
        <w:t>R2x: 3.23</w:t>
      </w:r>
    </w:p>
    <w:p w14:paraId="72FF3B82" w14:textId="1B154E26" w:rsidR="00822D04" w:rsidRPr="00E022C5" w:rsidRDefault="00822D04" w:rsidP="00822D04">
      <w:pPr>
        <w:spacing w:after="0"/>
      </w:pPr>
      <w:r>
        <w:rPr>
          <w:b/>
        </w:rPr>
        <w:t>1pct start at branch or year 0</w:t>
      </w:r>
      <w:proofErr w:type="gramStart"/>
      <w:r>
        <w:rPr>
          <w:b/>
        </w:rPr>
        <w:t>?:</w:t>
      </w:r>
      <w:proofErr w:type="gramEnd"/>
      <w:r>
        <w:rPr>
          <w:b/>
        </w:rPr>
        <w:t xml:space="preserve"> </w:t>
      </w:r>
      <w:r w:rsidR="00886106">
        <w:t>Branch</w:t>
      </w:r>
    </w:p>
    <w:p w14:paraId="449AE482" w14:textId="77777777" w:rsidR="00822D04" w:rsidRDefault="00822D04" w:rsidP="00822D04">
      <w:pPr>
        <w:rPr>
          <w:rFonts w:ascii="Calibri" w:eastAsia="Times New Roman" w:hAnsi="Calibri" w:cs="Times New Roman"/>
          <w:color w:val="000000"/>
          <w:sz w:val="16"/>
          <w:szCs w:val="16"/>
        </w:rPr>
      </w:pPr>
      <w:r>
        <w:rPr>
          <w:b/>
        </w:rPr>
        <w:t xml:space="preserve">Notes: </w:t>
      </w:r>
    </w:p>
    <w:p w14:paraId="053D39DA" w14:textId="77777777" w:rsidR="00822D04" w:rsidRDefault="00822D04" w:rsidP="00822D04">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617EC8" w14:paraId="352C00C9" w14:textId="03AA0ED6" w:rsidTr="00617EC8">
        <w:tc>
          <w:tcPr>
            <w:tcW w:w="2127" w:type="dxa"/>
          </w:tcPr>
          <w:p w14:paraId="18E125E2" w14:textId="77777777" w:rsidR="00617EC8" w:rsidRDefault="00617EC8" w:rsidP="00822D04">
            <w:pPr>
              <w:rPr>
                <w:b/>
              </w:rPr>
            </w:pPr>
            <w:r>
              <w:rPr>
                <w:b/>
              </w:rPr>
              <w:t>Experiment</w:t>
            </w:r>
          </w:p>
        </w:tc>
        <w:tc>
          <w:tcPr>
            <w:tcW w:w="1722" w:type="dxa"/>
          </w:tcPr>
          <w:p w14:paraId="1076FFBC" w14:textId="77777777" w:rsidR="00617EC8" w:rsidRDefault="00617EC8" w:rsidP="00822D04">
            <w:pPr>
              <w:rPr>
                <w:b/>
              </w:rPr>
            </w:pPr>
            <w:r>
              <w:rPr>
                <w:b/>
              </w:rPr>
              <w:t>Complete?</w:t>
            </w:r>
          </w:p>
        </w:tc>
        <w:tc>
          <w:tcPr>
            <w:tcW w:w="1266" w:type="dxa"/>
          </w:tcPr>
          <w:p w14:paraId="403D7E5A" w14:textId="77777777" w:rsidR="00617EC8" w:rsidRDefault="00617EC8" w:rsidP="00822D04">
            <w:pPr>
              <w:rPr>
                <w:b/>
              </w:rPr>
            </w:pPr>
            <w:r>
              <w:rPr>
                <w:b/>
              </w:rPr>
              <w:t>Branch Year</w:t>
            </w:r>
          </w:p>
        </w:tc>
        <w:tc>
          <w:tcPr>
            <w:tcW w:w="1527" w:type="dxa"/>
          </w:tcPr>
          <w:p w14:paraId="12251F3C" w14:textId="77777777" w:rsidR="00617EC8" w:rsidRDefault="00617EC8" w:rsidP="00822D04">
            <w:pPr>
              <w:rPr>
                <w:b/>
              </w:rPr>
            </w:pPr>
            <w:r>
              <w:rPr>
                <w:b/>
              </w:rPr>
              <w:t>Length</w:t>
            </w:r>
          </w:p>
        </w:tc>
        <w:tc>
          <w:tcPr>
            <w:tcW w:w="1107" w:type="dxa"/>
          </w:tcPr>
          <w:p w14:paraId="38BA18A3" w14:textId="0CEA5224" w:rsidR="00617EC8" w:rsidRDefault="00617EC8" w:rsidP="00822D04">
            <w:pPr>
              <w:rPr>
                <w:b/>
              </w:rPr>
            </w:pPr>
            <w:r>
              <w:rPr>
                <w:b/>
              </w:rPr>
              <w:t>T Cease</w:t>
            </w:r>
          </w:p>
        </w:tc>
        <w:tc>
          <w:tcPr>
            <w:tcW w:w="1107" w:type="dxa"/>
          </w:tcPr>
          <w:p w14:paraId="2E07C93D" w14:textId="145DE70D" w:rsidR="00617EC8" w:rsidRDefault="00617EC8" w:rsidP="00822D04">
            <w:pPr>
              <w:rPr>
                <w:b/>
              </w:rPr>
            </w:pPr>
            <w:r>
              <w:rPr>
                <w:b/>
              </w:rPr>
              <w:t>N Cease</w:t>
            </w:r>
          </w:p>
        </w:tc>
      </w:tr>
      <w:tr w:rsidR="00617EC8" w14:paraId="66BA2755" w14:textId="7BBFE40D" w:rsidTr="00617EC8">
        <w:tc>
          <w:tcPr>
            <w:tcW w:w="2127" w:type="dxa"/>
          </w:tcPr>
          <w:p w14:paraId="7426FD80" w14:textId="77777777" w:rsidR="00617EC8" w:rsidRPr="004E7959" w:rsidRDefault="00617EC8" w:rsidP="00822D04">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16D81994" w14:textId="77777777" w:rsidR="00617EC8" w:rsidRDefault="00617EC8" w:rsidP="00822D04">
            <w:pPr>
              <w:rPr>
                <w:b/>
              </w:rPr>
            </w:pPr>
            <w:r>
              <w:rPr>
                <w:b/>
              </w:rPr>
              <w:t>Y</w:t>
            </w:r>
          </w:p>
        </w:tc>
        <w:tc>
          <w:tcPr>
            <w:tcW w:w="1266" w:type="dxa"/>
          </w:tcPr>
          <w:p w14:paraId="7B5A02D3" w14:textId="5BB9DF16" w:rsidR="00617EC8" w:rsidRPr="00E022C5" w:rsidRDefault="00617EC8" w:rsidP="00822D04">
            <w:r>
              <w:t>1920</w:t>
            </w:r>
          </w:p>
        </w:tc>
        <w:tc>
          <w:tcPr>
            <w:tcW w:w="1527" w:type="dxa"/>
          </w:tcPr>
          <w:p w14:paraId="472B6478" w14:textId="04B027B6" w:rsidR="00617EC8" w:rsidRPr="00440B20" w:rsidRDefault="00617EC8" w:rsidP="00822D04">
            <w:r>
              <w:t>100</w:t>
            </w:r>
          </w:p>
        </w:tc>
        <w:tc>
          <w:tcPr>
            <w:tcW w:w="1107" w:type="dxa"/>
          </w:tcPr>
          <w:p w14:paraId="5720A070" w14:textId="5E52B5C8" w:rsidR="00617EC8" w:rsidRPr="00D501D1" w:rsidRDefault="00617EC8" w:rsidP="00822D04">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288.61</w:t>
            </w:r>
          </w:p>
        </w:tc>
        <w:tc>
          <w:tcPr>
            <w:tcW w:w="1107" w:type="dxa"/>
          </w:tcPr>
          <w:p w14:paraId="0B9CBE16" w14:textId="2614A661" w:rsidR="00617EC8" w:rsidRPr="00D501D1" w:rsidRDefault="002E5C5B" w:rsidP="00822D04">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1.978</w:t>
            </w:r>
          </w:p>
        </w:tc>
      </w:tr>
      <w:tr w:rsidR="00617EC8" w14:paraId="1B648363" w14:textId="1735131C" w:rsidTr="00617EC8">
        <w:trPr>
          <w:trHeight w:val="332"/>
        </w:trPr>
        <w:tc>
          <w:tcPr>
            <w:tcW w:w="2127" w:type="dxa"/>
          </w:tcPr>
          <w:p w14:paraId="0E83DC9F" w14:textId="77777777" w:rsidR="00617EC8" w:rsidRPr="004E7959" w:rsidRDefault="00617EC8" w:rsidP="00822D04">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73B37316" w14:textId="5E78CF48" w:rsidR="00617EC8" w:rsidRDefault="00617EC8" w:rsidP="00822D04">
            <w:pPr>
              <w:rPr>
                <w:b/>
              </w:rPr>
            </w:pPr>
            <w:r>
              <w:rPr>
                <w:b/>
              </w:rPr>
              <w:t>N</w:t>
            </w:r>
          </w:p>
        </w:tc>
        <w:tc>
          <w:tcPr>
            <w:tcW w:w="1266" w:type="dxa"/>
          </w:tcPr>
          <w:p w14:paraId="4652FD17" w14:textId="6EFA0CB2" w:rsidR="00617EC8" w:rsidRPr="00E022C5" w:rsidRDefault="00617EC8" w:rsidP="00822D04"/>
        </w:tc>
        <w:tc>
          <w:tcPr>
            <w:tcW w:w="1527" w:type="dxa"/>
          </w:tcPr>
          <w:p w14:paraId="78C43CFC" w14:textId="09C5F28B" w:rsidR="00617EC8" w:rsidRPr="00440B20" w:rsidRDefault="00617EC8" w:rsidP="00822D04"/>
        </w:tc>
        <w:tc>
          <w:tcPr>
            <w:tcW w:w="1107" w:type="dxa"/>
          </w:tcPr>
          <w:p w14:paraId="393E6BC2" w14:textId="77777777" w:rsidR="00617EC8" w:rsidRPr="00440B20" w:rsidRDefault="00617EC8" w:rsidP="00822D04"/>
        </w:tc>
        <w:tc>
          <w:tcPr>
            <w:tcW w:w="1107" w:type="dxa"/>
          </w:tcPr>
          <w:p w14:paraId="6A2AC6BA" w14:textId="77777777" w:rsidR="00617EC8" w:rsidRPr="00440B20" w:rsidRDefault="00617EC8" w:rsidP="00822D04"/>
        </w:tc>
      </w:tr>
      <w:tr w:rsidR="00617EC8" w14:paraId="476B83B7" w14:textId="0616B832" w:rsidTr="00617EC8">
        <w:tc>
          <w:tcPr>
            <w:tcW w:w="2127" w:type="dxa"/>
          </w:tcPr>
          <w:p w14:paraId="7A113FE8" w14:textId="77777777" w:rsidR="00617EC8" w:rsidRPr="004E7959" w:rsidRDefault="00617EC8" w:rsidP="00822D04">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02CDAA69" w14:textId="4446DF32" w:rsidR="00617EC8" w:rsidRDefault="00617EC8" w:rsidP="00822D04">
            <w:pPr>
              <w:rPr>
                <w:b/>
              </w:rPr>
            </w:pPr>
            <w:r>
              <w:rPr>
                <w:b/>
              </w:rPr>
              <w:t>N</w:t>
            </w:r>
          </w:p>
        </w:tc>
        <w:tc>
          <w:tcPr>
            <w:tcW w:w="1266" w:type="dxa"/>
          </w:tcPr>
          <w:p w14:paraId="270F2CD4" w14:textId="09F664F0" w:rsidR="00617EC8" w:rsidRPr="00E022C5" w:rsidRDefault="00617EC8" w:rsidP="00822D04"/>
        </w:tc>
        <w:tc>
          <w:tcPr>
            <w:tcW w:w="1527" w:type="dxa"/>
          </w:tcPr>
          <w:p w14:paraId="0C377AB7" w14:textId="7CB027C6" w:rsidR="00617EC8" w:rsidRPr="00440B20" w:rsidRDefault="00617EC8" w:rsidP="00822D04"/>
        </w:tc>
        <w:tc>
          <w:tcPr>
            <w:tcW w:w="1107" w:type="dxa"/>
          </w:tcPr>
          <w:p w14:paraId="0F624855" w14:textId="77777777" w:rsidR="00617EC8" w:rsidRPr="00440B20" w:rsidRDefault="00617EC8" w:rsidP="00822D04"/>
        </w:tc>
        <w:tc>
          <w:tcPr>
            <w:tcW w:w="1107" w:type="dxa"/>
          </w:tcPr>
          <w:p w14:paraId="30A51BD9" w14:textId="77777777" w:rsidR="00617EC8" w:rsidRPr="00440B20" w:rsidRDefault="00617EC8" w:rsidP="00822D04"/>
        </w:tc>
      </w:tr>
      <w:tr w:rsidR="00617EC8" w14:paraId="1728C9F3" w14:textId="492A2AD3" w:rsidTr="00617EC8">
        <w:tc>
          <w:tcPr>
            <w:tcW w:w="2127" w:type="dxa"/>
          </w:tcPr>
          <w:p w14:paraId="02A8D708" w14:textId="77777777" w:rsidR="00617EC8" w:rsidRPr="004E7959" w:rsidRDefault="00617EC8" w:rsidP="00822D04">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224DEF54" w14:textId="463EE1BC" w:rsidR="00617EC8" w:rsidRDefault="00617EC8" w:rsidP="00822D04">
            <w:pPr>
              <w:rPr>
                <w:b/>
              </w:rPr>
            </w:pPr>
            <w:r>
              <w:rPr>
                <w:b/>
              </w:rPr>
              <w:t>N</w:t>
            </w:r>
          </w:p>
        </w:tc>
        <w:tc>
          <w:tcPr>
            <w:tcW w:w="1266" w:type="dxa"/>
          </w:tcPr>
          <w:p w14:paraId="22E31D72" w14:textId="4C8B05A2" w:rsidR="00617EC8" w:rsidRPr="00440B20" w:rsidRDefault="00617EC8" w:rsidP="00822D04"/>
        </w:tc>
        <w:tc>
          <w:tcPr>
            <w:tcW w:w="1527" w:type="dxa"/>
          </w:tcPr>
          <w:p w14:paraId="7DED642B" w14:textId="0CF2DAE2" w:rsidR="00617EC8" w:rsidRPr="00440B20" w:rsidRDefault="00617EC8" w:rsidP="00822D04"/>
        </w:tc>
        <w:tc>
          <w:tcPr>
            <w:tcW w:w="1107" w:type="dxa"/>
          </w:tcPr>
          <w:p w14:paraId="1683FEA3" w14:textId="77777777" w:rsidR="00617EC8" w:rsidRPr="00440B20" w:rsidRDefault="00617EC8" w:rsidP="00822D04"/>
        </w:tc>
        <w:tc>
          <w:tcPr>
            <w:tcW w:w="1107" w:type="dxa"/>
          </w:tcPr>
          <w:p w14:paraId="71B9B611" w14:textId="77777777" w:rsidR="00617EC8" w:rsidRPr="00440B20" w:rsidRDefault="00617EC8" w:rsidP="00822D04"/>
        </w:tc>
      </w:tr>
      <w:tr w:rsidR="00617EC8" w14:paraId="63061BEF" w14:textId="7C8AAD12" w:rsidTr="00617EC8">
        <w:tc>
          <w:tcPr>
            <w:tcW w:w="2127" w:type="dxa"/>
          </w:tcPr>
          <w:p w14:paraId="12D81A5D" w14:textId="77777777" w:rsidR="00617EC8" w:rsidRPr="004E7959" w:rsidRDefault="00617EC8" w:rsidP="00822D04">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07782646" w14:textId="7FF782CD" w:rsidR="00617EC8" w:rsidRDefault="00617EC8" w:rsidP="00822D04">
            <w:pPr>
              <w:rPr>
                <w:b/>
              </w:rPr>
            </w:pPr>
            <w:r>
              <w:rPr>
                <w:b/>
              </w:rPr>
              <w:t>N</w:t>
            </w:r>
          </w:p>
        </w:tc>
        <w:tc>
          <w:tcPr>
            <w:tcW w:w="1266" w:type="dxa"/>
          </w:tcPr>
          <w:p w14:paraId="2760FFA8" w14:textId="0C63E568" w:rsidR="00617EC8" w:rsidRPr="00440B20" w:rsidRDefault="00617EC8" w:rsidP="00822D04"/>
        </w:tc>
        <w:tc>
          <w:tcPr>
            <w:tcW w:w="1527" w:type="dxa"/>
          </w:tcPr>
          <w:p w14:paraId="4F3C9AA9" w14:textId="5BC3BEA1" w:rsidR="00617EC8" w:rsidRPr="00440B20" w:rsidRDefault="00617EC8" w:rsidP="00822D04"/>
        </w:tc>
        <w:tc>
          <w:tcPr>
            <w:tcW w:w="1107" w:type="dxa"/>
          </w:tcPr>
          <w:p w14:paraId="1E27737B" w14:textId="77777777" w:rsidR="00617EC8" w:rsidRPr="00440B20" w:rsidRDefault="00617EC8" w:rsidP="00822D04"/>
        </w:tc>
        <w:tc>
          <w:tcPr>
            <w:tcW w:w="1107" w:type="dxa"/>
          </w:tcPr>
          <w:p w14:paraId="6F1E9854" w14:textId="77777777" w:rsidR="00617EC8" w:rsidRPr="00440B20" w:rsidRDefault="00617EC8" w:rsidP="00822D04"/>
        </w:tc>
      </w:tr>
      <w:tr w:rsidR="00617EC8" w14:paraId="7C71D98E" w14:textId="03C6B40C" w:rsidTr="00617EC8">
        <w:tc>
          <w:tcPr>
            <w:tcW w:w="2127" w:type="dxa"/>
          </w:tcPr>
          <w:p w14:paraId="7C6A9828" w14:textId="77777777" w:rsidR="00617EC8" w:rsidRPr="004E7959" w:rsidRDefault="00617EC8" w:rsidP="00822D04">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205C2BCC" w14:textId="284EB81E" w:rsidR="00617EC8" w:rsidRDefault="00617EC8" w:rsidP="00822D04">
            <w:pPr>
              <w:rPr>
                <w:b/>
              </w:rPr>
            </w:pPr>
            <w:r>
              <w:rPr>
                <w:b/>
              </w:rPr>
              <w:t>N</w:t>
            </w:r>
          </w:p>
        </w:tc>
        <w:tc>
          <w:tcPr>
            <w:tcW w:w="1266" w:type="dxa"/>
          </w:tcPr>
          <w:p w14:paraId="0B08EEEE" w14:textId="6F647A2E" w:rsidR="00617EC8" w:rsidRPr="00440B20" w:rsidRDefault="00617EC8" w:rsidP="00822D04"/>
        </w:tc>
        <w:tc>
          <w:tcPr>
            <w:tcW w:w="1527" w:type="dxa"/>
          </w:tcPr>
          <w:p w14:paraId="70C2CE50" w14:textId="7F751EF8" w:rsidR="00617EC8" w:rsidRPr="00440B20" w:rsidRDefault="00617EC8" w:rsidP="00822D04"/>
        </w:tc>
        <w:tc>
          <w:tcPr>
            <w:tcW w:w="1107" w:type="dxa"/>
          </w:tcPr>
          <w:p w14:paraId="31E9520E" w14:textId="77777777" w:rsidR="00617EC8" w:rsidRPr="00440B20" w:rsidRDefault="00617EC8" w:rsidP="00822D04"/>
        </w:tc>
        <w:tc>
          <w:tcPr>
            <w:tcW w:w="1107" w:type="dxa"/>
          </w:tcPr>
          <w:p w14:paraId="78F5E8A1" w14:textId="77777777" w:rsidR="00617EC8" w:rsidRPr="00440B20" w:rsidRDefault="00617EC8" w:rsidP="00822D04"/>
        </w:tc>
      </w:tr>
    </w:tbl>
    <w:p w14:paraId="39AD3750" w14:textId="77777777" w:rsidR="00822D04" w:rsidRDefault="00822D04" w:rsidP="00C052A5">
      <w:pPr>
        <w:spacing w:after="0"/>
        <w:rPr>
          <w:b/>
        </w:rPr>
      </w:pPr>
    </w:p>
    <w:p w14:paraId="18C3A446" w14:textId="77777777" w:rsidR="00E840E1" w:rsidRDefault="00E840E1" w:rsidP="00C052A5">
      <w:pPr>
        <w:spacing w:after="0"/>
        <w:rPr>
          <w:b/>
        </w:rPr>
      </w:pPr>
    </w:p>
    <w:p w14:paraId="7CC19B15" w14:textId="015912D2" w:rsidR="00D13AE7" w:rsidRPr="00C052A5" w:rsidRDefault="00D13AE7" w:rsidP="00D13AE7">
      <w:pPr>
        <w:spacing w:after="0"/>
      </w:pPr>
      <w:r>
        <w:rPr>
          <w:b/>
        </w:rPr>
        <w:t xml:space="preserve">Model: </w:t>
      </w:r>
      <w:r>
        <w:t>CLIMBER2</w:t>
      </w:r>
    </w:p>
    <w:p w14:paraId="2A6762B3" w14:textId="57FB920B" w:rsidR="00D13AE7" w:rsidRPr="008163F2" w:rsidRDefault="00D13AE7" w:rsidP="00D13AE7">
      <w:pPr>
        <w:spacing w:after="0"/>
      </w:pPr>
      <w:r>
        <w:rPr>
          <w:b/>
        </w:rPr>
        <w:t xml:space="preserve">Primary Contacts: </w:t>
      </w:r>
      <w:r>
        <w:t xml:space="preserve">Victor </w:t>
      </w:r>
      <w:proofErr w:type="spellStart"/>
      <w:r>
        <w:t>Brovkin</w:t>
      </w:r>
      <w:proofErr w:type="spellEnd"/>
      <w:r>
        <w:rPr>
          <w:b/>
        </w:rPr>
        <w:t xml:space="preserve"> </w:t>
      </w:r>
      <w:r>
        <w:t>(</w:t>
      </w:r>
      <w:r w:rsidRPr="00D13AE7">
        <w:t>victor.brovkin@mpimet.mpg.de</w:t>
      </w:r>
      <w:r>
        <w:t>)</w:t>
      </w:r>
    </w:p>
    <w:p w14:paraId="5B42406C" w14:textId="5DEB89A9" w:rsidR="00D13AE7" w:rsidRPr="00886106" w:rsidRDefault="00D13AE7" w:rsidP="00D13AE7">
      <w:pPr>
        <w:spacing w:after="0"/>
      </w:pPr>
      <w:r>
        <w:rPr>
          <w:b/>
        </w:rPr>
        <w:t>ECS: 2.8 K</w:t>
      </w:r>
    </w:p>
    <w:p w14:paraId="17AE4F72" w14:textId="414D3A81" w:rsidR="00D13AE7" w:rsidRDefault="00D13AE7" w:rsidP="00D13AE7">
      <w:pPr>
        <w:spacing w:after="0"/>
        <w:rPr>
          <w:b/>
        </w:rPr>
      </w:pPr>
      <w:r>
        <w:rPr>
          <w:b/>
        </w:rPr>
        <w:t xml:space="preserve">TCR: </w:t>
      </w:r>
      <w:r>
        <w:t>1.83</w:t>
      </w:r>
      <w:r w:rsidRPr="00886106">
        <w:t xml:space="preserve"> K</w:t>
      </w:r>
    </w:p>
    <w:p w14:paraId="152A8496" w14:textId="13AB8BF1" w:rsidR="00D13AE7" w:rsidRDefault="00D13AE7" w:rsidP="00D13AE7">
      <w:pPr>
        <w:spacing w:after="0"/>
      </w:pPr>
      <w:r>
        <w:rPr>
          <w:b/>
        </w:rPr>
        <w:t xml:space="preserve">TCRE: </w:t>
      </w:r>
      <w:r w:rsidR="00C544DA">
        <w:t>1.71</w:t>
      </w:r>
      <w:r w:rsidRPr="00886106">
        <w:t xml:space="preserve"> </w:t>
      </w:r>
    </w:p>
    <w:p w14:paraId="1B2D1C80" w14:textId="51B312F8" w:rsidR="00D13AE7" w:rsidRDefault="00D13AE7" w:rsidP="00D13AE7">
      <w:pPr>
        <w:spacing w:after="0"/>
      </w:pPr>
      <w:r>
        <w:rPr>
          <w:b/>
        </w:rPr>
        <w:t xml:space="preserve">PI TEMP: </w:t>
      </w:r>
      <w:r>
        <w:t>287.12 K</w:t>
      </w:r>
    </w:p>
    <w:p w14:paraId="533DCBD2" w14:textId="581AAB5C" w:rsidR="00D35FEE" w:rsidRDefault="00D35FEE" w:rsidP="00D35FEE">
      <w:pPr>
        <w:spacing w:after="0"/>
      </w:pPr>
      <w:r>
        <w:t>Efficacy: -1</w:t>
      </w:r>
    </w:p>
    <w:p w14:paraId="069D1510" w14:textId="5C69FBE3" w:rsidR="00D35FEE" w:rsidRPr="008163F2" w:rsidRDefault="00D35FEE" w:rsidP="00D35FEE">
      <w:pPr>
        <w:spacing w:after="0"/>
      </w:pPr>
      <w:r>
        <w:t>R2x: 3.71</w:t>
      </w:r>
    </w:p>
    <w:p w14:paraId="2CAB2235" w14:textId="77777777" w:rsidR="00D13AE7" w:rsidRPr="00E022C5" w:rsidRDefault="00D13AE7" w:rsidP="00D13AE7">
      <w:pPr>
        <w:spacing w:after="0"/>
      </w:pPr>
      <w:r>
        <w:rPr>
          <w:b/>
        </w:rPr>
        <w:t>1pct start at branch or year 0</w:t>
      </w:r>
      <w:proofErr w:type="gramStart"/>
      <w:r>
        <w:rPr>
          <w:b/>
        </w:rPr>
        <w:t>?:</w:t>
      </w:r>
      <w:proofErr w:type="gramEnd"/>
      <w:r>
        <w:rPr>
          <w:b/>
        </w:rPr>
        <w:t xml:space="preserve"> </w:t>
      </w:r>
      <w:r>
        <w:t>Branch</w:t>
      </w:r>
    </w:p>
    <w:p w14:paraId="3C4C1E93" w14:textId="77777777" w:rsidR="00D13AE7" w:rsidRDefault="00D13AE7" w:rsidP="00D13AE7">
      <w:pPr>
        <w:rPr>
          <w:rFonts w:ascii="Calibri" w:eastAsia="Times New Roman" w:hAnsi="Calibri" w:cs="Times New Roman"/>
          <w:color w:val="000000"/>
          <w:sz w:val="16"/>
          <w:szCs w:val="16"/>
        </w:rPr>
      </w:pPr>
      <w:r>
        <w:rPr>
          <w:b/>
        </w:rPr>
        <w:t xml:space="preserve">Notes: </w:t>
      </w:r>
    </w:p>
    <w:p w14:paraId="4F3DC6A4" w14:textId="77777777" w:rsidR="00D13AE7" w:rsidRDefault="00D13AE7" w:rsidP="00D13AE7">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617EC8" w14:paraId="7ED0DA26" w14:textId="56C8BE1A" w:rsidTr="00617EC8">
        <w:tc>
          <w:tcPr>
            <w:tcW w:w="2127" w:type="dxa"/>
          </w:tcPr>
          <w:p w14:paraId="0FFA683C" w14:textId="77777777" w:rsidR="00617EC8" w:rsidRDefault="00617EC8" w:rsidP="004E496E">
            <w:pPr>
              <w:rPr>
                <w:b/>
              </w:rPr>
            </w:pPr>
            <w:r>
              <w:rPr>
                <w:b/>
              </w:rPr>
              <w:t>Experiment</w:t>
            </w:r>
          </w:p>
        </w:tc>
        <w:tc>
          <w:tcPr>
            <w:tcW w:w="1722" w:type="dxa"/>
          </w:tcPr>
          <w:p w14:paraId="147D736E" w14:textId="77777777" w:rsidR="00617EC8" w:rsidRDefault="00617EC8" w:rsidP="004E496E">
            <w:pPr>
              <w:rPr>
                <w:b/>
              </w:rPr>
            </w:pPr>
            <w:r>
              <w:rPr>
                <w:b/>
              </w:rPr>
              <w:t>Complete?</w:t>
            </w:r>
          </w:p>
        </w:tc>
        <w:tc>
          <w:tcPr>
            <w:tcW w:w="1266" w:type="dxa"/>
          </w:tcPr>
          <w:p w14:paraId="2BC20E31" w14:textId="77777777" w:rsidR="00617EC8" w:rsidRDefault="00617EC8" w:rsidP="004E496E">
            <w:pPr>
              <w:rPr>
                <w:b/>
              </w:rPr>
            </w:pPr>
            <w:r>
              <w:rPr>
                <w:b/>
              </w:rPr>
              <w:t>Branch Year</w:t>
            </w:r>
          </w:p>
        </w:tc>
        <w:tc>
          <w:tcPr>
            <w:tcW w:w="1527" w:type="dxa"/>
          </w:tcPr>
          <w:p w14:paraId="4EA72F5D" w14:textId="77777777" w:rsidR="00617EC8" w:rsidRDefault="00617EC8" w:rsidP="004E496E">
            <w:pPr>
              <w:rPr>
                <w:b/>
              </w:rPr>
            </w:pPr>
            <w:r>
              <w:rPr>
                <w:b/>
              </w:rPr>
              <w:t>Length</w:t>
            </w:r>
          </w:p>
        </w:tc>
        <w:tc>
          <w:tcPr>
            <w:tcW w:w="1107" w:type="dxa"/>
          </w:tcPr>
          <w:p w14:paraId="07C468AC" w14:textId="5C9676AA" w:rsidR="00617EC8" w:rsidRDefault="00617EC8" w:rsidP="004E496E">
            <w:pPr>
              <w:rPr>
                <w:b/>
              </w:rPr>
            </w:pPr>
            <w:r>
              <w:rPr>
                <w:b/>
              </w:rPr>
              <w:t>T Cease</w:t>
            </w:r>
          </w:p>
        </w:tc>
        <w:tc>
          <w:tcPr>
            <w:tcW w:w="1107" w:type="dxa"/>
          </w:tcPr>
          <w:p w14:paraId="6E31BFBD" w14:textId="135337AB" w:rsidR="00617EC8" w:rsidRDefault="00617EC8" w:rsidP="004E496E">
            <w:pPr>
              <w:rPr>
                <w:b/>
              </w:rPr>
            </w:pPr>
            <w:r>
              <w:rPr>
                <w:b/>
              </w:rPr>
              <w:t>N Cease</w:t>
            </w:r>
          </w:p>
        </w:tc>
      </w:tr>
      <w:tr w:rsidR="00617EC8" w14:paraId="699B656B" w14:textId="05959CC4" w:rsidTr="00617EC8">
        <w:tc>
          <w:tcPr>
            <w:tcW w:w="2127" w:type="dxa"/>
          </w:tcPr>
          <w:p w14:paraId="2D4DDC11" w14:textId="77777777" w:rsidR="00617EC8" w:rsidRPr="004E7959" w:rsidRDefault="00617EC8" w:rsidP="004E496E">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1F00402F" w14:textId="77777777" w:rsidR="00617EC8" w:rsidRDefault="00617EC8" w:rsidP="004E496E">
            <w:pPr>
              <w:rPr>
                <w:b/>
              </w:rPr>
            </w:pPr>
            <w:r>
              <w:rPr>
                <w:b/>
              </w:rPr>
              <w:t>Y</w:t>
            </w:r>
          </w:p>
        </w:tc>
        <w:tc>
          <w:tcPr>
            <w:tcW w:w="1266" w:type="dxa"/>
          </w:tcPr>
          <w:p w14:paraId="67AB13E7" w14:textId="26A8DDB6" w:rsidR="00617EC8" w:rsidRPr="00E022C5" w:rsidRDefault="00617EC8" w:rsidP="004E496E">
            <w:r>
              <w:t>1917</w:t>
            </w:r>
          </w:p>
        </w:tc>
        <w:tc>
          <w:tcPr>
            <w:tcW w:w="1527" w:type="dxa"/>
          </w:tcPr>
          <w:p w14:paraId="2927740A" w14:textId="77777777" w:rsidR="00617EC8" w:rsidRPr="00440B20" w:rsidRDefault="00617EC8" w:rsidP="004E496E">
            <w:r>
              <w:t>100</w:t>
            </w:r>
          </w:p>
        </w:tc>
        <w:tc>
          <w:tcPr>
            <w:tcW w:w="1107" w:type="dxa"/>
          </w:tcPr>
          <w:p w14:paraId="6202364F" w14:textId="013FA039" w:rsidR="00617EC8" w:rsidRPr="00D501D1" w:rsidRDefault="00617EC8" w:rsidP="004E496E">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288.83</w:t>
            </w:r>
          </w:p>
        </w:tc>
        <w:tc>
          <w:tcPr>
            <w:tcW w:w="1107" w:type="dxa"/>
          </w:tcPr>
          <w:p w14:paraId="57ABBC48" w14:textId="77777777" w:rsidR="00617EC8" w:rsidRDefault="00617EC8" w:rsidP="004E496E"/>
        </w:tc>
      </w:tr>
      <w:tr w:rsidR="00617EC8" w14:paraId="0B78150F" w14:textId="7262EF05" w:rsidTr="00617EC8">
        <w:trPr>
          <w:trHeight w:val="332"/>
        </w:trPr>
        <w:tc>
          <w:tcPr>
            <w:tcW w:w="2127" w:type="dxa"/>
          </w:tcPr>
          <w:p w14:paraId="098EA625" w14:textId="77777777" w:rsidR="00617EC8" w:rsidRPr="004E7959" w:rsidRDefault="00617EC8" w:rsidP="004E496E">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40889EFA" w14:textId="77777777" w:rsidR="00617EC8" w:rsidRDefault="00617EC8" w:rsidP="004E496E">
            <w:pPr>
              <w:rPr>
                <w:b/>
              </w:rPr>
            </w:pPr>
            <w:r>
              <w:rPr>
                <w:b/>
              </w:rPr>
              <w:t>N</w:t>
            </w:r>
          </w:p>
        </w:tc>
        <w:tc>
          <w:tcPr>
            <w:tcW w:w="1266" w:type="dxa"/>
          </w:tcPr>
          <w:p w14:paraId="5447A5E0" w14:textId="77777777" w:rsidR="00617EC8" w:rsidRPr="00E022C5" w:rsidRDefault="00617EC8" w:rsidP="004E496E"/>
        </w:tc>
        <w:tc>
          <w:tcPr>
            <w:tcW w:w="1527" w:type="dxa"/>
          </w:tcPr>
          <w:p w14:paraId="5BB36009" w14:textId="77777777" w:rsidR="00617EC8" w:rsidRPr="00440B20" w:rsidRDefault="00617EC8" w:rsidP="004E496E"/>
        </w:tc>
        <w:tc>
          <w:tcPr>
            <w:tcW w:w="1107" w:type="dxa"/>
          </w:tcPr>
          <w:p w14:paraId="023D5779" w14:textId="77777777" w:rsidR="00617EC8" w:rsidRPr="00440B20" w:rsidRDefault="00617EC8" w:rsidP="004E496E"/>
        </w:tc>
        <w:tc>
          <w:tcPr>
            <w:tcW w:w="1107" w:type="dxa"/>
          </w:tcPr>
          <w:p w14:paraId="58787CFD" w14:textId="77777777" w:rsidR="00617EC8" w:rsidRPr="00440B20" w:rsidRDefault="00617EC8" w:rsidP="004E496E"/>
        </w:tc>
      </w:tr>
      <w:tr w:rsidR="00617EC8" w14:paraId="1CFEC13D" w14:textId="215FDE96" w:rsidTr="00617EC8">
        <w:tc>
          <w:tcPr>
            <w:tcW w:w="2127" w:type="dxa"/>
          </w:tcPr>
          <w:p w14:paraId="18CCA77C" w14:textId="77777777" w:rsidR="00617EC8" w:rsidRPr="004E7959" w:rsidRDefault="00617EC8" w:rsidP="004E496E">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w:t>
            </w:r>
            <w:r w:rsidRPr="004E7959">
              <w:rPr>
                <w:rFonts w:ascii="Calibri" w:hAnsi="Calibri" w:cs="Calibri"/>
                <w:i/>
                <w:szCs w:val="22"/>
              </w:rPr>
              <w:lastRenderedPageBreak/>
              <w:t>2000PgC</w:t>
            </w:r>
          </w:p>
        </w:tc>
        <w:tc>
          <w:tcPr>
            <w:tcW w:w="1722" w:type="dxa"/>
          </w:tcPr>
          <w:p w14:paraId="7E41FB03" w14:textId="77777777" w:rsidR="00617EC8" w:rsidRDefault="00617EC8" w:rsidP="004E496E">
            <w:pPr>
              <w:rPr>
                <w:b/>
              </w:rPr>
            </w:pPr>
            <w:r>
              <w:rPr>
                <w:b/>
              </w:rPr>
              <w:lastRenderedPageBreak/>
              <w:t>N</w:t>
            </w:r>
          </w:p>
        </w:tc>
        <w:tc>
          <w:tcPr>
            <w:tcW w:w="1266" w:type="dxa"/>
          </w:tcPr>
          <w:p w14:paraId="4447A06B" w14:textId="77777777" w:rsidR="00617EC8" w:rsidRPr="00E022C5" w:rsidRDefault="00617EC8" w:rsidP="004E496E"/>
        </w:tc>
        <w:tc>
          <w:tcPr>
            <w:tcW w:w="1527" w:type="dxa"/>
          </w:tcPr>
          <w:p w14:paraId="0AE20C4E" w14:textId="77777777" w:rsidR="00617EC8" w:rsidRPr="00440B20" w:rsidRDefault="00617EC8" w:rsidP="004E496E"/>
        </w:tc>
        <w:tc>
          <w:tcPr>
            <w:tcW w:w="1107" w:type="dxa"/>
          </w:tcPr>
          <w:p w14:paraId="7E899607" w14:textId="77777777" w:rsidR="00617EC8" w:rsidRPr="00440B20" w:rsidRDefault="00617EC8" w:rsidP="004E496E"/>
        </w:tc>
        <w:tc>
          <w:tcPr>
            <w:tcW w:w="1107" w:type="dxa"/>
          </w:tcPr>
          <w:p w14:paraId="75EAF0D0" w14:textId="77777777" w:rsidR="00617EC8" w:rsidRPr="00440B20" w:rsidRDefault="00617EC8" w:rsidP="004E496E"/>
        </w:tc>
      </w:tr>
      <w:tr w:rsidR="00617EC8" w14:paraId="59073FCA" w14:textId="512550F9" w:rsidTr="00617EC8">
        <w:tc>
          <w:tcPr>
            <w:tcW w:w="2127" w:type="dxa"/>
          </w:tcPr>
          <w:p w14:paraId="7447FDC6" w14:textId="77777777" w:rsidR="00617EC8" w:rsidRPr="004E7959" w:rsidRDefault="00617EC8" w:rsidP="004E496E">
            <w:pPr>
              <w:rPr>
                <w:i/>
              </w:rPr>
            </w:pPr>
            <w:r>
              <w:rPr>
                <w:rFonts w:ascii="Calibri" w:hAnsi="Calibri" w:cs="Calibri"/>
                <w:szCs w:val="22"/>
              </w:rPr>
              <w:lastRenderedPageBreak/>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08DF931D" w14:textId="77777777" w:rsidR="00617EC8" w:rsidRDefault="00617EC8" w:rsidP="004E496E">
            <w:pPr>
              <w:rPr>
                <w:b/>
              </w:rPr>
            </w:pPr>
            <w:r>
              <w:rPr>
                <w:b/>
              </w:rPr>
              <w:t>N</w:t>
            </w:r>
          </w:p>
        </w:tc>
        <w:tc>
          <w:tcPr>
            <w:tcW w:w="1266" w:type="dxa"/>
          </w:tcPr>
          <w:p w14:paraId="041B6E85" w14:textId="77777777" w:rsidR="00617EC8" w:rsidRPr="00440B20" w:rsidRDefault="00617EC8" w:rsidP="004E496E"/>
        </w:tc>
        <w:tc>
          <w:tcPr>
            <w:tcW w:w="1527" w:type="dxa"/>
          </w:tcPr>
          <w:p w14:paraId="2B6B9386" w14:textId="77777777" w:rsidR="00617EC8" w:rsidRPr="00440B20" w:rsidRDefault="00617EC8" w:rsidP="004E496E"/>
        </w:tc>
        <w:tc>
          <w:tcPr>
            <w:tcW w:w="1107" w:type="dxa"/>
          </w:tcPr>
          <w:p w14:paraId="5CBC181A" w14:textId="77777777" w:rsidR="00617EC8" w:rsidRPr="00440B20" w:rsidRDefault="00617EC8" w:rsidP="004E496E"/>
        </w:tc>
        <w:tc>
          <w:tcPr>
            <w:tcW w:w="1107" w:type="dxa"/>
          </w:tcPr>
          <w:p w14:paraId="1FA05293" w14:textId="77777777" w:rsidR="00617EC8" w:rsidRPr="00440B20" w:rsidRDefault="00617EC8" w:rsidP="004E496E"/>
        </w:tc>
      </w:tr>
      <w:tr w:rsidR="00617EC8" w14:paraId="0D820245" w14:textId="648C9D61" w:rsidTr="00617EC8">
        <w:tc>
          <w:tcPr>
            <w:tcW w:w="2127" w:type="dxa"/>
          </w:tcPr>
          <w:p w14:paraId="0627067F" w14:textId="77777777" w:rsidR="00617EC8" w:rsidRPr="004E7959" w:rsidRDefault="00617EC8" w:rsidP="004E496E">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2230EF02" w14:textId="77777777" w:rsidR="00617EC8" w:rsidRDefault="00617EC8" w:rsidP="004E496E">
            <w:pPr>
              <w:rPr>
                <w:b/>
              </w:rPr>
            </w:pPr>
            <w:r>
              <w:rPr>
                <w:b/>
              </w:rPr>
              <w:t>N</w:t>
            </w:r>
          </w:p>
        </w:tc>
        <w:tc>
          <w:tcPr>
            <w:tcW w:w="1266" w:type="dxa"/>
          </w:tcPr>
          <w:p w14:paraId="4A4DF465" w14:textId="77777777" w:rsidR="00617EC8" w:rsidRPr="00440B20" w:rsidRDefault="00617EC8" w:rsidP="004E496E"/>
        </w:tc>
        <w:tc>
          <w:tcPr>
            <w:tcW w:w="1527" w:type="dxa"/>
          </w:tcPr>
          <w:p w14:paraId="2BA5AA46" w14:textId="77777777" w:rsidR="00617EC8" w:rsidRPr="00440B20" w:rsidRDefault="00617EC8" w:rsidP="004E496E"/>
        </w:tc>
        <w:tc>
          <w:tcPr>
            <w:tcW w:w="1107" w:type="dxa"/>
          </w:tcPr>
          <w:p w14:paraId="0238B9D5" w14:textId="77777777" w:rsidR="00617EC8" w:rsidRPr="00440B20" w:rsidRDefault="00617EC8" w:rsidP="004E496E"/>
        </w:tc>
        <w:tc>
          <w:tcPr>
            <w:tcW w:w="1107" w:type="dxa"/>
          </w:tcPr>
          <w:p w14:paraId="017E7320" w14:textId="77777777" w:rsidR="00617EC8" w:rsidRPr="00440B20" w:rsidRDefault="00617EC8" w:rsidP="004E496E"/>
        </w:tc>
      </w:tr>
      <w:tr w:rsidR="00617EC8" w14:paraId="48A2A97A" w14:textId="6B1340C7" w:rsidTr="00617EC8">
        <w:tc>
          <w:tcPr>
            <w:tcW w:w="2127" w:type="dxa"/>
          </w:tcPr>
          <w:p w14:paraId="4F9DC571" w14:textId="77777777" w:rsidR="00617EC8" w:rsidRPr="004E7959" w:rsidRDefault="00617EC8" w:rsidP="004E496E">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72AC589D" w14:textId="77777777" w:rsidR="00617EC8" w:rsidRDefault="00617EC8" w:rsidP="004E496E">
            <w:pPr>
              <w:rPr>
                <w:b/>
              </w:rPr>
            </w:pPr>
            <w:r>
              <w:rPr>
                <w:b/>
              </w:rPr>
              <w:t>N</w:t>
            </w:r>
          </w:p>
        </w:tc>
        <w:tc>
          <w:tcPr>
            <w:tcW w:w="1266" w:type="dxa"/>
          </w:tcPr>
          <w:p w14:paraId="58D073B3" w14:textId="77777777" w:rsidR="00617EC8" w:rsidRPr="00440B20" w:rsidRDefault="00617EC8" w:rsidP="004E496E"/>
        </w:tc>
        <w:tc>
          <w:tcPr>
            <w:tcW w:w="1527" w:type="dxa"/>
          </w:tcPr>
          <w:p w14:paraId="4FF36CD3" w14:textId="77777777" w:rsidR="00617EC8" w:rsidRPr="00440B20" w:rsidRDefault="00617EC8" w:rsidP="004E496E"/>
        </w:tc>
        <w:tc>
          <w:tcPr>
            <w:tcW w:w="1107" w:type="dxa"/>
          </w:tcPr>
          <w:p w14:paraId="4114BD4D" w14:textId="77777777" w:rsidR="00617EC8" w:rsidRPr="00440B20" w:rsidRDefault="00617EC8" w:rsidP="004E496E"/>
        </w:tc>
        <w:tc>
          <w:tcPr>
            <w:tcW w:w="1107" w:type="dxa"/>
          </w:tcPr>
          <w:p w14:paraId="5CA90E4D" w14:textId="77777777" w:rsidR="00617EC8" w:rsidRPr="00440B20" w:rsidRDefault="00617EC8" w:rsidP="004E496E"/>
        </w:tc>
      </w:tr>
    </w:tbl>
    <w:p w14:paraId="2481D7A4" w14:textId="77777777" w:rsidR="00E840E1" w:rsidRDefault="00E840E1" w:rsidP="00C052A5">
      <w:pPr>
        <w:spacing w:after="0"/>
        <w:rPr>
          <w:b/>
        </w:rPr>
      </w:pPr>
    </w:p>
    <w:p w14:paraId="243A7520" w14:textId="77777777" w:rsidR="00E840E1" w:rsidRDefault="00E840E1" w:rsidP="00C052A5">
      <w:pPr>
        <w:spacing w:after="0"/>
        <w:rPr>
          <w:b/>
        </w:rPr>
      </w:pPr>
    </w:p>
    <w:p w14:paraId="71AC13D7" w14:textId="77777777" w:rsidR="00E840E1" w:rsidRDefault="00E840E1" w:rsidP="00C052A5">
      <w:pPr>
        <w:spacing w:after="0"/>
        <w:rPr>
          <w:b/>
        </w:rPr>
      </w:pPr>
    </w:p>
    <w:p w14:paraId="71822509" w14:textId="77777777" w:rsidR="00E840E1" w:rsidRDefault="00E840E1" w:rsidP="00C052A5">
      <w:pPr>
        <w:spacing w:after="0"/>
        <w:rPr>
          <w:b/>
        </w:rPr>
      </w:pPr>
    </w:p>
    <w:p w14:paraId="6119898C" w14:textId="7546CC77" w:rsidR="00E840E1" w:rsidRPr="00C052A5" w:rsidRDefault="00E840E1" w:rsidP="00E840E1">
      <w:pPr>
        <w:spacing w:after="0"/>
      </w:pPr>
      <w:r>
        <w:rPr>
          <w:b/>
        </w:rPr>
        <w:t xml:space="preserve">Model: </w:t>
      </w:r>
      <w:r>
        <w:t>DCESS</w:t>
      </w:r>
    </w:p>
    <w:p w14:paraId="2BBE9C79" w14:textId="48EFC112" w:rsidR="00E840E1" w:rsidRPr="00C052A5" w:rsidRDefault="00E840E1" w:rsidP="00E840E1">
      <w:pPr>
        <w:spacing w:after="0"/>
      </w:pPr>
      <w:r>
        <w:rPr>
          <w:b/>
        </w:rPr>
        <w:t xml:space="preserve">Primary Contacts: </w:t>
      </w:r>
      <w:r>
        <w:t>Gary Shaffer (</w:t>
      </w:r>
      <w:r w:rsidRPr="00E840E1">
        <w:t>gs@nbi.ku.dk</w:t>
      </w:r>
      <w:r>
        <w:t>,</w:t>
      </w:r>
      <w:r w:rsidRPr="00E840E1">
        <w:t xml:space="preserve"> gary.shaffer.chile@gmail.com</w:t>
      </w:r>
      <w:r>
        <w:t>)</w:t>
      </w:r>
    </w:p>
    <w:p w14:paraId="4A8594EA" w14:textId="08268322" w:rsidR="00E840E1" w:rsidRDefault="00E840E1" w:rsidP="00E840E1">
      <w:pPr>
        <w:spacing w:after="0"/>
        <w:rPr>
          <w:b/>
        </w:rPr>
      </w:pPr>
      <w:r>
        <w:rPr>
          <w:b/>
        </w:rPr>
        <w:t xml:space="preserve">ECS: </w:t>
      </w:r>
      <w:r w:rsidR="00C371A5">
        <w:t>3.11</w:t>
      </w:r>
    </w:p>
    <w:p w14:paraId="01AEAF60" w14:textId="5047C8CC" w:rsidR="00E840E1" w:rsidRDefault="00E840E1" w:rsidP="00E840E1">
      <w:pPr>
        <w:spacing w:after="0"/>
        <w:rPr>
          <w:b/>
        </w:rPr>
      </w:pPr>
      <w:r>
        <w:rPr>
          <w:b/>
        </w:rPr>
        <w:t xml:space="preserve">TCR: </w:t>
      </w:r>
      <w:r w:rsidRPr="00E840E1">
        <w:t>2.02</w:t>
      </w:r>
    </w:p>
    <w:p w14:paraId="258AAB9A" w14:textId="08FC18C0" w:rsidR="00E840E1" w:rsidRDefault="00E840E1" w:rsidP="00E840E1">
      <w:pPr>
        <w:spacing w:after="0"/>
        <w:rPr>
          <w:b/>
        </w:rPr>
      </w:pPr>
      <w:r>
        <w:rPr>
          <w:b/>
        </w:rPr>
        <w:t>TCRE:</w:t>
      </w:r>
      <w:r w:rsidR="00B00E31">
        <w:rPr>
          <w:b/>
        </w:rPr>
        <w:t xml:space="preserve"> </w:t>
      </w:r>
      <w:r w:rsidR="00C544DA">
        <w:t>2.05</w:t>
      </w:r>
    </w:p>
    <w:p w14:paraId="53E5EF7D" w14:textId="0480F1B0" w:rsidR="00E840E1" w:rsidRDefault="00E840E1" w:rsidP="00E840E1">
      <w:pPr>
        <w:spacing w:after="0"/>
      </w:pPr>
      <w:r>
        <w:rPr>
          <w:b/>
        </w:rPr>
        <w:t xml:space="preserve">PI TEMP: </w:t>
      </w:r>
      <w:r>
        <w:t xml:space="preserve">15.08 </w:t>
      </w:r>
      <w:proofErr w:type="spellStart"/>
      <w:r>
        <w:rPr>
          <w:vertAlign w:val="superscript"/>
        </w:rPr>
        <w:t>o</w:t>
      </w:r>
      <w:r>
        <w:t>C</w:t>
      </w:r>
      <w:proofErr w:type="spellEnd"/>
    </w:p>
    <w:p w14:paraId="0441A7DF" w14:textId="3F370FFD" w:rsidR="00D35FEE" w:rsidRDefault="00D35FEE" w:rsidP="00D35FEE">
      <w:pPr>
        <w:spacing w:after="0"/>
      </w:pPr>
      <w:r>
        <w:t>Efficacy: 1.10</w:t>
      </w:r>
    </w:p>
    <w:p w14:paraId="68F11864" w14:textId="7FB1CBB8" w:rsidR="00D35FEE" w:rsidRPr="008163F2" w:rsidRDefault="00D35FEE" w:rsidP="00D35FEE">
      <w:pPr>
        <w:spacing w:after="0"/>
        <w:rPr>
          <w:b/>
        </w:rPr>
      </w:pPr>
      <w:r>
        <w:t>R2x: 3.71</w:t>
      </w:r>
    </w:p>
    <w:p w14:paraId="37217643" w14:textId="77777777" w:rsidR="00E840E1" w:rsidRPr="00E022C5" w:rsidRDefault="00E840E1" w:rsidP="00E840E1">
      <w:pPr>
        <w:spacing w:after="0"/>
      </w:pPr>
      <w:r>
        <w:rPr>
          <w:b/>
        </w:rPr>
        <w:t>1pct start at branch or year 0</w:t>
      </w:r>
      <w:proofErr w:type="gramStart"/>
      <w:r>
        <w:rPr>
          <w:b/>
        </w:rPr>
        <w:t>?:</w:t>
      </w:r>
      <w:proofErr w:type="gramEnd"/>
      <w:r>
        <w:rPr>
          <w:b/>
        </w:rPr>
        <w:t xml:space="preserve"> </w:t>
      </w:r>
      <w:r>
        <w:t>Year 0</w:t>
      </w:r>
    </w:p>
    <w:p w14:paraId="537D8799" w14:textId="04297160" w:rsidR="00524530" w:rsidRPr="00524530" w:rsidRDefault="00E840E1" w:rsidP="00524530">
      <w:pPr>
        <w:spacing w:line="360" w:lineRule="auto"/>
        <w:rPr>
          <w:b/>
        </w:rPr>
      </w:pPr>
      <w:r>
        <w:rPr>
          <w:b/>
        </w:rPr>
        <w:t xml:space="preserve">Notes: </w:t>
      </w:r>
      <w:r w:rsidR="00524530" w:rsidRPr="00524530">
        <w:rPr>
          <w:rFonts w:ascii="Arial" w:hAnsi="Arial" w:cs="Arial"/>
          <w:sz w:val="16"/>
          <w:szCs w:val="16"/>
        </w:rPr>
        <w:t>The overall carbon balance of the model and the distribution of carbon among the different model components are influenced by climate-dependent weathering of carbonate and silicate rocks (</w:t>
      </w:r>
      <w:proofErr w:type="spellStart"/>
      <w:r w:rsidR="00524530" w:rsidRPr="00524530">
        <w:rPr>
          <w:rFonts w:ascii="Arial" w:hAnsi="Arial" w:cs="Arial"/>
          <w:i/>
          <w:sz w:val="16"/>
          <w:szCs w:val="16"/>
        </w:rPr>
        <w:t>W</w:t>
      </w:r>
      <w:r w:rsidR="00524530" w:rsidRPr="00524530">
        <w:rPr>
          <w:rFonts w:ascii="Arial" w:hAnsi="Arial" w:cs="Arial"/>
          <w:i/>
          <w:sz w:val="16"/>
          <w:szCs w:val="16"/>
          <w:vertAlign w:val="subscript"/>
        </w:rPr>
        <w:t>Cal</w:t>
      </w:r>
      <w:proofErr w:type="spellEnd"/>
      <w:r w:rsidR="00524530" w:rsidRPr="00524530">
        <w:rPr>
          <w:rFonts w:ascii="Arial" w:hAnsi="Arial" w:cs="Arial"/>
          <w:i/>
          <w:sz w:val="16"/>
          <w:szCs w:val="16"/>
          <w:vertAlign w:val="subscript"/>
        </w:rPr>
        <w:t xml:space="preserve"> </w:t>
      </w:r>
      <w:r w:rsidR="00524530" w:rsidRPr="00524530">
        <w:rPr>
          <w:rFonts w:ascii="Arial" w:hAnsi="Arial" w:cs="Arial"/>
          <w:sz w:val="16"/>
          <w:szCs w:val="16"/>
        </w:rPr>
        <w:t xml:space="preserve">and </w:t>
      </w:r>
      <w:proofErr w:type="spellStart"/>
      <w:r w:rsidR="00524530" w:rsidRPr="00524530">
        <w:rPr>
          <w:rFonts w:ascii="Arial" w:hAnsi="Arial" w:cs="Arial"/>
          <w:i/>
          <w:sz w:val="16"/>
          <w:szCs w:val="16"/>
        </w:rPr>
        <w:t>W</w:t>
      </w:r>
      <w:r w:rsidR="00524530" w:rsidRPr="00524530">
        <w:rPr>
          <w:rFonts w:ascii="Arial" w:hAnsi="Arial" w:cs="Arial"/>
          <w:i/>
          <w:sz w:val="16"/>
          <w:szCs w:val="16"/>
          <w:vertAlign w:val="subscript"/>
        </w:rPr>
        <w:t>Sil</w:t>
      </w:r>
      <w:proofErr w:type="spellEnd"/>
      <w:r w:rsidR="00524530" w:rsidRPr="00524530">
        <w:rPr>
          <w:rFonts w:ascii="Arial" w:hAnsi="Arial" w:cs="Arial"/>
          <w:sz w:val="16"/>
          <w:szCs w:val="16"/>
        </w:rPr>
        <w:t>), climate-dependent weathering of rocks containing old organic carbon (</w:t>
      </w:r>
      <w:proofErr w:type="spellStart"/>
      <w:r w:rsidR="00524530" w:rsidRPr="00524530">
        <w:rPr>
          <w:rFonts w:ascii="Arial" w:hAnsi="Arial" w:cs="Arial"/>
          <w:i/>
          <w:sz w:val="16"/>
          <w:szCs w:val="16"/>
        </w:rPr>
        <w:t>W</w:t>
      </w:r>
      <w:r w:rsidR="00524530" w:rsidRPr="00524530">
        <w:rPr>
          <w:rFonts w:ascii="Arial" w:hAnsi="Arial" w:cs="Arial"/>
          <w:i/>
          <w:sz w:val="16"/>
          <w:szCs w:val="16"/>
          <w:vertAlign w:val="subscript"/>
        </w:rPr>
        <w:t>OrgC</w:t>
      </w:r>
      <w:proofErr w:type="spellEnd"/>
      <w:r w:rsidR="00524530" w:rsidRPr="00524530">
        <w:rPr>
          <w:rFonts w:ascii="Arial" w:hAnsi="Arial" w:cs="Arial"/>
          <w:sz w:val="16"/>
          <w:szCs w:val="16"/>
        </w:rPr>
        <w:t>), and lithosphere outgassing (</w:t>
      </w:r>
      <w:proofErr w:type="spellStart"/>
      <w:r w:rsidR="00524530" w:rsidRPr="00524530">
        <w:rPr>
          <w:rFonts w:ascii="Arial" w:hAnsi="Arial" w:cs="Arial"/>
          <w:i/>
          <w:sz w:val="16"/>
          <w:szCs w:val="16"/>
        </w:rPr>
        <w:t>Vol</w:t>
      </w:r>
      <w:proofErr w:type="spellEnd"/>
      <w:r w:rsidR="00524530" w:rsidRPr="00524530">
        <w:rPr>
          <w:rFonts w:ascii="Arial" w:hAnsi="Arial" w:cs="Arial"/>
          <w:sz w:val="16"/>
          <w:szCs w:val="16"/>
        </w:rPr>
        <w:t xml:space="preserve">). </w:t>
      </w:r>
      <w:proofErr w:type="spellStart"/>
      <w:proofErr w:type="gramStart"/>
      <w:r w:rsidR="00524530" w:rsidRPr="00524530">
        <w:rPr>
          <w:rFonts w:ascii="Arial" w:hAnsi="Arial" w:cs="Arial"/>
          <w:i/>
          <w:sz w:val="16"/>
          <w:szCs w:val="16"/>
        </w:rPr>
        <w:t>W</w:t>
      </w:r>
      <w:r w:rsidR="00524530" w:rsidRPr="00524530">
        <w:rPr>
          <w:rFonts w:ascii="Arial" w:hAnsi="Arial" w:cs="Arial"/>
          <w:i/>
          <w:sz w:val="16"/>
          <w:szCs w:val="16"/>
          <w:vertAlign w:val="subscript"/>
        </w:rPr>
        <w:t>OrgC</w:t>
      </w:r>
      <w:proofErr w:type="spellEnd"/>
      <w:r w:rsidR="00524530" w:rsidRPr="00524530">
        <w:rPr>
          <w:rFonts w:ascii="Arial" w:hAnsi="Arial" w:cs="Arial"/>
          <w:sz w:val="16"/>
          <w:szCs w:val="16"/>
          <w:vertAlign w:val="subscript"/>
        </w:rPr>
        <w:t xml:space="preserve"> </w:t>
      </w:r>
      <w:r w:rsidR="00524530" w:rsidRPr="00524530">
        <w:rPr>
          <w:rFonts w:ascii="Arial" w:hAnsi="Arial" w:cs="Arial"/>
          <w:i/>
          <w:sz w:val="16"/>
          <w:szCs w:val="16"/>
          <w:vertAlign w:val="subscript"/>
        </w:rPr>
        <w:t xml:space="preserve"> </w:t>
      </w:r>
      <w:r w:rsidR="00524530" w:rsidRPr="00524530">
        <w:rPr>
          <w:rFonts w:ascii="Arial" w:hAnsi="Arial" w:cs="Arial"/>
          <w:sz w:val="16"/>
          <w:szCs w:val="16"/>
        </w:rPr>
        <w:t>and</w:t>
      </w:r>
      <w:proofErr w:type="gramEnd"/>
      <w:r w:rsidR="00524530" w:rsidRPr="00524530">
        <w:rPr>
          <w:rFonts w:ascii="Arial" w:hAnsi="Arial" w:cs="Arial"/>
          <w:sz w:val="16"/>
          <w:szCs w:val="16"/>
        </w:rPr>
        <w:t xml:space="preserve"> </w:t>
      </w:r>
      <w:proofErr w:type="spellStart"/>
      <w:r w:rsidR="00524530" w:rsidRPr="00524530">
        <w:rPr>
          <w:rFonts w:ascii="Arial" w:hAnsi="Arial" w:cs="Arial"/>
          <w:i/>
          <w:sz w:val="16"/>
          <w:szCs w:val="16"/>
        </w:rPr>
        <w:t>Vol</w:t>
      </w:r>
      <w:proofErr w:type="spellEnd"/>
      <w:r w:rsidR="00524530" w:rsidRPr="00524530">
        <w:rPr>
          <w:rFonts w:ascii="Arial" w:hAnsi="Arial" w:cs="Arial"/>
          <w:i/>
          <w:sz w:val="16"/>
          <w:szCs w:val="16"/>
        </w:rPr>
        <w:t xml:space="preserve"> </w:t>
      </w:r>
      <w:r w:rsidR="00524530" w:rsidRPr="00524530">
        <w:rPr>
          <w:rFonts w:ascii="Arial" w:hAnsi="Arial" w:cs="Arial"/>
          <w:sz w:val="16"/>
          <w:szCs w:val="16"/>
        </w:rPr>
        <w:t>are the two external sources of atmospheric CO</w:t>
      </w:r>
      <w:r w:rsidR="00524530" w:rsidRPr="00524530">
        <w:rPr>
          <w:rFonts w:ascii="Arial" w:hAnsi="Arial" w:cs="Arial"/>
          <w:sz w:val="16"/>
          <w:szCs w:val="16"/>
          <w:vertAlign w:val="subscript"/>
        </w:rPr>
        <w:t>2</w:t>
      </w:r>
      <w:r w:rsidR="00524530" w:rsidRPr="00524530">
        <w:rPr>
          <w:rFonts w:ascii="Arial" w:hAnsi="Arial" w:cs="Arial"/>
          <w:sz w:val="16"/>
          <w:szCs w:val="16"/>
        </w:rPr>
        <w:t xml:space="preserve">. All forms of model weathering depend upon climate and the amount of substrate according to  </w:t>
      </w:r>
    </w:p>
    <w:p w14:paraId="11C7D379" w14:textId="77777777" w:rsidR="00524530" w:rsidRPr="00524530" w:rsidRDefault="00524530" w:rsidP="00524530">
      <w:pPr>
        <w:rPr>
          <w:rFonts w:ascii="Arial" w:hAnsi="Arial" w:cs="Arial"/>
          <w:sz w:val="16"/>
          <w:szCs w:val="16"/>
        </w:rPr>
      </w:pPr>
    </w:p>
    <w:p w14:paraId="3A088919" w14:textId="77777777" w:rsidR="00524530" w:rsidRPr="00524530" w:rsidRDefault="00524530" w:rsidP="00524530">
      <w:pPr>
        <w:rPr>
          <w:rFonts w:ascii="Arial" w:hAnsi="Arial" w:cs="Arial"/>
          <w:sz w:val="16"/>
          <w:szCs w:val="16"/>
        </w:rPr>
      </w:pPr>
      <w:r w:rsidRPr="00524530">
        <w:rPr>
          <w:rFonts w:ascii="Arial" w:hAnsi="Arial" w:cs="Arial"/>
          <w:sz w:val="16"/>
          <w:szCs w:val="16"/>
        </w:rPr>
        <w:t xml:space="preserve">                                   </w:t>
      </w:r>
      <w:r w:rsidR="00C4184D" w:rsidRPr="00524530">
        <w:rPr>
          <w:rFonts w:ascii="Arial" w:hAnsi="Arial" w:cs="Arial"/>
          <w:noProof/>
          <w:position w:val="-12"/>
          <w:sz w:val="16"/>
          <w:szCs w:val="16"/>
        </w:rPr>
        <w:object w:dxaOrig="3400" w:dyaOrig="360" w14:anchorId="0F64B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18pt;mso-width-percent:0;mso-height-percent:0;mso-width-percent:0;mso-height-percent:0" o:ole="" fillcolor="window">
            <v:imagedata r:id="rId6" o:title=""/>
          </v:shape>
          <o:OLEObject Type="Embed" ProgID="Equation.3" ShapeID="_x0000_i1025" DrawAspect="Content" ObjectID="_1521620532" r:id="rId7"/>
        </w:object>
      </w:r>
      <w:r w:rsidRPr="00524530">
        <w:rPr>
          <w:rFonts w:ascii="Arial" w:hAnsi="Arial" w:cs="Arial"/>
          <w:sz w:val="16"/>
          <w:szCs w:val="16"/>
        </w:rPr>
        <w:t xml:space="preserve">                                    (1)</w:t>
      </w:r>
    </w:p>
    <w:p w14:paraId="74804A23" w14:textId="77777777" w:rsidR="00524530" w:rsidRPr="00524530" w:rsidRDefault="00524530" w:rsidP="00524530">
      <w:pPr>
        <w:rPr>
          <w:rFonts w:ascii="Arial" w:hAnsi="Arial" w:cs="Arial"/>
          <w:sz w:val="16"/>
          <w:szCs w:val="16"/>
          <w:lang w:val="en-GB"/>
        </w:rPr>
      </w:pPr>
      <w:proofErr w:type="gramStart"/>
      <w:r w:rsidRPr="00524530">
        <w:rPr>
          <w:rFonts w:ascii="Arial" w:hAnsi="Arial" w:cs="Arial"/>
          <w:sz w:val="16"/>
          <w:szCs w:val="16"/>
        </w:rPr>
        <w:t>where</w:t>
      </w:r>
      <w:proofErr w:type="gramEnd"/>
      <w:r w:rsidRPr="00524530">
        <w:rPr>
          <w:rFonts w:ascii="Arial" w:hAnsi="Arial" w:cs="Arial"/>
          <w:sz w:val="16"/>
          <w:szCs w:val="16"/>
        </w:rPr>
        <w:t xml:space="preserve"> </w:t>
      </w:r>
      <w:r w:rsidRPr="00524530">
        <w:rPr>
          <w:rFonts w:ascii="Arial" w:hAnsi="Arial" w:cs="Arial"/>
          <w:i/>
          <w:sz w:val="16"/>
          <w:szCs w:val="16"/>
        </w:rPr>
        <w:t>Q</w:t>
      </w:r>
      <w:r w:rsidRPr="00524530">
        <w:rPr>
          <w:rFonts w:ascii="Arial" w:hAnsi="Arial" w:cs="Arial"/>
          <w:i/>
          <w:sz w:val="16"/>
          <w:szCs w:val="16"/>
          <w:vertAlign w:val="subscript"/>
        </w:rPr>
        <w:t>10</w:t>
      </w:r>
      <w:r w:rsidRPr="00524530">
        <w:rPr>
          <w:rFonts w:ascii="Arial" w:hAnsi="Arial" w:cs="Arial"/>
          <w:sz w:val="16"/>
          <w:szCs w:val="16"/>
          <w:vertAlign w:val="subscript"/>
        </w:rPr>
        <w:t xml:space="preserve"> </w:t>
      </w:r>
      <w:r w:rsidRPr="00524530">
        <w:rPr>
          <w:rFonts w:ascii="Arial" w:hAnsi="Arial" w:cs="Arial"/>
          <w:sz w:val="16"/>
          <w:szCs w:val="16"/>
        </w:rPr>
        <w:t xml:space="preserve"> is the weathering rate increase for a 10 </w:t>
      </w:r>
      <w:r w:rsidRPr="00524530">
        <w:rPr>
          <w:rFonts w:ascii="Arial" w:hAnsi="Arial" w:cs="Arial"/>
          <w:sz w:val="16"/>
          <w:szCs w:val="16"/>
          <w:lang w:val="en-GB"/>
        </w:rPr>
        <w:t xml:space="preserve">°C increase of global mean temperature </w:t>
      </w:r>
      <w:r w:rsidRPr="00524530">
        <w:rPr>
          <w:rFonts w:ascii="Arial" w:hAnsi="Arial" w:cs="Arial"/>
          <w:i/>
          <w:sz w:val="16"/>
          <w:szCs w:val="16"/>
          <w:lang w:val="en-GB"/>
        </w:rPr>
        <w:t>T</w:t>
      </w:r>
      <w:r w:rsidRPr="00524530">
        <w:rPr>
          <w:rFonts w:ascii="Arial" w:hAnsi="Arial" w:cs="Arial"/>
          <w:sz w:val="16"/>
          <w:szCs w:val="16"/>
          <w:lang w:val="en-GB"/>
        </w:rPr>
        <w:t xml:space="preserve"> and </w:t>
      </w:r>
      <w:r w:rsidRPr="00524530">
        <w:rPr>
          <w:rFonts w:ascii="Arial" w:hAnsi="Arial" w:cs="Arial"/>
          <w:i/>
          <w:sz w:val="16"/>
          <w:szCs w:val="16"/>
          <w:lang w:val="en-GB"/>
        </w:rPr>
        <w:t>PI</w:t>
      </w:r>
      <w:r w:rsidRPr="00524530">
        <w:rPr>
          <w:rFonts w:ascii="Arial" w:hAnsi="Arial" w:cs="Arial"/>
          <w:sz w:val="16"/>
          <w:szCs w:val="16"/>
          <w:lang w:val="en-GB"/>
        </w:rPr>
        <w:t xml:space="preserve"> is pre-industrial</w:t>
      </w:r>
    </w:p>
    <w:p w14:paraId="78A91A8C" w14:textId="77777777" w:rsidR="00524530" w:rsidRPr="00524530" w:rsidRDefault="00524530" w:rsidP="00524530">
      <w:pPr>
        <w:rPr>
          <w:rFonts w:ascii="Arial" w:hAnsi="Arial" w:cs="Arial"/>
          <w:sz w:val="16"/>
          <w:szCs w:val="16"/>
          <w:lang w:val="en-GB"/>
        </w:rPr>
      </w:pPr>
    </w:p>
    <w:p w14:paraId="0A6C5430" w14:textId="77777777" w:rsidR="00524530" w:rsidRPr="00524530" w:rsidRDefault="00524530" w:rsidP="00524530">
      <w:pPr>
        <w:rPr>
          <w:rFonts w:ascii="Arial" w:hAnsi="Arial" w:cs="Arial"/>
          <w:sz w:val="16"/>
          <w:szCs w:val="16"/>
        </w:rPr>
      </w:pPr>
      <w:r w:rsidRPr="00524530">
        <w:rPr>
          <w:rFonts w:ascii="Arial" w:hAnsi="Arial" w:cs="Arial"/>
          <w:sz w:val="16"/>
          <w:szCs w:val="16"/>
        </w:rPr>
        <w:t xml:space="preserve">In a steady state, net carbon inputs and outputs to the combined atmosphere-ocean-land biosphere-ocean sediment system balance such that  </w:t>
      </w:r>
    </w:p>
    <w:p w14:paraId="78E67B7E" w14:textId="77777777" w:rsidR="00524530" w:rsidRPr="00524530" w:rsidRDefault="00524530" w:rsidP="00524530">
      <w:pPr>
        <w:rPr>
          <w:rFonts w:ascii="Arial" w:hAnsi="Arial" w:cs="Arial"/>
          <w:sz w:val="16"/>
          <w:szCs w:val="16"/>
        </w:rPr>
      </w:pPr>
      <w:r w:rsidRPr="00524530">
        <w:rPr>
          <w:rFonts w:ascii="Arial" w:hAnsi="Arial" w:cs="Arial"/>
          <w:sz w:val="16"/>
          <w:szCs w:val="16"/>
        </w:rPr>
        <w:t xml:space="preserve">  </w:t>
      </w:r>
    </w:p>
    <w:p w14:paraId="3D1C8A9B" w14:textId="77777777" w:rsidR="00524530" w:rsidRPr="00524530" w:rsidRDefault="00524530" w:rsidP="00524530">
      <w:pPr>
        <w:rPr>
          <w:rFonts w:ascii="Arial" w:hAnsi="Arial" w:cs="Arial"/>
          <w:sz w:val="16"/>
          <w:szCs w:val="16"/>
        </w:rPr>
      </w:pPr>
      <w:r w:rsidRPr="00524530">
        <w:rPr>
          <w:rFonts w:ascii="Arial" w:hAnsi="Arial" w:cs="Arial"/>
          <w:sz w:val="16"/>
          <w:szCs w:val="16"/>
        </w:rPr>
        <w:t xml:space="preserve">                                   </w:t>
      </w:r>
      <w:r w:rsidR="00C4184D" w:rsidRPr="00524530">
        <w:rPr>
          <w:rFonts w:ascii="Arial" w:hAnsi="Arial" w:cs="Arial"/>
          <w:noProof/>
          <w:position w:val="-14"/>
          <w:sz w:val="16"/>
          <w:szCs w:val="16"/>
        </w:rPr>
        <w:object w:dxaOrig="3540" w:dyaOrig="380" w14:anchorId="2617E69F">
          <v:shape id="_x0000_i1026" type="#_x0000_t75" alt="" style="width:176pt;height:19.35pt;mso-width-percent:0;mso-height-percent:0;mso-width-percent:0;mso-height-percent:0" o:ole="" fillcolor="window">
            <v:imagedata r:id="rId8" o:title=""/>
          </v:shape>
          <o:OLEObject Type="Embed" ProgID="Equation.3" ShapeID="_x0000_i1026" DrawAspect="Content" ObjectID="_1521620533" r:id="rId9"/>
        </w:object>
      </w:r>
      <w:r w:rsidRPr="00524530">
        <w:rPr>
          <w:rFonts w:ascii="Arial" w:hAnsi="Arial" w:cs="Arial"/>
          <w:sz w:val="16"/>
          <w:szCs w:val="16"/>
        </w:rPr>
        <w:t xml:space="preserve">                                    (2)            </w:t>
      </w:r>
    </w:p>
    <w:p w14:paraId="0AFE43A3" w14:textId="77777777" w:rsidR="00524530" w:rsidRPr="00524530" w:rsidRDefault="00524530" w:rsidP="00524530">
      <w:pPr>
        <w:rPr>
          <w:rFonts w:ascii="Arial" w:hAnsi="Arial" w:cs="Arial"/>
          <w:sz w:val="16"/>
          <w:szCs w:val="16"/>
        </w:rPr>
      </w:pPr>
      <w:proofErr w:type="gramStart"/>
      <w:r w:rsidRPr="00524530">
        <w:rPr>
          <w:rFonts w:ascii="Arial" w:hAnsi="Arial" w:cs="Arial"/>
          <w:sz w:val="16"/>
          <w:szCs w:val="16"/>
        </w:rPr>
        <w:t>where</w:t>
      </w:r>
      <w:proofErr w:type="gramEnd"/>
      <w:r w:rsidRPr="00524530">
        <w:rPr>
          <w:rFonts w:ascii="Arial" w:hAnsi="Arial" w:cs="Arial"/>
          <w:sz w:val="16"/>
          <w:szCs w:val="16"/>
        </w:rPr>
        <w:t xml:space="preserve"> </w:t>
      </w:r>
      <w:proofErr w:type="spellStart"/>
      <w:r w:rsidRPr="00524530">
        <w:rPr>
          <w:rFonts w:ascii="Arial" w:hAnsi="Arial" w:cs="Arial"/>
          <w:i/>
          <w:sz w:val="16"/>
          <w:szCs w:val="16"/>
        </w:rPr>
        <w:t>B</w:t>
      </w:r>
      <w:r w:rsidRPr="00524530">
        <w:rPr>
          <w:rFonts w:ascii="Arial" w:hAnsi="Arial" w:cs="Arial"/>
          <w:i/>
          <w:sz w:val="16"/>
          <w:szCs w:val="16"/>
          <w:vertAlign w:val="subscript"/>
        </w:rPr>
        <w:t>Cal</w:t>
      </w:r>
      <w:proofErr w:type="spellEnd"/>
      <w:r w:rsidRPr="00524530">
        <w:rPr>
          <w:rFonts w:ascii="Arial" w:hAnsi="Arial" w:cs="Arial"/>
          <w:i/>
          <w:sz w:val="16"/>
          <w:szCs w:val="16"/>
        </w:rPr>
        <w:t xml:space="preserve"> </w:t>
      </w:r>
      <w:r w:rsidRPr="00524530">
        <w:rPr>
          <w:rFonts w:ascii="Arial" w:hAnsi="Arial" w:cs="Arial"/>
          <w:sz w:val="16"/>
          <w:szCs w:val="16"/>
        </w:rPr>
        <w:t xml:space="preserve">and </w:t>
      </w:r>
      <w:proofErr w:type="spellStart"/>
      <w:r w:rsidRPr="00524530">
        <w:rPr>
          <w:rFonts w:ascii="Arial" w:hAnsi="Arial" w:cs="Arial"/>
          <w:i/>
          <w:sz w:val="16"/>
          <w:szCs w:val="16"/>
        </w:rPr>
        <w:t>B</w:t>
      </w:r>
      <w:r w:rsidRPr="00524530">
        <w:rPr>
          <w:rFonts w:ascii="Arial" w:hAnsi="Arial" w:cs="Arial"/>
          <w:i/>
          <w:sz w:val="16"/>
          <w:szCs w:val="16"/>
          <w:vertAlign w:val="subscript"/>
        </w:rPr>
        <w:t>OrgC</w:t>
      </w:r>
      <w:proofErr w:type="spellEnd"/>
      <w:r w:rsidRPr="00524530">
        <w:rPr>
          <w:rFonts w:ascii="Arial" w:hAnsi="Arial" w:cs="Arial"/>
          <w:sz w:val="16"/>
          <w:szCs w:val="16"/>
        </w:rPr>
        <w:t xml:space="preserve"> are calcite and organic carbon burial rates, respectively. In the model, all burial takes place down out of the </w:t>
      </w:r>
      <w:proofErr w:type="spellStart"/>
      <w:r w:rsidRPr="00524530">
        <w:rPr>
          <w:rFonts w:ascii="Arial" w:hAnsi="Arial" w:cs="Arial"/>
          <w:sz w:val="16"/>
          <w:szCs w:val="16"/>
        </w:rPr>
        <w:t>bioturbated</w:t>
      </w:r>
      <w:proofErr w:type="spellEnd"/>
      <w:r w:rsidRPr="00524530">
        <w:rPr>
          <w:rFonts w:ascii="Arial" w:hAnsi="Arial" w:cs="Arial"/>
          <w:sz w:val="16"/>
          <w:szCs w:val="16"/>
        </w:rPr>
        <w:t xml:space="preserve"> ocean sediment layer. </w:t>
      </w:r>
    </w:p>
    <w:p w14:paraId="57758A32" w14:textId="77777777" w:rsidR="00524530" w:rsidRPr="00524530" w:rsidRDefault="00524530" w:rsidP="00524530">
      <w:pPr>
        <w:rPr>
          <w:rFonts w:ascii="Arial" w:hAnsi="Arial" w:cs="Arial"/>
          <w:sz w:val="16"/>
          <w:szCs w:val="16"/>
        </w:rPr>
      </w:pPr>
    </w:p>
    <w:p w14:paraId="53439307" w14:textId="77777777" w:rsidR="00524530" w:rsidRPr="00524530" w:rsidRDefault="00524530" w:rsidP="00524530">
      <w:pPr>
        <w:rPr>
          <w:rFonts w:ascii="Arial" w:hAnsi="Arial" w:cs="Arial"/>
          <w:sz w:val="16"/>
          <w:szCs w:val="16"/>
        </w:rPr>
      </w:pPr>
      <w:r w:rsidRPr="00524530">
        <w:rPr>
          <w:rFonts w:ascii="Arial" w:hAnsi="Arial" w:cs="Arial"/>
          <w:sz w:val="16"/>
          <w:szCs w:val="16"/>
        </w:rPr>
        <w:t xml:space="preserve">Also in a steady state, just enough of the biogenic </w:t>
      </w:r>
      <w:r w:rsidRPr="00524530">
        <w:rPr>
          <w:rFonts w:ascii="Arial" w:hAnsi="Arial" w:cs="Arial"/>
          <w:color w:val="000000"/>
          <w:sz w:val="16"/>
          <w:szCs w:val="16"/>
        </w:rPr>
        <w:t>CaCO</w:t>
      </w:r>
      <w:r w:rsidRPr="00524530">
        <w:rPr>
          <w:rFonts w:ascii="Arial" w:hAnsi="Arial" w:cs="Arial"/>
          <w:color w:val="000000"/>
          <w:sz w:val="16"/>
          <w:szCs w:val="16"/>
          <w:vertAlign w:val="subscript"/>
        </w:rPr>
        <w:t>3</w:t>
      </w:r>
      <w:r w:rsidRPr="00524530">
        <w:rPr>
          <w:rFonts w:ascii="Arial" w:hAnsi="Arial" w:cs="Arial"/>
          <w:sz w:val="16"/>
          <w:szCs w:val="16"/>
        </w:rPr>
        <w:t xml:space="preserve"> falling on the sediment surface is buried to satisfy</w:t>
      </w:r>
    </w:p>
    <w:p w14:paraId="626C5ED7" w14:textId="77777777" w:rsidR="00524530" w:rsidRPr="00524530" w:rsidRDefault="00524530" w:rsidP="00524530">
      <w:pPr>
        <w:rPr>
          <w:rFonts w:ascii="Arial" w:hAnsi="Arial" w:cs="Arial"/>
          <w:sz w:val="16"/>
          <w:szCs w:val="16"/>
        </w:rPr>
      </w:pPr>
      <w:r w:rsidRPr="00524530">
        <w:rPr>
          <w:rFonts w:ascii="Arial" w:hAnsi="Arial" w:cs="Arial"/>
          <w:sz w:val="16"/>
          <w:szCs w:val="16"/>
        </w:rPr>
        <w:t xml:space="preserve">                                            </w:t>
      </w:r>
      <w:r w:rsidR="00C4184D" w:rsidRPr="00524530">
        <w:rPr>
          <w:rFonts w:ascii="Arial" w:hAnsi="Arial" w:cs="Arial"/>
          <w:noProof/>
          <w:position w:val="-12"/>
          <w:sz w:val="16"/>
          <w:szCs w:val="16"/>
        </w:rPr>
        <w:object w:dxaOrig="2100" w:dyaOrig="360" w14:anchorId="7DF718E8">
          <v:shape id="_x0000_i1027" type="#_x0000_t75" alt="" style="width:104pt;height:18pt;mso-width-percent:0;mso-height-percent:0;mso-width-percent:0;mso-height-percent:0" o:ole="" fillcolor="window">
            <v:imagedata r:id="rId10" o:title=""/>
          </v:shape>
          <o:OLEObject Type="Embed" ProgID="Equation.3" ShapeID="_x0000_i1027" DrawAspect="Content" ObjectID="_1521620534" r:id="rId11"/>
        </w:object>
      </w:r>
      <w:r w:rsidRPr="00524530">
        <w:rPr>
          <w:rFonts w:ascii="Arial" w:hAnsi="Arial" w:cs="Arial"/>
          <w:sz w:val="16"/>
          <w:szCs w:val="16"/>
        </w:rPr>
        <w:t xml:space="preserve">                                                  (3)</w:t>
      </w:r>
    </w:p>
    <w:p w14:paraId="727F3C23" w14:textId="77777777" w:rsidR="00524530" w:rsidRPr="00524530" w:rsidRDefault="00524530" w:rsidP="00524530">
      <w:pPr>
        <w:rPr>
          <w:rFonts w:ascii="Arial" w:hAnsi="Arial" w:cs="Arial"/>
          <w:sz w:val="16"/>
          <w:szCs w:val="16"/>
        </w:rPr>
      </w:pPr>
      <w:r w:rsidRPr="00524530">
        <w:rPr>
          <w:rFonts w:ascii="Arial" w:hAnsi="Arial" w:cs="Arial"/>
          <w:sz w:val="16"/>
          <w:szCs w:val="16"/>
        </w:rPr>
        <w:t xml:space="preserve">From the above we also have in a steady state that </w:t>
      </w:r>
    </w:p>
    <w:p w14:paraId="16330959" w14:textId="77777777" w:rsidR="00524530" w:rsidRPr="00524530" w:rsidRDefault="00524530" w:rsidP="00524530">
      <w:pPr>
        <w:rPr>
          <w:rFonts w:ascii="Arial" w:hAnsi="Arial" w:cs="Arial"/>
          <w:sz w:val="16"/>
          <w:szCs w:val="16"/>
        </w:rPr>
      </w:pPr>
    </w:p>
    <w:p w14:paraId="3EFA4DE9" w14:textId="77777777" w:rsidR="00524530" w:rsidRPr="00524530" w:rsidRDefault="00524530" w:rsidP="00524530">
      <w:pPr>
        <w:rPr>
          <w:rFonts w:ascii="Arial" w:hAnsi="Arial" w:cs="Arial"/>
          <w:sz w:val="16"/>
          <w:szCs w:val="16"/>
        </w:rPr>
      </w:pPr>
      <w:r w:rsidRPr="00524530">
        <w:rPr>
          <w:rFonts w:ascii="Arial" w:hAnsi="Arial" w:cs="Arial"/>
          <w:sz w:val="16"/>
          <w:szCs w:val="16"/>
        </w:rPr>
        <w:t xml:space="preserve">                                     </w:t>
      </w:r>
      <w:r w:rsidR="00C4184D" w:rsidRPr="00524530">
        <w:rPr>
          <w:rFonts w:ascii="Arial" w:hAnsi="Arial" w:cs="Arial"/>
          <w:noProof/>
          <w:position w:val="-14"/>
          <w:sz w:val="16"/>
          <w:szCs w:val="16"/>
        </w:rPr>
        <w:object w:dxaOrig="3019" w:dyaOrig="380" w14:anchorId="0B837080">
          <v:shape id="_x0000_i1028" type="#_x0000_t75" alt="" style="width:148.65pt;height:19.35pt;mso-width-percent:0;mso-height-percent:0;mso-width-percent:0;mso-height-percent:0" o:ole="" fillcolor="window">
            <v:imagedata r:id="rId12" o:title=""/>
          </v:shape>
          <o:OLEObject Type="Embed" ProgID="Equation.3" ShapeID="_x0000_i1028" DrawAspect="Content" ObjectID="_1521620535" r:id="rId13"/>
        </w:object>
      </w:r>
      <w:r w:rsidRPr="00524530">
        <w:rPr>
          <w:rFonts w:ascii="Arial" w:hAnsi="Arial" w:cs="Arial"/>
          <w:sz w:val="16"/>
          <w:szCs w:val="16"/>
        </w:rPr>
        <w:t xml:space="preserve">                                           (4)</w:t>
      </w:r>
    </w:p>
    <w:p w14:paraId="238BAE6D" w14:textId="77777777" w:rsidR="00524530" w:rsidRPr="00524530" w:rsidRDefault="00524530" w:rsidP="00524530">
      <w:pPr>
        <w:rPr>
          <w:rFonts w:ascii="Arial" w:hAnsi="Arial" w:cs="Arial"/>
          <w:sz w:val="16"/>
          <w:szCs w:val="16"/>
        </w:rPr>
      </w:pPr>
    </w:p>
    <w:p w14:paraId="40AF49B7" w14:textId="77777777" w:rsidR="00524530" w:rsidRPr="00524530" w:rsidRDefault="00524530" w:rsidP="00524530">
      <w:pPr>
        <w:rPr>
          <w:rFonts w:ascii="Arial" w:hAnsi="Arial" w:cs="Arial"/>
          <w:sz w:val="16"/>
          <w:szCs w:val="16"/>
        </w:rPr>
      </w:pPr>
      <w:r w:rsidRPr="00524530">
        <w:rPr>
          <w:rFonts w:ascii="Arial" w:hAnsi="Arial" w:cs="Arial"/>
          <w:sz w:val="16"/>
          <w:szCs w:val="16"/>
        </w:rPr>
        <w:t>In a steady state there is also net carbon balance in each of the model compartments. For the atmosphere, we have</w:t>
      </w:r>
    </w:p>
    <w:p w14:paraId="1FABBB36" w14:textId="77777777" w:rsidR="00524530" w:rsidRPr="00524530" w:rsidRDefault="00524530" w:rsidP="00524530">
      <w:pPr>
        <w:rPr>
          <w:rFonts w:ascii="Arial" w:hAnsi="Arial" w:cs="Arial"/>
          <w:sz w:val="16"/>
          <w:szCs w:val="16"/>
        </w:rPr>
      </w:pPr>
    </w:p>
    <w:p w14:paraId="1A39D645" w14:textId="77777777" w:rsidR="00524530" w:rsidRPr="00524530" w:rsidRDefault="00524530" w:rsidP="00524530">
      <w:pPr>
        <w:rPr>
          <w:rFonts w:ascii="Arial" w:hAnsi="Arial" w:cs="Arial"/>
          <w:sz w:val="16"/>
          <w:szCs w:val="16"/>
        </w:rPr>
      </w:pPr>
      <w:r w:rsidRPr="00524530">
        <w:rPr>
          <w:rFonts w:ascii="Arial" w:hAnsi="Arial" w:cs="Arial"/>
          <w:sz w:val="16"/>
          <w:szCs w:val="16"/>
        </w:rPr>
        <w:t xml:space="preserve">                                 </w:t>
      </w:r>
      <w:r w:rsidR="00C4184D" w:rsidRPr="00524530">
        <w:rPr>
          <w:rFonts w:ascii="Arial" w:hAnsi="Arial" w:cs="Arial"/>
          <w:noProof/>
          <w:position w:val="-14"/>
          <w:sz w:val="16"/>
          <w:szCs w:val="16"/>
        </w:rPr>
        <w:object w:dxaOrig="3840" w:dyaOrig="380" w14:anchorId="4C7F877C">
          <v:shape id="_x0000_i1029" type="#_x0000_t75" alt="" style="width:190pt;height:19.35pt;mso-width-percent:0;mso-height-percent:0;mso-width-percent:0;mso-height-percent:0" o:ole="" fillcolor="window">
            <v:imagedata r:id="rId14" o:title=""/>
          </v:shape>
          <o:OLEObject Type="Embed" ProgID="Equation.3" ShapeID="_x0000_i1029" DrawAspect="Content" ObjectID="_1521620536" r:id="rId15"/>
        </w:object>
      </w:r>
      <w:r w:rsidRPr="00524530">
        <w:rPr>
          <w:rFonts w:ascii="Arial" w:hAnsi="Arial" w:cs="Arial"/>
          <w:sz w:val="16"/>
          <w:szCs w:val="16"/>
        </w:rPr>
        <w:t xml:space="preserve">                                 (5)</w:t>
      </w:r>
    </w:p>
    <w:p w14:paraId="37DDCBC4" w14:textId="77777777" w:rsidR="00524530" w:rsidRDefault="00524530" w:rsidP="00524530">
      <w:pPr>
        <w:rPr>
          <w:rFonts w:ascii="Arial" w:hAnsi="Arial" w:cs="Arial"/>
          <w:sz w:val="16"/>
          <w:szCs w:val="16"/>
        </w:rPr>
      </w:pPr>
      <w:proofErr w:type="gramStart"/>
      <w:r w:rsidRPr="00524530">
        <w:rPr>
          <w:rFonts w:ascii="Arial" w:hAnsi="Arial" w:cs="Arial"/>
          <w:sz w:val="16"/>
          <w:szCs w:val="16"/>
        </w:rPr>
        <w:t>where</w:t>
      </w:r>
      <w:proofErr w:type="gramEnd"/>
      <w:r w:rsidRPr="00524530">
        <w:rPr>
          <w:rFonts w:ascii="Arial" w:hAnsi="Arial" w:cs="Arial"/>
          <w:sz w:val="16"/>
          <w:szCs w:val="16"/>
        </w:rPr>
        <w:t xml:space="preserve"> </w:t>
      </w:r>
      <w:r w:rsidRPr="00524530">
        <w:rPr>
          <w:rFonts w:ascii="Arial" w:hAnsi="Arial" w:cs="Arial"/>
          <w:i/>
          <w:sz w:val="16"/>
          <w:szCs w:val="16"/>
        </w:rPr>
        <w:t>fgCO</w:t>
      </w:r>
      <w:r w:rsidRPr="00524530">
        <w:rPr>
          <w:rFonts w:ascii="Arial" w:hAnsi="Arial" w:cs="Arial"/>
          <w:i/>
          <w:sz w:val="16"/>
          <w:szCs w:val="16"/>
          <w:vertAlign w:val="subscript"/>
        </w:rPr>
        <w:t xml:space="preserve">2 </w:t>
      </w:r>
      <w:r w:rsidRPr="00524530">
        <w:rPr>
          <w:rFonts w:ascii="Arial" w:hAnsi="Arial" w:cs="Arial"/>
          <w:sz w:val="16"/>
          <w:szCs w:val="16"/>
        </w:rPr>
        <w:t xml:space="preserve"> is the gas flux from the ocean to the atmosphere. Based on data-constrained estimate for all the other properties, pre-industrial </w:t>
      </w:r>
      <w:r w:rsidRPr="00524530">
        <w:rPr>
          <w:rFonts w:ascii="Arial" w:hAnsi="Arial" w:cs="Arial"/>
          <w:i/>
          <w:sz w:val="16"/>
          <w:szCs w:val="16"/>
        </w:rPr>
        <w:t>fgCO</w:t>
      </w:r>
      <w:r w:rsidRPr="00524530">
        <w:rPr>
          <w:rFonts w:ascii="Arial" w:hAnsi="Arial" w:cs="Arial"/>
          <w:i/>
          <w:sz w:val="16"/>
          <w:szCs w:val="16"/>
          <w:vertAlign w:val="subscript"/>
        </w:rPr>
        <w:t>2</w:t>
      </w:r>
      <w:r w:rsidRPr="00524530">
        <w:rPr>
          <w:rFonts w:ascii="Arial" w:hAnsi="Arial" w:cs="Arial"/>
          <w:sz w:val="16"/>
          <w:szCs w:val="16"/>
        </w:rPr>
        <w:t xml:space="preserve"> is found to be 0.128 </w:t>
      </w:r>
      <w:proofErr w:type="spellStart"/>
      <w:r w:rsidRPr="00524530">
        <w:rPr>
          <w:rFonts w:ascii="Arial" w:hAnsi="Arial" w:cs="Arial"/>
          <w:sz w:val="16"/>
          <w:szCs w:val="16"/>
        </w:rPr>
        <w:t>GtC</w:t>
      </w:r>
      <w:proofErr w:type="spellEnd"/>
      <w:r w:rsidRPr="00524530">
        <w:rPr>
          <w:rFonts w:ascii="Arial" w:hAnsi="Arial" w:cs="Arial"/>
          <w:sz w:val="16"/>
          <w:szCs w:val="16"/>
        </w:rPr>
        <w:t>/yr.</w:t>
      </w:r>
    </w:p>
    <w:p w14:paraId="1C6207C2" w14:textId="15152B90" w:rsidR="00AE0E58" w:rsidRDefault="00AE0E58" w:rsidP="00524530">
      <w:pPr>
        <w:rPr>
          <w:rFonts w:eastAsia="Times New Roman" w:cs="Times New Roman"/>
          <w:sz w:val="20"/>
          <w:szCs w:val="20"/>
        </w:rPr>
      </w:pPr>
      <w:proofErr w:type="spellStart"/>
      <w:proofErr w:type="gramStart"/>
      <w:r w:rsidRPr="00AE0E58">
        <w:rPr>
          <w:rFonts w:eastAsia="Times New Roman" w:cs="Times New Roman"/>
          <w:sz w:val="20"/>
          <w:szCs w:val="20"/>
        </w:rPr>
        <w:t>pr</w:t>
      </w:r>
      <w:proofErr w:type="spellEnd"/>
      <w:proofErr w:type="gramEnd"/>
      <w:r w:rsidRPr="00AE0E58">
        <w:rPr>
          <w:rFonts w:eastAsia="Times New Roman" w:cs="Times New Roman"/>
          <w:sz w:val="20"/>
          <w:szCs w:val="20"/>
        </w:rPr>
        <w:t xml:space="preserve">, </w:t>
      </w:r>
      <w:proofErr w:type="spellStart"/>
      <w:r w:rsidRPr="00AE0E58">
        <w:rPr>
          <w:rFonts w:eastAsia="Times New Roman" w:cs="Times New Roman"/>
          <w:sz w:val="20"/>
          <w:szCs w:val="20"/>
        </w:rPr>
        <w:t>dissocos</w:t>
      </w:r>
      <w:proofErr w:type="spellEnd"/>
      <w:r w:rsidRPr="00AE0E58">
        <w:rPr>
          <w:rFonts w:eastAsia="Times New Roman" w:cs="Times New Roman"/>
          <w:sz w:val="20"/>
          <w:szCs w:val="20"/>
        </w:rPr>
        <w:t xml:space="preserve"> and </w:t>
      </w:r>
      <w:proofErr w:type="spellStart"/>
      <w:r w:rsidRPr="00AE0E58">
        <w:rPr>
          <w:rFonts w:eastAsia="Times New Roman" w:cs="Times New Roman"/>
          <w:sz w:val="20"/>
          <w:szCs w:val="20"/>
        </w:rPr>
        <w:t>gpp</w:t>
      </w:r>
      <w:proofErr w:type="spellEnd"/>
      <w:r w:rsidRPr="00AE0E58">
        <w:rPr>
          <w:rFonts w:eastAsia="Times New Roman" w:cs="Times New Roman"/>
          <w:sz w:val="20"/>
          <w:szCs w:val="20"/>
        </w:rPr>
        <w:t xml:space="preserve"> are not simulated and therefore not included but the extra variable we discussed, fco2geo, is included. The ocean surface fluxes are expressed per m2 of ocean surface. In the DCESS model the ocean covers 70.477% of the Earth's surface.</w:t>
      </w:r>
    </w:p>
    <w:p w14:paraId="6834E4FD" w14:textId="77777777" w:rsidR="00AE0E58" w:rsidRPr="00AE0E58" w:rsidRDefault="00AE0E58" w:rsidP="00524530">
      <w:pPr>
        <w:rPr>
          <w:rFonts w:ascii="Arial" w:hAnsi="Arial" w:cs="Arial"/>
          <w:sz w:val="20"/>
          <w:szCs w:val="20"/>
        </w:rPr>
      </w:pPr>
    </w:p>
    <w:p w14:paraId="19C2B8BE" w14:textId="6CEF287A" w:rsidR="00E840E1" w:rsidRPr="00440B20" w:rsidRDefault="00E840E1" w:rsidP="00E840E1">
      <w:pPr>
        <w:spacing w:after="0"/>
      </w:pPr>
    </w:p>
    <w:p w14:paraId="5E3600AD" w14:textId="77777777" w:rsidR="00E840E1" w:rsidRDefault="00E840E1" w:rsidP="00E840E1">
      <w:pPr>
        <w:spacing w:after="0"/>
        <w:rPr>
          <w:b/>
        </w:rPr>
      </w:pPr>
    </w:p>
    <w:tbl>
      <w:tblPr>
        <w:tblStyle w:val="TableGrid"/>
        <w:tblW w:w="0" w:type="auto"/>
        <w:tblLook w:val="04A0" w:firstRow="1" w:lastRow="0" w:firstColumn="1" w:lastColumn="0" w:noHBand="0" w:noVBand="1"/>
      </w:tblPr>
      <w:tblGrid>
        <w:gridCol w:w="2123"/>
        <w:gridCol w:w="1719"/>
        <w:gridCol w:w="1292"/>
        <w:gridCol w:w="1522"/>
        <w:gridCol w:w="1100"/>
        <w:gridCol w:w="1100"/>
      </w:tblGrid>
      <w:tr w:rsidR="00617EC8" w14:paraId="634CCB46" w14:textId="41FF1634" w:rsidTr="00617EC8">
        <w:tc>
          <w:tcPr>
            <w:tcW w:w="2123" w:type="dxa"/>
          </w:tcPr>
          <w:p w14:paraId="58C4DAC4" w14:textId="77777777" w:rsidR="00617EC8" w:rsidRDefault="00617EC8" w:rsidP="00AE0E58">
            <w:pPr>
              <w:rPr>
                <w:b/>
              </w:rPr>
            </w:pPr>
            <w:r>
              <w:rPr>
                <w:b/>
              </w:rPr>
              <w:t>Experiment</w:t>
            </w:r>
          </w:p>
        </w:tc>
        <w:tc>
          <w:tcPr>
            <w:tcW w:w="1719" w:type="dxa"/>
          </w:tcPr>
          <w:p w14:paraId="13097CF4" w14:textId="77777777" w:rsidR="00617EC8" w:rsidRDefault="00617EC8" w:rsidP="00AE0E58">
            <w:pPr>
              <w:rPr>
                <w:b/>
              </w:rPr>
            </w:pPr>
            <w:r>
              <w:rPr>
                <w:b/>
              </w:rPr>
              <w:t>Complete?</w:t>
            </w:r>
          </w:p>
        </w:tc>
        <w:tc>
          <w:tcPr>
            <w:tcW w:w="1292" w:type="dxa"/>
          </w:tcPr>
          <w:p w14:paraId="6E0B57C2" w14:textId="77777777" w:rsidR="00617EC8" w:rsidRDefault="00617EC8" w:rsidP="00AE0E58">
            <w:pPr>
              <w:rPr>
                <w:b/>
              </w:rPr>
            </w:pPr>
            <w:r>
              <w:rPr>
                <w:b/>
              </w:rPr>
              <w:t>Branch Year</w:t>
            </w:r>
          </w:p>
        </w:tc>
        <w:tc>
          <w:tcPr>
            <w:tcW w:w="1522" w:type="dxa"/>
          </w:tcPr>
          <w:p w14:paraId="44329361" w14:textId="77777777" w:rsidR="00617EC8" w:rsidRDefault="00617EC8" w:rsidP="00AE0E58">
            <w:pPr>
              <w:rPr>
                <w:b/>
              </w:rPr>
            </w:pPr>
            <w:r>
              <w:rPr>
                <w:b/>
              </w:rPr>
              <w:t>Length</w:t>
            </w:r>
          </w:p>
        </w:tc>
        <w:tc>
          <w:tcPr>
            <w:tcW w:w="1100" w:type="dxa"/>
          </w:tcPr>
          <w:p w14:paraId="641323ED" w14:textId="57D65D00" w:rsidR="00617EC8" w:rsidRDefault="00617EC8" w:rsidP="00AE0E58">
            <w:pPr>
              <w:rPr>
                <w:b/>
              </w:rPr>
            </w:pPr>
            <w:r>
              <w:rPr>
                <w:b/>
              </w:rPr>
              <w:t>T Cease</w:t>
            </w:r>
          </w:p>
        </w:tc>
        <w:tc>
          <w:tcPr>
            <w:tcW w:w="1100" w:type="dxa"/>
          </w:tcPr>
          <w:p w14:paraId="7203A713" w14:textId="55BAB26C" w:rsidR="00617EC8" w:rsidRDefault="00617EC8" w:rsidP="00AE0E58">
            <w:pPr>
              <w:rPr>
                <w:b/>
              </w:rPr>
            </w:pPr>
            <w:r>
              <w:rPr>
                <w:b/>
              </w:rPr>
              <w:t>N Cease</w:t>
            </w:r>
          </w:p>
        </w:tc>
      </w:tr>
      <w:tr w:rsidR="00617EC8" w14:paraId="23D5E81A" w14:textId="112D6A1C" w:rsidTr="00617EC8">
        <w:tc>
          <w:tcPr>
            <w:tcW w:w="2123" w:type="dxa"/>
          </w:tcPr>
          <w:p w14:paraId="141F30DF" w14:textId="77777777" w:rsidR="00617EC8" w:rsidRPr="004E7959" w:rsidRDefault="00617EC8" w:rsidP="00AE0E58">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19" w:type="dxa"/>
          </w:tcPr>
          <w:p w14:paraId="0BA298D5" w14:textId="77777777" w:rsidR="00617EC8" w:rsidRDefault="00617EC8" w:rsidP="00AE0E58">
            <w:pPr>
              <w:rPr>
                <w:b/>
              </w:rPr>
            </w:pPr>
            <w:r>
              <w:rPr>
                <w:b/>
              </w:rPr>
              <w:t>Y</w:t>
            </w:r>
          </w:p>
        </w:tc>
        <w:tc>
          <w:tcPr>
            <w:tcW w:w="1292" w:type="dxa"/>
          </w:tcPr>
          <w:p w14:paraId="77CDD13B" w14:textId="41D2294B" w:rsidR="00617EC8" w:rsidRPr="00E022C5" w:rsidRDefault="00617EC8" w:rsidP="00AE0E58">
            <w:r>
              <w:rPr>
                <w:rFonts w:eastAsia="Times New Roman" w:cs="Times New Roman"/>
              </w:rPr>
              <w:t>1833.65</w:t>
            </w:r>
          </w:p>
        </w:tc>
        <w:tc>
          <w:tcPr>
            <w:tcW w:w="1522" w:type="dxa"/>
          </w:tcPr>
          <w:p w14:paraId="2DE0CAEE" w14:textId="6572CE73" w:rsidR="00617EC8" w:rsidRPr="00440B20" w:rsidRDefault="00617EC8" w:rsidP="00AE0E58">
            <w:r>
              <w:t>1000</w:t>
            </w:r>
          </w:p>
        </w:tc>
        <w:tc>
          <w:tcPr>
            <w:tcW w:w="1100" w:type="dxa"/>
          </w:tcPr>
          <w:p w14:paraId="7D0BCEB9" w14:textId="00F25B0A" w:rsidR="00617EC8" w:rsidRPr="00D501D1" w:rsidRDefault="00617EC8" w:rsidP="00AE0E58">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17.13</w:t>
            </w:r>
          </w:p>
        </w:tc>
        <w:tc>
          <w:tcPr>
            <w:tcW w:w="1100" w:type="dxa"/>
          </w:tcPr>
          <w:p w14:paraId="164C5E5C" w14:textId="6C9B482D" w:rsidR="00617EC8" w:rsidRPr="00D501D1" w:rsidRDefault="002E5C5B" w:rsidP="00AE0E58">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1.863</w:t>
            </w:r>
          </w:p>
        </w:tc>
      </w:tr>
      <w:tr w:rsidR="00617EC8" w14:paraId="7E6EFC0A" w14:textId="0ACCAD04" w:rsidTr="00617EC8">
        <w:tc>
          <w:tcPr>
            <w:tcW w:w="2123" w:type="dxa"/>
          </w:tcPr>
          <w:p w14:paraId="6035E68A" w14:textId="77777777" w:rsidR="00617EC8" w:rsidRPr="004E7959" w:rsidRDefault="00617EC8" w:rsidP="00AE0E58">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19" w:type="dxa"/>
          </w:tcPr>
          <w:p w14:paraId="0EDA25B6" w14:textId="2C49CEDC" w:rsidR="00617EC8" w:rsidRDefault="00617EC8" w:rsidP="00AE0E58">
            <w:pPr>
              <w:rPr>
                <w:b/>
              </w:rPr>
            </w:pPr>
            <w:r>
              <w:rPr>
                <w:b/>
              </w:rPr>
              <w:t>Y</w:t>
            </w:r>
          </w:p>
        </w:tc>
        <w:tc>
          <w:tcPr>
            <w:tcW w:w="1292" w:type="dxa"/>
          </w:tcPr>
          <w:p w14:paraId="61E567F8" w14:textId="14DA08AF" w:rsidR="00617EC8" w:rsidRPr="00E022C5" w:rsidRDefault="00617EC8" w:rsidP="00AE0E58">
            <w:r>
              <w:t>1820.40</w:t>
            </w:r>
          </w:p>
        </w:tc>
        <w:tc>
          <w:tcPr>
            <w:tcW w:w="1522" w:type="dxa"/>
          </w:tcPr>
          <w:p w14:paraId="38D27F6B" w14:textId="652995E4" w:rsidR="00617EC8" w:rsidRPr="00440B20" w:rsidRDefault="00617EC8" w:rsidP="00AE0E58">
            <w:r>
              <w:t>1000</w:t>
            </w:r>
          </w:p>
        </w:tc>
        <w:tc>
          <w:tcPr>
            <w:tcW w:w="1100" w:type="dxa"/>
          </w:tcPr>
          <w:p w14:paraId="1B7C23AF" w14:textId="1C2CDEDF" w:rsidR="00617EC8" w:rsidRPr="00D501D1" w:rsidRDefault="00617EC8" w:rsidP="00AE0E58">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16.65</w:t>
            </w:r>
          </w:p>
        </w:tc>
        <w:tc>
          <w:tcPr>
            <w:tcW w:w="1100" w:type="dxa"/>
          </w:tcPr>
          <w:p w14:paraId="691631C4" w14:textId="006EC730" w:rsidR="00617EC8" w:rsidRPr="00D501D1" w:rsidRDefault="002E5C5B" w:rsidP="00AE0E58">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1.614</w:t>
            </w:r>
          </w:p>
        </w:tc>
      </w:tr>
      <w:tr w:rsidR="00617EC8" w14:paraId="1540F812" w14:textId="138018B4" w:rsidTr="00617EC8">
        <w:tc>
          <w:tcPr>
            <w:tcW w:w="2123" w:type="dxa"/>
          </w:tcPr>
          <w:p w14:paraId="02C8197A" w14:textId="77777777" w:rsidR="00617EC8" w:rsidRPr="004E7959" w:rsidRDefault="00617EC8" w:rsidP="00AE0E58">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19" w:type="dxa"/>
          </w:tcPr>
          <w:p w14:paraId="51860AF3" w14:textId="3BD54169" w:rsidR="00617EC8" w:rsidRDefault="00617EC8" w:rsidP="00AE0E58">
            <w:pPr>
              <w:rPr>
                <w:b/>
              </w:rPr>
            </w:pPr>
            <w:r>
              <w:rPr>
                <w:b/>
              </w:rPr>
              <w:t>Y</w:t>
            </w:r>
          </w:p>
        </w:tc>
        <w:tc>
          <w:tcPr>
            <w:tcW w:w="1292" w:type="dxa"/>
          </w:tcPr>
          <w:p w14:paraId="1E5EFDE0" w14:textId="0B8BCEC3" w:rsidR="00617EC8" w:rsidRPr="00E022C5" w:rsidRDefault="00617EC8" w:rsidP="00AE0E58">
            <w:r>
              <w:t>1874.40</w:t>
            </w:r>
          </w:p>
        </w:tc>
        <w:tc>
          <w:tcPr>
            <w:tcW w:w="1522" w:type="dxa"/>
          </w:tcPr>
          <w:p w14:paraId="3D3E2C94" w14:textId="0B70102F" w:rsidR="00617EC8" w:rsidRPr="00440B20" w:rsidRDefault="00617EC8" w:rsidP="00AE0E58">
            <w:r>
              <w:t>1000</w:t>
            </w:r>
          </w:p>
        </w:tc>
        <w:tc>
          <w:tcPr>
            <w:tcW w:w="1100" w:type="dxa"/>
          </w:tcPr>
          <w:p w14:paraId="1A2D502D" w14:textId="34DC3C6D" w:rsidR="00617EC8" w:rsidRPr="00D501D1" w:rsidRDefault="00617EC8" w:rsidP="00AE0E58">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18.26</w:t>
            </w:r>
          </w:p>
        </w:tc>
        <w:tc>
          <w:tcPr>
            <w:tcW w:w="1100" w:type="dxa"/>
          </w:tcPr>
          <w:p w14:paraId="34406578" w14:textId="00070016" w:rsidR="00617EC8" w:rsidRPr="00D501D1" w:rsidRDefault="002E5C5B" w:rsidP="00AE0E58">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2.441</w:t>
            </w:r>
          </w:p>
        </w:tc>
      </w:tr>
      <w:tr w:rsidR="00617EC8" w14:paraId="784E49CC" w14:textId="2581694A" w:rsidTr="00617EC8">
        <w:tc>
          <w:tcPr>
            <w:tcW w:w="2123" w:type="dxa"/>
          </w:tcPr>
          <w:p w14:paraId="787976E5" w14:textId="77777777" w:rsidR="00617EC8" w:rsidRPr="004E7959" w:rsidRDefault="00617EC8" w:rsidP="00AE0E58">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19" w:type="dxa"/>
          </w:tcPr>
          <w:p w14:paraId="66D31D69" w14:textId="4CD6154C" w:rsidR="00617EC8" w:rsidRDefault="00617EC8" w:rsidP="00AE0E58">
            <w:pPr>
              <w:rPr>
                <w:b/>
              </w:rPr>
            </w:pPr>
            <w:r>
              <w:rPr>
                <w:b/>
              </w:rPr>
              <w:t>N</w:t>
            </w:r>
          </w:p>
        </w:tc>
        <w:tc>
          <w:tcPr>
            <w:tcW w:w="1292" w:type="dxa"/>
          </w:tcPr>
          <w:p w14:paraId="4C1C267A" w14:textId="446B30D9" w:rsidR="00617EC8" w:rsidRPr="00440B20" w:rsidRDefault="00617EC8" w:rsidP="00AE0E58"/>
        </w:tc>
        <w:tc>
          <w:tcPr>
            <w:tcW w:w="1522" w:type="dxa"/>
          </w:tcPr>
          <w:p w14:paraId="6EFCEE49" w14:textId="2FF7D829" w:rsidR="00617EC8" w:rsidRPr="00440B20" w:rsidRDefault="00617EC8" w:rsidP="00AE0E58"/>
        </w:tc>
        <w:tc>
          <w:tcPr>
            <w:tcW w:w="1100" w:type="dxa"/>
          </w:tcPr>
          <w:p w14:paraId="08FC06EB" w14:textId="77777777" w:rsidR="00617EC8" w:rsidRPr="00440B20" w:rsidRDefault="00617EC8" w:rsidP="00AE0E58"/>
        </w:tc>
        <w:tc>
          <w:tcPr>
            <w:tcW w:w="1100" w:type="dxa"/>
          </w:tcPr>
          <w:p w14:paraId="70B0F44D" w14:textId="77777777" w:rsidR="00617EC8" w:rsidRPr="00440B20" w:rsidRDefault="00617EC8" w:rsidP="00AE0E58"/>
        </w:tc>
      </w:tr>
      <w:tr w:rsidR="00617EC8" w14:paraId="6A2199D9" w14:textId="4F99258F" w:rsidTr="00617EC8">
        <w:tc>
          <w:tcPr>
            <w:tcW w:w="2123" w:type="dxa"/>
          </w:tcPr>
          <w:p w14:paraId="6E720ADF" w14:textId="77777777" w:rsidR="00617EC8" w:rsidRPr="004E7959" w:rsidRDefault="00617EC8" w:rsidP="00AE0E58">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19" w:type="dxa"/>
          </w:tcPr>
          <w:p w14:paraId="2817FF47" w14:textId="19244CDB" w:rsidR="00617EC8" w:rsidRDefault="00617EC8" w:rsidP="00AE0E58">
            <w:pPr>
              <w:rPr>
                <w:b/>
              </w:rPr>
            </w:pPr>
            <w:r>
              <w:rPr>
                <w:b/>
              </w:rPr>
              <w:t>N</w:t>
            </w:r>
          </w:p>
        </w:tc>
        <w:tc>
          <w:tcPr>
            <w:tcW w:w="1292" w:type="dxa"/>
          </w:tcPr>
          <w:p w14:paraId="3BA920C8" w14:textId="5F3DDAA8" w:rsidR="00617EC8" w:rsidRPr="00440B20" w:rsidRDefault="00617EC8" w:rsidP="00AE0E58"/>
        </w:tc>
        <w:tc>
          <w:tcPr>
            <w:tcW w:w="1522" w:type="dxa"/>
          </w:tcPr>
          <w:p w14:paraId="625B7843" w14:textId="522C6B58" w:rsidR="00617EC8" w:rsidRPr="00440B20" w:rsidRDefault="00617EC8" w:rsidP="00AE0E58"/>
        </w:tc>
        <w:tc>
          <w:tcPr>
            <w:tcW w:w="1100" w:type="dxa"/>
          </w:tcPr>
          <w:p w14:paraId="311BA8F2" w14:textId="77777777" w:rsidR="00617EC8" w:rsidRPr="00440B20" w:rsidRDefault="00617EC8" w:rsidP="00AE0E58"/>
        </w:tc>
        <w:tc>
          <w:tcPr>
            <w:tcW w:w="1100" w:type="dxa"/>
          </w:tcPr>
          <w:p w14:paraId="4142B4E4" w14:textId="77777777" w:rsidR="00617EC8" w:rsidRPr="00440B20" w:rsidRDefault="00617EC8" w:rsidP="00AE0E58"/>
        </w:tc>
      </w:tr>
      <w:tr w:rsidR="00617EC8" w14:paraId="4901328A" w14:textId="372275C8" w:rsidTr="00617EC8">
        <w:tc>
          <w:tcPr>
            <w:tcW w:w="2123" w:type="dxa"/>
          </w:tcPr>
          <w:p w14:paraId="26180F2C" w14:textId="77777777" w:rsidR="00617EC8" w:rsidRPr="004E7959" w:rsidRDefault="00617EC8" w:rsidP="00AE0E58">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19" w:type="dxa"/>
          </w:tcPr>
          <w:p w14:paraId="040ACFB3" w14:textId="7CDF662F" w:rsidR="00617EC8" w:rsidRDefault="00617EC8" w:rsidP="00AE0E58">
            <w:pPr>
              <w:rPr>
                <w:b/>
              </w:rPr>
            </w:pPr>
            <w:r>
              <w:rPr>
                <w:b/>
              </w:rPr>
              <w:t>N</w:t>
            </w:r>
          </w:p>
        </w:tc>
        <w:tc>
          <w:tcPr>
            <w:tcW w:w="1292" w:type="dxa"/>
          </w:tcPr>
          <w:p w14:paraId="2DCEA8CC" w14:textId="62FA5976" w:rsidR="00617EC8" w:rsidRPr="00440B20" w:rsidRDefault="00617EC8" w:rsidP="00AE0E58"/>
        </w:tc>
        <w:tc>
          <w:tcPr>
            <w:tcW w:w="1522" w:type="dxa"/>
          </w:tcPr>
          <w:p w14:paraId="6C2E585F" w14:textId="0D1EEFA1" w:rsidR="00617EC8" w:rsidRPr="00440B20" w:rsidRDefault="00617EC8" w:rsidP="00AE0E58"/>
        </w:tc>
        <w:tc>
          <w:tcPr>
            <w:tcW w:w="1100" w:type="dxa"/>
          </w:tcPr>
          <w:p w14:paraId="146DB88F" w14:textId="77777777" w:rsidR="00617EC8" w:rsidRPr="00440B20" w:rsidRDefault="00617EC8" w:rsidP="00AE0E58"/>
        </w:tc>
        <w:tc>
          <w:tcPr>
            <w:tcW w:w="1100" w:type="dxa"/>
          </w:tcPr>
          <w:p w14:paraId="400D4329" w14:textId="77777777" w:rsidR="00617EC8" w:rsidRPr="00440B20" w:rsidRDefault="00617EC8" w:rsidP="00AE0E58"/>
        </w:tc>
      </w:tr>
    </w:tbl>
    <w:p w14:paraId="28D3D184" w14:textId="77777777" w:rsidR="00E840E1" w:rsidRDefault="00E840E1" w:rsidP="00C052A5">
      <w:pPr>
        <w:spacing w:after="0"/>
        <w:rPr>
          <w:b/>
        </w:rPr>
      </w:pPr>
    </w:p>
    <w:p w14:paraId="2636207E" w14:textId="77777777" w:rsidR="006C1D08" w:rsidRDefault="006C1D08" w:rsidP="00385277">
      <w:pPr>
        <w:spacing w:after="0"/>
        <w:rPr>
          <w:b/>
        </w:rPr>
      </w:pPr>
    </w:p>
    <w:p w14:paraId="527AAC0A" w14:textId="77777777" w:rsidR="006C1D08" w:rsidRDefault="006C1D08" w:rsidP="006C1D08">
      <w:pPr>
        <w:spacing w:after="0"/>
        <w:rPr>
          <w:b/>
        </w:rPr>
      </w:pPr>
    </w:p>
    <w:p w14:paraId="4726E6A1" w14:textId="77777777" w:rsidR="006C1D08" w:rsidRDefault="006C1D08" w:rsidP="006C1D08">
      <w:pPr>
        <w:spacing w:after="0"/>
        <w:rPr>
          <w:b/>
        </w:rPr>
      </w:pPr>
    </w:p>
    <w:p w14:paraId="3A6A9704" w14:textId="77777777" w:rsidR="006C1D08" w:rsidRDefault="006C1D08" w:rsidP="006C1D08">
      <w:pPr>
        <w:spacing w:after="0"/>
        <w:rPr>
          <w:b/>
        </w:rPr>
      </w:pPr>
    </w:p>
    <w:p w14:paraId="263036D7" w14:textId="77777777" w:rsidR="006C1D08" w:rsidRDefault="006C1D08" w:rsidP="006C1D08">
      <w:pPr>
        <w:spacing w:after="0"/>
        <w:rPr>
          <w:b/>
        </w:rPr>
      </w:pPr>
    </w:p>
    <w:p w14:paraId="22B4AD66" w14:textId="77777777" w:rsidR="006C1D08" w:rsidRDefault="006C1D08" w:rsidP="006C1D08">
      <w:pPr>
        <w:spacing w:after="0"/>
        <w:rPr>
          <w:b/>
        </w:rPr>
      </w:pPr>
    </w:p>
    <w:p w14:paraId="086CECFD" w14:textId="77777777" w:rsidR="006C1D08" w:rsidRDefault="006C1D08" w:rsidP="006C1D08">
      <w:pPr>
        <w:spacing w:after="0"/>
        <w:rPr>
          <w:b/>
        </w:rPr>
      </w:pPr>
    </w:p>
    <w:p w14:paraId="5CC365B5" w14:textId="44A77350" w:rsidR="0026414C" w:rsidRPr="00C052A5" w:rsidRDefault="0026414C" w:rsidP="0026414C">
      <w:pPr>
        <w:spacing w:after="0"/>
      </w:pPr>
      <w:r>
        <w:rPr>
          <w:b/>
        </w:rPr>
        <w:t xml:space="preserve">Model: </w:t>
      </w:r>
      <w:r>
        <w:t>GFDL ESM2M</w:t>
      </w:r>
    </w:p>
    <w:p w14:paraId="4F21C15F" w14:textId="7986F905" w:rsidR="0026414C" w:rsidRPr="008163F2" w:rsidRDefault="0026414C" w:rsidP="0026414C">
      <w:pPr>
        <w:spacing w:after="0"/>
      </w:pPr>
      <w:r>
        <w:rPr>
          <w:b/>
        </w:rPr>
        <w:t xml:space="preserve">Primary Contacts: </w:t>
      </w:r>
      <w:r>
        <w:t>Friedrich Burger (</w:t>
      </w:r>
      <w:r w:rsidRPr="0026414C">
        <w:t>burger@climate.unibe.ch</w:t>
      </w:r>
      <w:r>
        <w:t>)</w:t>
      </w:r>
    </w:p>
    <w:p w14:paraId="5D043393" w14:textId="27574994" w:rsidR="0026414C" w:rsidRDefault="0026414C" w:rsidP="0026414C">
      <w:pPr>
        <w:spacing w:after="0"/>
        <w:rPr>
          <w:b/>
        </w:rPr>
      </w:pPr>
      <w:r>
        <w:rPr>
          <w:b/>
        </w:rPr>
        <w:t xml:space="preserve">ECS: </w:t>
      </w:r>
      <w:r w:rsidR="00C371A5">
        <w:t>2.4</w:t>
      </w:r>
      <w:r w:rsidR="0047423B" w:rsidRPr="0047423B">
        <w:t xml:space="preserve"> K</w:t>
      </w:r>
    </w:p>
    <w:p w14:paraId="053B74FC" w14:textId="3C865B64" w:rsidR="0026414C" w:rsidRDefault="0026414C" w:rsidP="0026414C">
      <w:pPr>
        <w:spacing w:after="0"/>
        <w:rPr>
          <w:b/>
        </w:rPr>
      </w:pPr>
      <w:r>
        <w:rPr>
          <w:b/>
        </w:rPr>
        <w:t xml:space="preserve">TCR: </w:t>
      </w:r>
      <w:r w:rsidR="0047423B" w:rsidRPr="0047423B">
        <w:t>1.4 K</w:t>
      </w:r>
    </w:p>
    <w:p w14:paraId="55038E35" w14:textId="35A94566" w:rsidR="0026414C" w:rsidRPr="00B95D7F" w:rsidRDefault="0026414C" w:rsidP="0026414C">
      <w:pPr>
        <w:spacing w:after="0"/>
        <w:rPr>
          <w:vertAlign w:val="superscript"/>
        </w:rPr>
      </w:pPr>
      <w:r>
        <w:rPr>
          <w:b/>
        </w:rPr>
        <w:lastRenderedPageBreak/>
        <w:t xml:space="preserve">TCRE: </w:t>
      </w:r>
      <w:r w:rsidR="00C544DA">
        <w:t>1.2</w:t>
      </w:r>
      <w:r w:rsidR="00B95D7F">
        <w:rPr>
          <w:b/>
        </w:rPr>
        <w:t xml:space="preserve"> </w:t>
      </w:r>
    </w:p>
    <w:p w14:paraId="04737CF8" w14:textId="36096711" w:rsidR="0026414C" w:rsidRDefault="0026414C" w:rsidP="0026414C">
      <w:pPr>
        <w:spacing w:after="0"/>
      </w:pPr>
      <w:r>
        <w:rPr>
          <w:b/>
        </w:rPr>
        <w:t xml:space="preserve">PI TEMP:  </w:t>
      </w:r>
      <w:r w:rsidRPr="00C92E81">
        <w:t>286.93948</w:t>
      </w:r>
      <w:r>
        <w:t xml:space="preserve"> K</w:t>
      </w:r>
    </w:p>
    <w:p w14:paraId="78B0CC8E" w14:textId="01D36C53" w:rsidR="00D35FEE" w:rsidRDefault="00D35FEE" w:rsidP="00D35FEE">
      <w:pPr>
        <w:spacing w:after="0"/>
      </w:pPr>
      <w:r>
        <w:t>Efficacy: 1.27</w:t>
      </w:r>
    </w:p>
    <w:p w14:paraId="62E14F6C" w14:textId="497C266B" w:rsidR="00D35FEE" w:rsidRPr="008163F2" w:rsidRDefault="00D35FEE" w:rsidP="00D35FEE">
      <w:pPr>
        <w:spacing w:after="0"/>
      </w:pPr>
      <w:r>
        <w:t>R2x: 3.55</w:t>
      </w:r>
    </w:p>
    <w:p w14:paraId="5D8DF748" w14:textId="77777777" w:rsidR="0026414C" w:rsidRPr="00E022C5" w:rsidRDefault="0026414C" w:rsidP="0026414C">
      <w:pPr>
        <w:spacing w:after="0"/>
      </w:pPr>
      <w:r>
        <w:rPr>
          <w:b/>
        </w:rPr>
        <w:t>1pct start at branch or year 0</w:t>
      </w:r>
      <w:proofErr w:type="gramStart"/>
      <w:r>
        <w:rPr>
          <w:b/>
        </w:rPr>
        <w:t>?:</w:t>
      </w:r>
      <w:proofErr w:type="gramEnd"/>
      <w:r>
        <w:rPr>
          <w:b/>
        </w:rPr>
        <w:t xml:space="preserve"> </w:t>
      </w:r>
      <w:r>
        <w:t>Year 0</w:t>
      </w:r>
    </w:p>
    <w:p w14:paraId="2A54600C" w14:textId="77777777" w:rsidR="0026414C" w:rsidRDefault="0026414C" w:rsidP="0026414C">
      <w:pPr>
        <w:rPr>
          <w:rFonts w:ascii="Calibri" w:eastAsia="Times New Roman" w:hAnsi="Calibri" w:cs="Times New Roman"/>
          <w:color w:val="000000"/>
          <w:sz w:val="16"/>
          <w:szCs w:val="16"/>
        </w:rPr>
      </w:pPr>
      <w:r>
        <w:rPr>
          <w:b/>
        </w:rPr>
        <w:t xml:space="preserve">Notes: </w:t>
      </w:r>
    </w:p>
    <w:p w14:paraId="01F56C81" w14:textId="77777777" w:rsidR="0026414C" w:rsidRDefault="0026414C" w:rsidP="0026414C">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617EC8" w14:paraId="634E14BF" w14:textId="6A33D2EC" w:rsidTr="00617EC8">
        <w:tc>
          <w:tcPr>
            <w:tcW w:w="2127" w:type="dxa"/>
          </w:tcPr>
          <w:p w14:paraId="3F50308F" w14:textId="77777777" w:rsidR="00617EC8" w:rsidRDefault="00617EC8" w:rsidP="00822D04">
            <w:pPr>
              <w:rPr>
                <w:b/>
              </w:rPr>
            </w:pPr>
            <w:r>
              <w:rPr>
                <w:b/>
              </w:rPr>
              <w:t>Experiment</w:t>
            </w:r>
          </w:p>
        </w:tc>
        <w:tc>
          <w:tcPr>
            <w:tcW w:w="1722" w:type="dxa"/>
          </w:tcPr>
          <w:p w14:paraId="0263B16D" w14:textId="77777777" w:rsidR="00617EC8" w:rsidRDefault="00617EC8" w:rsidP="00822D04">
            <w:pPr>
              <w:rPr>
                <w:b/>
              </w:rPr>
            </w:pPr>
            <w:r>
              <w:rPr>
                <w:b/>
              </w:rPr>
              <w:t>Complete?</w:t>
            </w:r>
          </w:p>
        </w:tc>
        <w:tc>
          <w:tcPr>
            <w:tcW w:w="1266" w:type="dxa"/>
          </w:tcPr>
          <w:p w14:paraId="459A540D" w14:textId="77777777" w:rsidR="00617EC8" w:rsidRDefault="00617EC8" w:rsidP="00822D04">
            <w:pPr>
              <w:rPr>
                <w:b/>
              </w:rPr>
            </w:pPr>
            <w:r>
              <w:rPr>
                <w:b/>
              </w:rPr>
              <w:t>Branch Year</w:t>
            </w:r>
          </w:p>
        </w:tc>
        <w:tc>
          <w:tcPr>
            <w:tcW w:w="1527" w:type="dxa"/>
          </w:tcPr>
          <w:p w14:paraId="4C974C11" w14:textId="77777777" w:rsidR="00617EC8" w:rsidRDefault="00617EC8" w:rsidP="00822D04">
            <w:pPr>
              <w:rPr>
                <w:b/>
              </w:rPr>
            </w:pPr>
            <w:r>
              <w:rPr>
                <w:b/>
              </w:rPr>
              <w:t>Length</w:t>
            </w:r>
          </w:p>
        </w:tc>
        <w:tc>
          <w:tcPr>
            <w:tcW w:w="1107" w:type="dxa"/>
          </w:tcPr>
          <w:p w14:paraId="6DCDA34A" w14:textId="3FEE21D0" w:rsidR="00617EC8" w:rsidRDefault="00617EC8" w:rsidP="00822D04">
            <w:pPr>
              <w:rPr>
                <w:b/>
              </w:rPr>
            </w:pPr>
            <w:r>
              <w:rPr>
                <w:b/>
              </w:rPr>
              <w:t>T Cease</w:t>
            </w:r>
          </w:p>
        </w:tc>
        <w:tc>
          <w:tcPr>
            <w:tcW w:w="1107" w:type="dxa"/>
          </w:tcPr>
          <w:p w14:paraId="612F920E" w14:textId="2D940F4A" w:rsidR="00617EC8" w:rsidRDefault="00617EC8" w:rsidP="00822D04">
            <w:pPr>
              <w:rPr>
                <w:b/>
              </w:rPr>
            </w:pPr>
            <w:r>
              <w:rPr>
                <w:b/>
              </w:rPr>
              <w:t>N Cease</w:t>
            </w:r>
          </w:p>
        </w:tc>
      </w:tr>
      <w:tr w:rsidR="00617EC8" w14:paraId="2CA41952" w14:textId="7903199F" w:rsidTr="00617EC8">
        <w:tc>
          <w:tcPr>
            <w:tcW w:w="2127" w:type="dxa"/>
          </w:tcPr>
          <w:p w14:paraId="457EC4CB" w14:textId="77777777" w:rsidR="00617EC8" w:rsidRPr="004E7959" w:rsidRDefault="00617EC8" w:rsidP="00822D04">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2B507EAF" w14:textId="77777777" w:rsidR="00617EC8" w:rsidRDefault="00617EC8" w:rsidP="00822D04">
            <w:pPr>
              <w:rPr>
                <w:b/>
              </w:rPr>
            </w:pPr>
            <w:r>
              <w:rPr>
                <w:b/>
              </w:rPr>
              <w:t>Y</w:t>
            </w:r>
          </w:p>
        </w:tc>
        <w:tc>
          <w:tcPr>
            <w:tcW w:w="1266" w:type="dxa"/>
          </w:tcPr>
          <w:p w14:paraId="4A18B85F" w14:textId="570674EF" w:rsidR="00617EC8" w:rsidRPr="00E022C5" w:rsidRDefault="00617EC8" w:rsidP="00822D04">
            <w:r>
              <w:t>1922</w:t>
            </w:r>
          </w:p>
        </w:tc>
        <w:tc>
          <w:tcPr>
            <w:tcW w:w="1527" w:type="dxa"/>
          </w:tcPr>
          <w:p w14:paraId="3165E237" w14:textId="6E8CEB43" w:rsidR="00617EC8" w:rsidRPr="00440B20" w:rsidRDefault="00617EC8" w:rsidP="00822D04">
            <w:r>
              <w:t>500</w:t>
            </w:r>
          </w:p>
        </w:tc>
        <w:tc>
          <w:tcPr>
            <w:tcW w:w="1107" w:type="dxa"/>
          </w:tcPr>
          <w:p w14:paraId="284BF318" w14:textId="279B0CD8" w:rsidR="00617EC8" w:rsidRPr="00D501D1" w:rsidRDefault="00617EC8" w:rsidP="00822D04">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288.14</w:t>
            </w:r>
          </w:p>
        </w:tc>
        <w:tc>
          <w:tcPr>
            <w:tcW w:w="1107" w:type="dxa"/>
          </w:tcPr>
          <w:p w14:paraId="06FAD03E" w14:textId="02488930" w:rsidR="00617EC8" w:rsidRPr="00D501D1" w:rsidRDefault="002E5C5B" w:rsidP="00822D04">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0.869</w:t>
            </w:r>
          </w:p>
        </w:tc>
      </w:tr>
      <w:tr w:rsidR="00617EC8" w14:paraId="7A10D602" w14:textId="5F138827" w:rsidTr="00617EC8">
        <w:tc>
          <w:tcPr>
            <w:tcW w:w="2127" w:type="dxa"/>
          </w:tcPr>
          <w:p w14:paraId="2E6C2140" w14:textId="77777777" w:rsidR="00617EC8" w:rsidRPr="004E7959" w:rsidRDefault="00617EC8" w:rsidP="00822D04">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05447284" w14:textId="77777777" w:rsidR="00617EC8" w:rsidRDefault="00617EC8" w:rsidP="00822D04">
            <w:pPr>
              <w:rPr>
                <w:b/>
              </w:rPr>
            </w:pPr>
            <w:r>
              <w:rPr>
                <w:b/>
              </w:rPr>
              <w:t>Y</w:t>
            </w:r>
          </w:p>
        </w:tc>
        <w:tc>
          <w:tcPr>
            <w:tcW w:w="1266" w:type="dxa"/>
          </w:tcPr>
          <w:p w14:paraId="2DE9D266" w14:textId="2DC0D795" w:rsidR="00617EC8" w:rsidRPr="00E022C5" w:rsidRDefault="00617EC8" w:rsidP="00822D04">
            <w:r>
              <w:t>1910</w:t>
            </w:r>
          </w:p>
        </w:tc>
        <w:tc>
          <w:tcPr>
            <w:tcW w:w="1527" w:type="dxa"/>
          </w:tcPr>
          <w:p w14:paraId="7E395F7A" w14:textId="087912BF" w:rsidR="00617EC8" w:rsidRPr="00440B20" w:rsidRDefault="00617EC8" w:rsidP="00822D04">
            <w:r>
              <w:t>500</w:t>
            </w:r>
          </w:p>
        </w:tc>
        <w:tc>
          <w:tcPr>
            <w:tcW w:w="1107" w:type="dxa"/>
          </w:tcPr>
          <w:p w14:paraId="5ED7D0C2" w14:textId="33C39D37" w:rsidR="00617EC8" w:rsidRDefault="00617EC8" w:rsidP="00617EC8">
            <w:pPr>
              <w:tabs>
                <w:tab w:val="left" w:pos="547"/>
              </w:tabs>
            </w:pPr>
            <w:r w:rsidRPr="00617EC8">
              <w:rPr>
                <w:rFonts w:ascii="Calibri" w:eastAsia="Times New Roman" w:hAnsi="Calibri" w:cs="Times New Roman"/>
                <w:color w:val="000000"/>
                <w:lang w:eastAsia="en-US"/>
              </w:rPr>
              <w:t>287.91</w:t>
            </w:r>
          </w:p>
        </w:tc>
        <w:tc>
          <w:tcPr>
            <w:tcW w:w="1107" w:type="dxa"/>
          </w:tcPr>
          <w:p w14:paraId="0B5B31C3" w14:textId="72730D9A" w:rsidR="00617EC8" w:rsidRPr="00D501D1" w:rsidRDefault="002E5C5B" w:rsidP="00822D04">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0.764</w:t>
            </w:r>
          </w:p>
        </w:tc>
      </w:tr>
      <w:tr w:rsidR="00617EC8" w14:paraId="1F92F06D" w14:textId="4490C767" w:rsidTr="00617EC8">
        <w:tc>
          <w:tcPr>
            <w:tcW w:w="2127" w:type="dxa"/>
          </w:tcPr>
          <w:p w14:paraId="72EF1351" w14:textId="77777777" w:rsidR="00617EC8" w:rsidRPr="004E7959" w:rsidRDefault="00617EC8" w:rsidP="00822D04">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58C50FB9" w14:textId="77777777" w:rsidR="00617EC8" w:rsidRDefault="00617EC8" w:rsidP="00822D04">
            <w:pPr>
              <w:rPr>
                <w:b/>
              </w:rPr>
            </w:pPr>
            <w:r>
              <w:rPr>
                <w:b/>
              </w:rPr>
              <w:t>Y</w:t>
            </w:r>
          </w:p>
        </w:tc>
        <w:tc>
          <w:tcPr>
            <w:tcW w:w="1266" w:type="dxa"/>
          </w:tcPr>
          <w:p w14:paraId="1AF90B72" w14:textId="5A1B320A" w:rsidR="00617EC8" w:rsidRPr="00E022C5" w:rsidRDefault="00617EC8" w:rsidP="00822D04">
            <w:r>
              <w:t>1961</w:t>
            </w:r>
          </w:p>
        </w:tc>
        <w:tc>
          <w:tcPr>
            <w:tcW w:w="1527" w:type="dxa"/>
          </w:tcPr>
          <w:p w14:paraId="5F38C2B8" w14:textId="15032173" w:rsidR="00617EC8" w:rsidRPr="00440B20" w:rsidRDefault="00617EC8" w:rsidP="00822D04">
            <w:r>
              <w:t>500</w:t>
            </w:r>
          </w:p>
        </w:tc>
        <w:tc>
          <w:tcPr>
            <w:tcW w:w="1107" w:type="dxa"/>
          </w:tcPr>
          <w:p w14:paraId="2E04E51C" w14:textId="42DDB223" w:rsidR="00617EC8" w:rsidRPr="00D501D1" w:rsidRDefault="00617EC8" w:rsidP="00822D04">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289.08</w:t>
            </w:r>
          </w:p>
        </w:tc>
        <w:tc>
          <w:tcPr>
            <w:tcW w:w="1107" w:type="dxa"/>
          </w:tcPr>
          <w:p w14:paraId="013E91CA" w14:textId="4E07BB36" w:rsidR="00617EC8" w:rsidRPr="00D501D1" w:rsidRDefault="002E5C5B" w:rsidP="00822D04">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1.575</w:t>
            </w:r>
          </w:p>
        </w:tc>
      </w:tr>
      <w:tr w:rsidR="00617EC8" w14:paraId="77A402DA" w14:textId="586B9DEA" w:rsidTr="00617EC8">
        <w:tc>
          <w:tcPr>
            <w:tcW w:w="2127" w:type="dxa"/>
          </w:tcPr>
          <w:p w14:paraId="631E486F" w14:textId="77777777" w:rsidR="00617EC8" w:rsidRPr="004E7959" w:rsidRDefault="00617EC8" w:rsidP="00822D04">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1BCDA511" w14:textId="77777777" w:rsidR="00617EC8" w:rsidRDefault="00617EC8" w:rsidP="00822D04">
            <w:pPr>
              <w:rPr>
                <w:b/>
              </w:rPr>
            </w:pPr>
            <w:r>
              <w:rPr>
                <w:b/>
              </w:rPr>
              <w:t>Y</w:t>
            </w:r>
          </w:p>
        </w:tc>
        <w:tc>
          <w:tcPr>
            <w:tcW w:w="1266" w:type="dxa"/>
          </w:tcPr>
          <w:p w14:paraId="3B422F61" w14:textId="77777777" w:rsidR="00617EC8" w:rsidRPr="00440B20" w:rsidRDefault="00617EC8" w:rsidP="00822D04">
            <w:r>
              <w:t>NA</w:t>
            </w:r>
          </w:p>
        </w:tc>
        <w:tc>
          <w:tcPr>
            <w:tcW w:w="1527" w:type="dxa"/>
          </w:tcPr>
          <w:p w14:paraId="75206A89" w14:textId="54116D7C" w:rsidR="00617EC8" w:rsidRPr="00440B20" w:rsidRDefault="00617EC8" w:rsidP="00822D04">
            <w:r>
              <w:t>500</w:t>
            </w:r>
          </w:p>
        </w:tc>
        <w:tc>
          <w:tcPr>
            <w:tcW w:w="1107" w:type="dxa"/>
          </w:tcPr>
          <w:p w14:paraId="0E043AE6" w14:textId="77777777" w:rsidR="00617EC8" w:rsidRDefault="00617EC8" w:rsidP="00822D04"/>
        </w:tc>
        <w:tc>
          <w:tcPr>
            <w:tcW w:w="1107" w:type="dxa"/>
          </w:tcPr>
          <w:p w14:paraId="3396084E" w14:textId="77777777" w:rsidR="00617EC8" w:rsidRDefault="00617EC8" w:rsidP="00822D04"/>
        </w:tc>
      </w:tr>
      <w:tr w:rsidR="00617EC8" w14:paraId="3D2388B1" w14:textId="1DC965AA" w:rsidTr="00617EC8">
        <w:tc>
          <w:tcPr>
            <w:tcW w:w="2127" w:type="dxa"/>
          </w:tcPr>
          <w:p w14:paraId="6A0E536A" w14:textId="77777777" w:rsidR="00617EC8" w:rsidRPr="004E7959" w:rsidRDefault="00617EC8" w:rsidP="00822D04">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42A2EAD7" w14:textId="77777777" w:rsidR="00617EC8" w:rsidRDefault="00617EC8" w:rsidP="00822D04">
            <w:pPr>
              <w:rPr>
                <w:b/>
              </w:rPr>
            </w:pPr>
            <w:r>
              <w:rPr>
                <w:b/>
              </w:rPr>
              <w:t>Y</w:t>
            </w:r>
          </w:p>
        </w:tc>
        <w:tc>
          <w:tcPr>
            <w:tcW w:w="1266" w:type="dxa"/>
          </w:tcPr>
          <w:p w14:paraId="7F181211" w14:textId="77777777" w:rsidR="00617EC8" w:rsidRPr="00440B20" w:rsidRDefault="00617EC8" w:rsidP="00822D04">
            <w:r>
              <w:t>NA</w:t>
            </w:r>
          </w:p>
        </w:tc>
        <w:tc>
          <w:tcPr>
            <w:tcW w:w="1527" w:type="dxa"/>
          </w:tcPr>
          <w:p w14:paraId="597A1FD1" w14:textId="51044D6C" w:rsidR="00617EC8" w:rsidRPr="00440B20" w:rsidRDefault="00617EC8" w:rsidP="00822D04">
            <w:r>
              <w:t>500</w:t>
            </w:r>
          </w:p>
        </w:tc>
        <w:tc>
          <w:tcPr>
            <w:tcW w:w="1107" w:type="dxa"/>
          </w:tcPr>
          <w:p w14:paraId="64766DE4" w14:textId="77777777" w:rsidR="00617EC8" w:rsidRDefault="00617EC8" w:rsidP="00822D04"/>
        </w:tc>
        <w:tc>
          <w:tcPr>
            <w:tcW w:w="1107" w:type="dxa"/>
          </w:tcPr>
          <w:p w14:paraId="524DEF9E" w14:textId="77777777" w:rsidR="00617EC8" w:rsidRDefault="00617EC8" w:rsidP="00822D04"/>
        </w:tc>
      </w:tr>
      <w:tr w:rsidR="00617EC8" w14:paraId="63EFF516" w14:textId="12EE5778" w:rsidTr="00617EC8">
        <w:tc>
          <w:tcPr>
            <w:tcW w:w="2127" w:type="dxa"/>
          </w:tcPr>
          <w:p w14:paraId="173FBA22" w14:textId="77777777" w:rsidR="00617EC8" w:rsidRPr="004E7959" w:rsidRDefault="00617EC8" w:rsidP="00822D04">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02D456F0" w14:textId="77777777" w:rsidR="00617EC8" w:rsidRDefault="00617EC8" w:rsidP="00822D04">
            <w:pPr>
              <w:rPr>
                <w:b/>
              </w:rPr>
            </w:pPr>
            <w:r>
              <w:rPr>
                <w:b/>
              </w:rPr>
              <w:t>Y</w:t>
            </w:r>
          </w:p>
        </w:tc>
        <w:tc>
          <w:tcPr>
            <w:tcW w:w="1266" w:type="dxa"/>
          </w:tcPr>
          <w:p w14:paraId="2717EB96" w14:textId="77777777" w:rsidR="00617EC8" w:rsidRPr="00440B20" w:rsidRDefault="00617EC8" w:rsidP="00822D04">
            <w:r>
              <w:t>NA</w:t>
            </w:r>
          </w:p>
        </w:tc>
        <w:tc>
          <w:tcPr>
            <w:tcW w:w="1527" w:type="dxa"/>
          </w:tcPr>
          <w:p w14:paraId="5BB5AE63" w14:textId="0147F7C6" w:rsidR="00617EC8" w:rsidRPr="00440B20" w:rsidRDefault="00617EC8" w:rsidP="00822D04">
            <w:r>
              <w:t>500</w:t>
            </w:r>
          </w:p>
        </w:tc>
        <w:tc>
          <w:tcPr>
            <w:tcW w:w="1107" w:type="dxa"/>
          </w:tcPr>
          <w:p w14:paraId="1C216E70" w14:textId="77777777" w:rsidR="00617EC8" w:rsidRDefault="00617EC8" w:rsidP="00822D04"/>
        </w:tc>
        <w:tc>
          <w:tcPr>
            <w:tcW w:w="1107" w:type="dxa"/>
          </w:tcPr>
          <w:p w14:paraId="5C9E4C9E" w14:textId="77777777" w:rsidR="00617EC8" w:rsidRDefault="00617EC8" w:rsidP="00822D04"/>
        </w:tc>
      </w:tr>
    </w:tbl>
    <w:p w14:paraId="6017113D" w14:textId="77777777" w:rsidR="0038496C" w:rsidRDefault="0038496C" w:rsidP="0038496C">
      <w:pPr>
        <w:spacing w:after="0"/>
        <w:rPr>
          <w:b/>
        </w:rPr>
      </w:pPr>
    </w:p>
    <w:p w14:paraId="6FFD3E67" w14:textId="77777777" w:rsidR="0038496C" w:rsidRDefault="0038496C" w:rsidP="0038496C">
      <w:pPr>
        <w:spacing w:after="0"/>
        <w:rPr>
          <w:b/>
        </w:rPr>
      </w:pPr>
    </w:p>
    <w:p w14:paraId="614FEF2D" w14:textId="77777777" w:rsidR="0038496C" w:rsidRDefault="0038496C" w:rsidP="0038496C">
      <w:pPr>
        <w:spacing w:after="0"/>
        <w:rPr>
          <w:b/>
        </w:rPr>
      </w:pPr>
    </w:p>
    <w:p w14:paraId="529771A1" w14:textId="77777777" w:rsidR="0038496C" w:rsidRDefault="0038496C" w:rsidP="0038496C">
      <w:pPr>
        <w:spacing w:after="0"/>
        <w:rPr>
          <w:b/>
        </w:rPr>
      </w:pPr>
    </w:p>
    <w:p w14:paraId="6446C82D" w14:textId="77777777" w:rsidR="0038496C" w:rsidRPr="00C052A5" w:rsidRDefault="0038496C" w:rsidP="0038496C">
      <w:pPr>
        <w:spacing w:after="0"/>
      </w:pPr>
      <w:r>
        <w:rPr>
          <w:b/>
        </w:rPr>
        <w:t xml:space="preserve">Model: </w:t>
      </w:r>
      <w:r>
        <w:t>LOVECLIM 1.2</w:t>
      </w:r>
    </w:p>
    <w:p w14:paraId="0A7A5E03" w14:textId="77777777" w:rsidR="0038496C" w:rsidRPr="008163F2" w:rsidRDefault="0038496C" w:rsidP="0038496C">
      <w:pPr>
        <w:spacing w:after="0"/>
      </w:pPr>
      <w:r>
        <w:rPr>
          <w:b/>
        </w:rPr>
        <w:t xml:space="preserve">Primary Contacts: </w:t>
      </w:r>
      <w:r>
        <w:t xml:space="preserve">Laurie </w:t>
      </w:r>
      <w:proofErr w:type="spellStart"/>
      <w:r>
        <w:t>Menviel</w:t>
      </w:r>
      <w:proofErr w:type="spellEnd"/>
      <w:r>
        <w:t xml:space="preserve"> (l.menviel@unsw.edu.au)</w:t>
      </w:r>
    </w:p>
    <w:p w14:paraId="13754FA4" w14:textId="77777777" w:rsidR="0038496C" w:rsidRDefault="0038496C" w:rsidP="0038496C">
      <w:pPr>
        <w:spacing w:after="0"/>
        <w:rPr>
          <w:b/>
        </w:rPr>
      </w:pPr>
      <w:r>
        <w:rPr>
          <w:b/>
        </w:rPr>
        <w:t xml:space="preserve">ECS: </w:t>
      </w:r>
      <w:r>
        <w:t>2.8</w:t>
      </w:r>
      <w:r w:rsidRPr="008163F2">
        <w:t xml:space="preserve"> K</w:t>
      </w:r>
    </w:p>
    <w:p w14:paraId="167D030C" w14:textId="77777777" w:rsidR="0038496C" w:rsidRDefault="0038496C" w:rsidP="0038496C">
      <w:pPr>
        <w:spacing w:after="0"/>
        <w:rPr>
          <w:b/>
        </w:rPr>
      </w:pPr>
      <w:r>
        <w:rPr>
          <w:b/>
        </w:rPr>
        <w:t xml:space="preserve">TCR: </w:t>
      </w:r>
      <w:r>
        <w:t>1.53</w:t>
      </w:r>
      <w:r w:rsidRPr="008163F2">
        <w:t xml:space="preserve"> K</w:t>
      </w:r>
    </w:p>
    <w:p w14:paraId="54EAAD3D" w14:textId="6F712702" w:rsidR="0038496C" w:rsidRPr="00FF3532" w:rsidRDefault="0038496C" w:rsidP="0038496C">
      <w:pPr>
        <w:spacing w:after="0"/>
        <w:rPr>
          <w:vertAlign w:val="superscript"/>
        </w:rPr>
      </w:pPr>
      <w:r>
        <w:rPr>
          <w:b/>
        </w:rPr>
        <w:t xml:space="preserve">TCRE: </w:t>
      </w:r>
      <w:r w:rsidR="007C6346">
        <w:t>1.43</w:t>
      </w:r>
      <w:r w:rsidRPr="00FF3532">
        <w:t xml:space="preserve"> </w:t>
      </w:r>
    </w:p>
    <w:p w14:paraId="4A04DABF" w14:textId="77777777" w:rsidR="0038496C" w:rsidRDefault="0038496C" w:rsidP="0038496C">
      <w:pPr>
        <w:spacing w:after="0"/>
      </w:pPr>
      <w:r>
        <w:rPr>
          <w:b/>
        </w:rPr>
        <w:t xml:space="preserve">PI TEMP: </w:t>
      </w:r>
      <w:r>
        <w:t>16.03 K</w:t>
      </w:r>
    </w:p>
    <w:p w14:paraId="74B11127" w14:textId="0CE4A2CA" w:rsidR="00D35FEE" w:rsidRDefault="00CB4012" w:rsidP="00D35FEE">
      <w:pPr>
        <w:spacing w:after="0"/>
      </w:pPr>
      <w:r>
        <w:t>Efficacy: 0.99</w:t>
      </w:r>
    </w:p>
    <w:p w14:paraId="3ADABDD3" w14:textId="147F850D" w:rsidR="00D35FEE" w:rsidRPr="008163F2" w:rsidRDefault="00D35FEE" w:rsidP="00D35FEE">
      <w:pPr>
        <w:spacing w:after="0"/>
      </w:pPr>
      <w:r>
        <w:t>R2x: 3.71</w:t>
      </w:r>
    </w:p>
    <w:p w14:paraId="3748A635" w14:textId="77777777" w:rsidR="0038496C" w:rsidRPr="00E022C5" w:rsidRDefault="0038496C" w:rsidP="0038496C">
      <w:pPr>
        <w:spacing w:after="0"/>
      </w:pPr>
      <w:r>
        <w:rPr>
          <w:b/>
        </w:rPr>
        <w:t>1pct start at branch or year 0</w:t>
      </w:r>
      <w:proofErr w:type="gramStart"/>
      <w:r>
        <w:rPr>
          <w:b/>
        </w:rPr>
        <w:t>?:</w:t>
      </w:r>
      <w:proofErr w:type="gramEnd"/>
      <w:r>
        <w:rPr>
          <w:b/>
        </w:rPr>
        <w:t xml:space="preserve"> </w:t>
      </w:r>
      <w:r>
        <w:t>Year 0</w:t>
      </w:r>
    </w:p>
    <w:p w14:paraId="791D0A67" w14:textId="77777777" w:rsidR="0038496C" w:rsidRDefault="0038496C" w:rsidP="0038496C">
      <w:pPr>
        <w:rPr>
          <w:rFonts w:ascii="Calibri" w:eastAsia="Times New Roman" w:hAnsi="Calibri" w:cs="Times New Roman"/>
          <w:color w:val="000000"/>
          <w:sz w:val="16"/>
          <w:szCs w:val="16"/>
        </w:rPr>
      </w:pPr>
      <w:r>
        <w:rPr>
          <w:b/>
        </w:rPr>
        <w:t xml:space="preserve">Notes: </w:t>
      </w:r>
    </w:p>
    <w:p w14:paraId="6A2518BC" w14:textId="77777777" w:rsidR="0038496C" w:rsidRDefault="0038496C" w:rsidP="0038496C">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617EC8" w14:paraId="1EE48C0E" w14:textId="56A6E2E9" w:rsidTr="00617EC8">
        <w:tc>
          <w:tcPr>
            <w:tcW w:w="2127" w:type="dxa"/>
          </w:tcPr>
          <w:p w14:paraId="2C32E64D" w14:textId="77777777" w:rsidR="00617EC8" w:rsidRDefault="00617EC8" w:rsidP="00BC344B">
            <w:pPr>
              <w:rPr>
                <w:b/>
              </w:rPr>
            </w:pPr>
            <w:r>
              <w:rPr>
                <w:b/>
              </w:rPr>
              <w:t>Experiment</w:t>
            </w:r>
          </w:p>
        </w:tc>
        <w:tc>
          <w:tcPr>
            <w:tcW w:w="1722" w:type="dxa"/>
          </w:tcPr>
          <w:p w14:paraId="37B9D112" w14:textId="77777777" w:rsidR="00617EC8" w:rsidRDefault="00617EC8" w:rsidP="00BC344B">
            <w:pPr>
              <w:rPr>
                <w:b/>
              </w:rPr>
            </w:pPr>
            <w:r>
              <w:rPr>
                <w:b/>
              </w:rPr>
              <w:t>Complete?</w:t>
            </w:r>
          </w:p>
        </w:tc>
        <w:tc>
          <w:tcPr>
            <w:tcW w:w="1266" w:type="dxa"/>
          </w:tcPr>
          <w:p w14:paraId="6E9662BF" w14:textId="77777777" w:rsidR="00617EC8" w:rsidRDefault="00617EC8" w:rsidP="00BC344B">
            <w:pPr>
              <w:rPr>
                <w:b/>
              </w:rPr>
            </w:pPr>
            <w:r>
              <w:rPr>
                <w:b/>
              </w:rPr>
              <w:t>Branch Year</w:t>
            </w:r>
          </w:p>
        </w:tc>
        <w:tc>
          <w:tcPr>
            <w:tcW w:w="1527" w:type="dxa"/>
          </w:tcPr>
          <w:p w14:paraId="1A5736F8" w14:textId="77777777" w:rsidR="00617EC8" w:rsidRDefault="00617EC8" w:rsidP="00BC344B">
            <w:pPr>
              <w:rPr>
                <w:b/>
              </w:rPr>
            </w:pPr>
            <w:r>
              <w:rPr>
                <w:b/>
              </w:rPr>
              <w:t>Length</w:t>
            </w:r>
          </w:p>
        </w:tc>
        <w:tc>
          <w:tcPr>
            <w:tcW w:w="1107" w:type="dxa"/>
          </w:tcPr>
          <w:p w14:paraId="19EDD64D" w14:textId="5D893F20" w:rsidR="00617EC8" w:rsidRDefault="00617EC8" w:rsidP="00BC344B">
            <w:pPr>
              <w:rPr>
                <w:b/>
              </w:rPr>
            </w:pPr>
            <w:r>
              <w:rPr>
                <w:b/>
              </w:rPr>
              <w:t>T Cease</w:t>
            </w:r>
          </w:p>
        </w:tc>
        <w:tc>
          <w:tcPr>
            <w:tcW w:w="1107" w:type="dxa"/>
          </w:tcPr>
          <w:p w14:paraId="5B5BDAD0" w14:textId="7547A48F" w:rsidR="00617EC8" w:rsidRDefault="00617EC8" w:rsidP="00BC344B">
            <w:pPr>
              <w:rPr>
                <w:b/>
              </w:rPr>
            </w:pPr>
            <w:r>
              <w:rPr>
                <w:b/>
              </w:rPr>
              <w:t>N Cease</w:t>
            </w:r>
          </w:p>
        </w:tc>
      </w:tr>
      <w:tr w:rsidR="00617EC8" w14:paraId="08BF12AA" w14:textId="6DE6330E" w:rsidTr="00617EC8">
        <w:tc>
          <w:tcPr>
            <w:tcW w:w="2127" w:type="dxa"/>
          </w:tcPr>
          <w:p w14:paraId="40DDC542" w14:textId="77777777" w:rsidR="00617EC8" w:rsidRPr="004E7959" w:rsidRDefault="00617EC8" w:rsidP="00BC344B">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16E55C75" w14:textId="77777777" w:rsidR="00617EC8" w:rsidRDefault="00617EC8" w:rsidP="00BC344B">
            <w:pPr>
              <w:rPr>
                <w:b/>
              </w:rPr>
            </w:pPr>
            <w:r>
              <w:rPr>
                <w:b/>
              </w:rPr>
              <w:t>Y</w:t>
            </w:r>
          </w:p>
        </w:tc>
        <w:tc>
          <w:tcPr>
            <w:tcW w:w="1266" w:type="dxa"/>
          </w:tcPr>
          <w:p w14:paraId="7818A20F" w14:textId="3EA03820" w:rsidR="00617EC8" w:rsidRPr="00E022C5" w:rsidRDefault="0049309C" w:rsidP="00BC344B">
            <w:r>
              <w:t>192</w:t>
            </w:r>
            <w:r w:rsidR="00617EC8">
              <w:t>0</w:t>
            </w:r>
          </w:p>
        </w:tc>
        <w:tc>
          <w:tcPr>
            <w:tcW w:w="1527" w:type="dxa"/>
          </w:tcPr>
          <w:p w14:paraId="640E0412" w14:textId="77777777" w:rsidR="00617EC8" w:rsidRPr="00440B20" w:rsidRDefault="00617EC8" w:rsidP="00BC344B">
            <w:r>
              <w:t>1150</w:t>
            </w:r>
          </w:p>
        </w:tc>
        <w:tc>
          <w:tcPr>
            <w:tcW w:w="1107" w:type="dxa"/>
          </w:tcPr>
          <w:p w14:paraId="29E02F00" w14:textId="7CAF5F08" w:rsidR="00617EC8" w:rsidRPr="00D501D1" w:rsidRDefault="00617EC8" w:rsidP="00BC344B">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17.</w:t>
            </w:r>
            <w:r w:rsidR="0009206F">
              <w:rPr>
                <w:rFonts w:ascii="Calibri" w:eastAsia="Times New Roman" w:hAnsi="Calibri" w:cs="Times New Roman"/>
                <w:color w:val="000000"/>
                <w:lang w:eastAsia="en-US"/>
              </w:rPr>
              <w:t>46</w:t>
            </w:r>
          </w:p>
        </w:tc>
        <w:tc>
          <w:tcPr>
            <w:tcW w:w="1107" w:type="dxa"/>
          </w:tcPr>
          <w:p w14:paraId="33418398" w14:textId="3D7C6C31" w:rsidR="00617EC8" w:rsidRDefault="002D04C5" w:rsidP="00BC344B">
            <w:r>
              <w:t>2.73</w:t>
            </w:r>
          </w:p>
        </w:tc>
      </w:tr>
      <w:tr w:rsidR="00617EC8" w14:paraId="1EDC4FFB" w14:textId="73621A15" w:rsidTr="00617EC8">
        <w:tc>
          <w:tcPr>
            <w:tcW w:w="2127" w:type="dxa"/>
          </w:tcPr>
          <w:p w14:paraId="253BBB5B" w14:textId="77777777" w:rsidR="00617EC8" w:rsidRPr="004E7959" w:rsidRDefault="00617EC8" w:rsidP="00BC344B">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7F8F635A" w14:textId="77777777" w:rsidR="00617EC8" w:rsidRDefault="00617EC8" w:rsidP="00BC344B">
            <w:pPr>
              <w:rPr>
                <w:b/>
              </w:rPr>
            </w:pPr>
            <w:r>
              <w:rPr>
                <w:b/>
              </w:rPr>
              <w:t>Y</w:t>
            </w:r>
          </w:p>
        </w:tc>
        <w:tc>
          <w:tcPr>
            <w:tcW w:w="1266" w:type="dxa"/>
          </w:tcPr>
          <w:p w14:paraId="3AE376F8" w14:textId="77777777" w:rsidR="00617EC8" w:rsidRPr="00E022C5" w:rsidRDefault="00617EC8" w:rsidP="00BC344B">
            <w:r>
              <w:t>1905</w:t>
            </w:r>
          </w:p>
        </w:tc>
        <w:tc>
          <w:tcPr>
            <w:tcW w:w="1527" w:type="dxa"/>
          </w:tcPr>
          <w:p w14:paraId="4357EAED" w14:textId="77777777" w:rsidR="00617EC8" w:rsidRPr="00440B20" w:rsidRDefault="00617EC8" w:rsidP="00BC344B">
            <w:r>
              <w:t>1150</w:t>
            </w:r>
          </w:p>
        </w:tc>
        <w:tc>
          <w:tcPr>
            <w:tcW w:w="1107" w:type="dxa"/>
          </w:tcPr>
          <w:p w14:paraId="4AB791EF" w14:textId="0B8C9B16" w:rsidR="00617EC8" w:rsidRPr="00D501D1" w:rsidRDefault="00617EC8" w:rsidP="00BC344B">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17.06</w:t>
            </w:r>
          </w:p>
        </w:tc>
        <w:tc>
          <w:tcPr>
            <w:tcW w:w="1107" w:type="dxa"/>
          </w:tcPr>
          <w:p w14:paraId="158F9CDB" w14:textId="5A2BFFEB" w:rsidR="00617EC8" w:rsidRDefault="00C52087" w:rsidP="00BC344B">
            <w:r>
              <w:t>2.29</w:t>
            </w:r>
          </w:p>
        </w:tc>
      </w:tr>
      <w:tr w:rsidR="00617EC8" w14:paraId="2DDF5B1F" w14:textId="41812F89" w:rsidTr="00617EC8">
        <w:tc>
          <w:tcPr>
            <w:tcW w:w="2127" w:type="dxa"/>
          </w:tcPr>
          <w:p w14:paraId="04F50769" w14:textId="77777777" w:rsidR="00617EC8" w:rsidRPr="004E7959" w:rsidRDefault="00617EC8" w:rsidP="00BC344B">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w:t>
            </w:r>
            <w:r w:rsidRPr="004E7959">
              <w:rPr>
                <w:rFonts w:ascii="Calibri" w:hAnsi="Calibri" w:cs="Calibri"/>
                <w:i/>
                <w:szCs w:val="22"/>
              </w:rPr>
              <w:lastRenderedPageBreak/>
              <w:t>2000PgC</w:t>
            </w:r>
          </w:p>
        </w:tc>
        <w:tc>
          <w:tcPr>
            <w:tcW w:w="1722" w:type="dxa"/>
          </w:tcPr>
          <w:p w14:paraId="4729F59A" w14:textId="77777777" w:rsidR="00617EC8" w:rsidRDefault="00617EC8" w:rsidP="00BC344B">
            <w:pPr>
              <w:rPr>
                <w:b/>
              </w:rPr>
            </w:pPr>
            <w:r>
              <w:rPr>
                <w:b/>
              </w:rPr>
              <w:lastRenderedPageBreak/>
              <w:t>N</w:t>
            </w:r>
          </w:p>
        </w:tc>
        <w:tc>
          <w:tcPr>
            <w:tcW w:w="1266" w:type="dxa"/>
          </w:tcPr>
          <w:p w14:paraId="2FBFE01A" w14:textId="77777777" w:rsidR="00617EC8" w:rsidRPr="00E022C5" w:rsidRDefault="00617EC8" w:rsidP="00BC344B"/>
        </w:tc>
        <w:tc>
          <w:tcPr>
            <w:tcW w:w="1527" w:type="dxa"/>
          </w:tcPr>
          <w:p w14:paraId="6F050009" w14:textId="77777777" w:rsidR="00617EC8" w:rsidRPr="00440B20" w:rsidRDefault="00617EC8" w:rsidP="00BC344B"/>
        </w:tc>
        <w:tc>
          <w:tcPr>
            <w:tcW w:w="1107" w:type="dxa"/>
          </w:tcPr>
          <w:p w14:paraId="14BC60BE" w14:textId="77777777" w:rsidR="00617EC8" w:rsidRPr="00440B20" w:rsidRDefault="00617EC8" w:rsidP="00BC344B"/>
        </w:tc>
        <w:tc>
          <w:tcPr>
            <w:tcW w:w="1107" w:type="dxa"/>
          </w:tcPr>
          <w:p w14:paraId="14097A88" w14:textId="77777777" w:rsidR="00617EC8" w:rsidRPr="00440B20" w:rsidRDefault="00617EC8" w:rsidP="00BC344B"/>
        </w:tc>
      </w:tr>
      <w:tr w:rsidR="00617EC8" w14:paraId="237F3D56" w14:textId="4AAE6C20" w:rsidTr="00617EC8">
        <w:tc>
          <w:tcPr>
            <w:tcW w:w="2127" w:type="dxa"/>
          </w:tcPr>
          <w:p w14:paraId="6CB785DB" w14:textId="77777777" w:rsidR="00617EC8" w:rsidRPr="004E7959" w:rsidRDefault="00617EC8" w:rsidP="00BC344B">
            <w:pPr>
              <w:rPr>
                <w:i/>
              </w:rPr>
            </w:pPr>
            <w:r>
              <w:rPr>
                <w:rFonts w:ascii="Calibri" w:hAnsi="Calibri" w:cs="Calibri"/>
                <w:szCs w:val="22"/>
              </w:rPr>
              <w:lastRenderedPageBreak/>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57971B58" w14:textId="77777777" w:rsidR="00617EC8" w:rsidRDefault="00617EC8" w:rsidP="00BC344B">
            <w:pPr>
              <w:rPr>
                <w:b/>
              </w:rPr>
            </w:pPr>
            <w:r>
              <w:rPr>
                <w:b/>
              </w:rPr>
              <w:t>Y</w:t>
            </w:r>
          </w:p>
        </w:tc>
        <w:tc>
          <w:tcPr>
            <w:tcW w:w="1266" w:type="dxa"/>
          </w:tcPr>
          <w:p w14:paraId="5B00D150" w14:textId="77777777" w:rsidR="00617EC8" w:rsidRPr="00440B20" w:rsidRDefault="00617EC8" w:rsidP="00BC344B">
            <w:r>
              <w:t>NA</w:t>
            </w:r>
          </w:p>
        </w:tc>
        <w:tc>
          <w:tcPr>
            <w:tcW w:w="1527" w:type="dxa"/>
          </w:tcPr>
          <w:p w14:paraId="496ADBCE" w14:textId="77777777" w:rsidR="00617EC8" w:rsidRPr="00440B20" w:rsidRDefault="00617EC8" w:rsidP="00BC344B">
            <w:r>
              <w:t>1150</w:t>
            </w:r>
          </w:p>
        </w:tc>
        <w:tc>
          <w:tcPr>
            <w:tcW w:w="1107" w:type="dxa"/>
          </w:tcPr>
          <w:p w14:paraId="11EB4A96" w14:textId="77777777" w:rsidR="00617EC8" w:rsidRDefault="00617EC8" w:rsidP="00BC344B"/>
        </w:tc>
        <w:tc>
          <w:tcPr>
            <w:tcW w:w="1107" w:type="dxa"/>
          </w:tcPr>
          <w:p w14:paraId="2076F4B9" w14:textId="77777777" w:rsidR="00617EC8" w:rsidRDefault="00617EC8" w:rsidP="00BC344B"/>
        </w:tc>
      </w:tr>
      <w:tr w:rsidR="00617EC8" w14:paraId="504A4B13" w14:textId="0E9722AB" w:rsidTr="00617EC8">
        <w:tc>
          <w:tcPr>
            <w:tcW w:w="2127" w:type="dxa"/>
          </w:tcPr>
          <w:p w14:paraId="6360DB5D" w14:textId="77777777" w:rsidR="00617EC8" w:rsidRPr="004E7959" w:rsidRDefault="00617EC8" w:rsidP="00BC344B">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15CC77CC" w14:textId="77777777" w:rsidR="00617EC8" w:rsidRDefault="00617EC8" w:rsidP="00BC344B">
            <w:pPr>
              <w:rPr>
                <w:b/>
              </w:rPr>
            </w:pPr>
            <w:r>
              <w:rPr>
                <w:b/>
              </w:rPr>
              <w:t>N</w:t>
            </w:r>
          </w:p>
        </w:tc>
        <w:tc>
          <w:tcPr>
            <w:tcW w:w="1266" w:type="dxa"/>
          </w:tcPr>
          <w:p w14:paraId="601C8DFF" w14:textId="77777777" w:rsidR="00617EC8" w:rsidRPr="00440B20" w:rsidRDefault="00617EC8" w:rsidP="00BC344B">
            <w:r>
              <w:t>NA</w:t>
            </w:r>
          </w:p>
        </w:tc>
        <w:tc>
          <w:tcPr>
            <w:tcW w:w="1527" w:type="dxa"/>
          </w:tcPr>
          <w:p w14:paraId="42805504" w14:textId="77777777" w:rsidR="00617EC8" w:rsidRPr="00440B20" w:rsidRDefault="00617EC8" w:rsidP="00BC344B"/>
        </w:tc>
        <w:tc>
          <w:tcPr>
            <w:tcW w:w="1107" w:type="dxa"/>
          </w:tcPr>
          <w:p w14:paraId="2F3415AD" w14:textId="77777777" w:rsidR="00617EC8" w:rsidRPr="00440B20" w:rsidRDefault="00617EC8" w:rsidP="00BC344B"/>
        </w:tc>
        <w:tc>
          <w:tcPr>
            <w:tcW w:w="1107" w:type="dxa"/>
          </w:tcPr>
          <w:p w14:paraId="5719BC35" w14:textId="77777777" w:rsidR="00617EC8" w:rsidRPr="00440B20" w:rsidRDefault="00617EC8" w:rsidP="00BC344B"/>
        </w:tc>
      </w:tr>
      <w:tr w:rsidR="00617EC8" w14:paraId="54EAECF2" w14:textId="11561F0A" w:rsidTr="00617EC8">
        <w:tc>
          <w:tcPr>
            <w:tcW w:w="2127" w:type="dxa"/>
          </w:tcPr>
          <w:p w14:paraId="4D2F02D3" w14:textId="77777777" w:rsidR="00617EC8" w:rsidRPr="004E7959" w:rsidRDefault="00617EC8" w:rsidP="00BC344B">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1F8C3A36" w14:textId="77777777" w:rsidR="00617EC8" w:rsidRDefault="00617EC8" w:rsidP="00BC344B">
            <w:pPr>
              <w:rPr>
                <w:b/>
              </w:rPr>
            </w:pPr>
            <w:r>
              <w:rPr>
                <w:b/>
              </w:rPr>
              <w:t>N</w:t>
            </w:r>
          </w:p>
        </w:tc>
        <w:tc>
          <w:tcPr>
            <w:tcW w:w="1266" w:type="dxa"/>
          </w:tcPr>
          <w:p w14:paraId="61A1F01F" w14:textId="77777777" w:rsidR="00617EC8" w:rsidRPr="00440B20" w:rsidRDefault="00617EC8" w:rsidP="00BC344B">
            <w:r>
              <w:t>NA</w:t>
            </w:r>
          </w:p>
        </w:tc>
        <w:tc>
          <w:tcPr>
            <w:tcW w:w="1527" w:type="dxa"/>
          </w:tcPr>
          <w:p w14:paraId="1C85D28B" w14:textId="77777777" w:rsidR="00617EC8" w:rsidRPr="00440B20" w:rsidRDefault="00617EC8" w:rsidP="00BC344B"/>
        </w:tc>
        <w:tc>
          <w:tcPr>
            <w:tcW w:w="1107" w:type="dxa"/>
          </w:tcPr>
          <w:p w14:paraId="68E112C7" w14:textId="77777777" w:rsidR="00617EC8" w:rsidRPr="00440B20" w:rsidRDefault="00617EC8" w:rsidP="00BC344B"/>
        </w:tc>
        <w:tc>
          <w:tcPr>
            <w:tcW w:w="1107" w:type="dxa"/>
          </w:tcPr>
          <w:p w14:paraId="2FF177AF" w14:textId="77777777" w:rsidR="00617EC8" w:rsidRPr="00440B20" w:rsidRDefault="00617EC8" w:rsidP="00BC344B"/>
        </w:tc>
      </w:tr>
    </w:tbl>
    <w:p w14:paraId="5390E092" w14:textId="77777777" w:rsidR="0038496C" w:rsidRDefault="0038496C" w:rsidP="0038496C">
      <w:pPr>
        <w:spacing w:after="0"/>
        <w:rPr>
          <w:b/>
        </w:rPr>
      </w:pPr>
    </w:p>
    <w:p w14:paraId="49E97BAB" w14:textId="77777777" w:rsidR="0026414C" w:rsidRDefault="0026414C" w:rsidP="006C1D08">
      <w:pPr>
        <w:spacing w:after="0"/>
        <w:rPr>
          <w:b/>
        </w:rPr>
      </w:pPr>
    </w:p>
    <w:p w14:paraId="1D3A3301" w14:textId="77777777" w:rsidR="0026414C" w:rsidRDefault="0026414C" w:rsidP="006C1D08">
      <w:pPr>
        <w:spacing w:after="0"/>
        <w:rPr>
          <w:b/>
        </w:rPr>
      </w:pPr>
    </w:p>
    <w:p w14:paraId="3C9A8101" w14:textId="77777777" w:rsidR="006C1D08" w:rsidRPr="00C052A5" w:rsidRDefault="006C1D08" w:rsidP="006C1D08">
      <w:pPr>
        <w:spacing w:after="0"/>
      </w:pPr>
      <w:r>
        <w:rPr>
          <w:b/>
        </w:rPr>
        <w:t xml:space="preserve">Model: </w:t>
      </w:r>
      <w:r>
        <w:t>MESM</w:t>
      </w:r>
    </w:p>
    <w:p w14:paraId="0E53CD3F" w14:textId="77777777" w:rsidR="006C1D08" w:rsidRPr="00C052A5" w:rsidRDefault="006C1D08" w:rsidP="006C1D08">
      <w:pPr>
        <w:spacing w:after="0"/>
      </w:pPr>
      <w:r>
        <w:rPr>
          <w:b/>
        </w:rPr>
        <w:t xml:space="preserve">Primary Contacts: </w:t>
      </w:r>
      <w:r>
        <w:t xml:space="preserve">Andrei </w:t>
      </w:r>
      <w:proofErr w:type="spellStart"/>
      <w:r>
        <w:t>Sokolov</w:t>
      </w:r>
      <w:proofErr w:type="spellEnd"/>
      <w:r>
        <w:t xml:space="preserve"> (sokolov@mit.edu)</w:t>
      </w:r>
    </w:p>
    <w:p w14:paraId="3FF5A11C" w14:textId="700B04E4" w:rsidR="006C1D08" w:rsidRDefault="006C1D08" w:rsidP="006C1D08">
      <w:pPr>
        <w:spacing w:after="0"/>
        <w:rPr>
          <w:b/>
        </w:rPr>
      </w:pPr>
      <w:r>
        <w:rPr>
          <w:b/>
        </w:rPr>
        <w:t xml:space="preserve">ECS: </w:t>
      </w:r>
      <w:r w:rsidR="00C371A5">
        <w:t>2.87</w:t>
      </w:r>
      <w:r w:rsidRPr="008C10B8">
        <w:t xml:space="preserve"> K</w:t>
      </w:r>
    </w:p>
    <w:p w14:paraId="4D3283FD" w14:textId="77777777" w:rsidR="006C1D08" w:rsidRDefault="006C1D08" w:rsidP="006C1D08">
      <w:pPr>
        <w:spacing w:after="0"/>
        <w:rPr>
          <w:b/>
        </w:rPr>
      </w:pPr>
      <w:r>
        <w:rPr>
          <w:b/>
        </w:rPr>
        <w:t xml:space="preserve">TCR: </w:t>
      </w:r>
      <w:r w:rsidRPr="008C10B8">
        <w:t>1.78 K</w:t>
      </w:r>
    </w:p>
    <w:p w14:paraId="25FE726E" w14:textId="0B34B41C" w:rsidR="006C1D08" w:rsidRDefault="006C1D08" w:rsidP="006C1D08">
      <w:pPr>
        <w:spacing w:after="0"/>
      </w:pPr>
      <w:r>
        <w:rPr>
          <w:b/>
        </w:rPr>
        <w:t xml:space="preserve">TCRE: </w:t>
      </w:r>
      <w:r w:rsidR="007C6346">
        <w:t>1.73</w:t>
      </w:r>
      <w:r w:rsidRPr="008C10B8">
        <w:t xml:space="preserve"> </w:t>
      </w:r>
    </w:p>
    <w:p w14:paraId="2D78A08E" w14:textId="77777777" w:rsidR="006C1D08" w:rsidRDefault="006C1D08" w:rsidP="006C1D08">
      <w:pPr>
        <w:spacing w:after="0"/>
      </w:pPr>
      <w:r>
        <w:rPr>
          <w:b/>
        </w:rPr>
        <w:t xml:space="preserve">PI TEMP: </w:t>
      </w:r>
      <w:r>
        <w:t>13.30</w:t>
      </w:r>
    </w:p>
    <w:p w14:paraId="17748D82" w14:textId="4F8BCD18" w:rsidR="00D35FEE" w:rsidRDefault="006514CB" w:rsidP="00D35FEE">
      <w:pPr>
        <w:spacing w:after="0"/>
      </w:pPr>
      <w:r>
        <w:t>Efficacy: 0.79</w:t>
      </w:r>
    </w:p>
    <w:p w14:paraId="7B200BE0" w14:textId="58784960" w:rsidR="00D35FEE" w:rsidRDefault="00D35FEE" w:rsidP="00D35FEE">
      <w:pPr>
        <w:spacing w:after="0"/>
        <w:rPr>
          <w:b/>
        </w:rPr>
      </w:pPr>
      <w:r>
        <w:t>R2x: 4.11</w:t>
      </w:r>
    </w:p>
    <w:p w14:paraId="07B44314" w14:textId="77777777" w:rsidR="006C1D08" w:rsidRPr="00E022C5" w:rsidRDefault="006C1D08" w:rsidP="006C1D08">
      <w:pPr>
        <w:spacing w:after="0"/>
      </w:pPr>
      <w:r>
        <w:rPr>
          <w:b/>
        </w:rPr>
        <w:t>1pct start at branch or year 0</w:t>
      </w:r>
      <w:proofErr w:type="gramStart"/>
      <w:r>
        <w:rPr>
          <w:b/>
        </w:rPr>
        <w:t>?:</w:t>
      </w:r>
      <w:proofErr w:type="gramEnd"/>
      <w:r>
        <w:rPr>
          <w:b/>
        </w:rPr>
        <w:t xml:space="preserve"> </w:t>
      </w:r>
      <w:r>
        <w:t>Year 0</w:t>
      </w:r>
    </w:p>
    <w:p w14:paraId="297E016D" w14:textId="77777777" w:rsidR="006C1D08" w:rsidRPr="008C10B8" w:rsidRDefault="006C1D08" w:rsidP="006C1D08">
      <w:pPr>
        <w:rPr>
          <w:sz w:val="16"/>
          <w:szCs w:val="16"/>
        </w:rPr>
      </w:pPr>
      <w:r>
        <w:rPr>
          <w:b/>
        </w:rPr>
        <w:t xml:space="preserve">Notes: </w:t>
      </w:r>
      <w:r w:rsidRPr="008C10B8">
        <w:rPr>
          <w:sz w:val="16"/>
          <w:szCs w:val="16"/>
        </w:rPr>
        <w:t>All runs were done with emissions from initial conditions from long preindustrial run (1860 conditions). Provided results are averaged over 10 runs with different IC.</w:t>
      </w:r>
    </w:p>
    <w:p w14:paraId="62097E0C" w14:textId="77777777" w:rsidR="006C1D08" w:rsidRPr="008C10B8" w:rsidRDefault="006C1D08" w:rsidP="006C1D08">
      <w:pPr>
        <w:rPr>
          <w:sz w:val="16"/>
          <w:szCs w:val="16"/>
        </w:rPr>
      </w:pPr>
      <w:r w:rsidRPr="008C10B8">
        <w:rPr>
          <w:sz w:val="16"/>
          <w:szCs w:val="16"/>
        </w:rPr>
        <w:t>Emissions were calculated from 1% CO2 per year run and are the same in all runs for a given scenario.</w:t>
      </w:r>
    </w:p>
    <w:p w14:paraId="21358F31" w14:textId="77777777" w:rsidR="006C1D08" w:rsidRPr="008C10B8" w:rsidRDefault="006C1D08" w:rsidP="006C1D08">
      <w:pPr>
        <w:rPr>
          <w:rFonts w:ascii="Calibri" w:eastAsia="Times New Roman" w:hAnsi="Calibri" w:cs="Times New Roman"/>
          <w:color w:val="000000"/>
          <w:sz w:val="16"/>
          <w:szCs w:val="16"/>
        </w:rPr>
      </w:pPr>
      <w:r w:rsidRPr="008C10B8">
        <w:rPr>
          <w:sz w:val="16"/>
          <w:szCs w:val="16"/>
        </w:rPr>
        <w:t xml:space="preserve">Our model calculates CH4 emissions primarily from wetlands. These emissions are taken into account in the simulations and reported as </w:t>
      </w:r>
      <w:r w:rsidRPr="008C10B8">
        <w:rPr>
          <w:rFonts w:ascii="Calibri" w:eastAsia="Times New Roman" w:hAnsi="Calibri" w:cs="Times New Roman"/>
          <w:color w:val="000000"/>
          <w:sz w:val="16"/>
          <w:szCs w:val="16"/>
        </w:rPr>
        <w:t xml:space="preserve">Surface Carbon Mass Flux into the Atmosphere Due to Natural Sources. Since CH4 and CO2 modules of Terrestrial Ecosystem Model use the same carbon pool these emissions are compensated by NBP and net carbon flux in the equilibrium is zero. </w:t>
      </w:r>
    </w:p>
    <w:p w14:paraId="1EC315CE" w14:textId="77777777" w:rsidR="006C1D08" w:rsidRPr="008C10B8" w:rsidRDefault="006C1D08" w:rsidP="006C1D08">
      <w:pPr>
        <w:rPr>
          <w:rFonts w:ascii="Calibri" w:eastAsia="Times New Roman" w:hAnsi="Calibri" w:cs="Times New Roman"/>
          <w:color w:val="000000"/>
          <w:sz w:val="16"/>
          <w:szCs w:val="16"/>
        </w:rPr>
      </w:pPr>
      <w:proofErr w:type="gramStart"/>
      <w:r w:rsidRPr="008C10B8">
        <w:rPr>
          <w:rFonts w:ascii="Calibri" w:eastAsia="Times New Roman" w:hAnsi="Calibri" w:cs="Times New Roman"/>
          <w:color w:val="000000"/>
          <w:sz w:val="16"/>
          <w:szCs w:val="16"/>
        </w:rPr>
        <w:t>Terrestrial Ecosystem Model output only available carbon.</w:t>
      </w:r>
      <w:proofErr w:type="gramEnd"/>
      <w:r w:rsidRPr="008C10B8">
        <w:rPr>
          <w:rFonts w:ascii="Calibri" w:eastAsia="Times New Roman" w:hAnsi="Calibri" w:cs="Times New Roman"/>
          <w:color w:val="000000"/>
          <w:sz w:val="16"/>
          <w:szCs w:val="16"/>
        </w:rPr>
        <w:t xml:space="preserve"> </w:t>
      </w:r>
    </w:p>
    <w:p w14:paraId="3D2852DB" w14:textId="77777777" w:rsidR="006C1D08" w:rsidRPr="008C10B8" w:rsidRDefault="006C1D08" w:rsidP="006C1D08">
      <w:pPr>
        <w:rPr>
          <w:rFonts w:ascii="Calibri" w:eastAsia="Times New Roman" w:hAnsi="Calibri" w:cs="Times New Roman"/>
          <w:color w:val="000000"/>
          <w:sz w:val="16"/>
          <w:szCs w:val="16"/>
        </w:rPr>
      </w:pPr>
      <w:r w:rsidRPr="008C10B8">
        <w:rPr>
          <w:rFonts w:ascii="Calibri" w:eastAsia="Times New Roman" w:hAnsi="Calibri" w:cs="Times New Roman"/>
          <w:color w:val="000000"/>
          <w:sz w:val="16"/>
          <w:szCs w:val="16"/>
        </w:rPr>
        <w:t xml:space="preserve">Our ocean model uses flux correction and radiative balance in equilibrium run is not zero. It can be seen from </w:t>
      </w:r>
      <w:proofErr w:type="spellStart"/>
      <w:r w:rsidRPr="008C10B8">
        <w:rPr>
          <w:rFonts w:ascii="Calibri" w:eastAsia="Times New Roman" w:hAnsi="Calibri" w:cs="Times New Roman"/>
          <w:color w:val="000000"/>
          <w:sz w:val="16"/>
          <w:szCs w:val="16"/>
        </w:rPr>
        <w:t>rsdt</w:t>
      </w:r>
      <w:proofErr w:type="spellEnd"/>
      <w:r w:rsidRPr="008C10B8">
        <w:rPr>
          <w:rFonts w:ascii="Calibri" w:eastAsia="Times New Roman" w:hAnsi="Calibri" w:cs="Times New Roman"/>
          <w:color w:val="000000"/>
          <w:sz w:val="16"/>
          <w:szCs w:val="16"/>
        </w:rPr>
        <w:t xml:space="preserve">, </w:t>
      </w:r>
      <w:proofErr w:type="spellStart"/>
      <w:r w:rsidRPr="008C10B8">
        <w:rPr>
          <w:rFonts w:ascii="Calibri" w:eastAsia="Times New Roman" w:hAnsi="Calibri" w:cs="Times New Roman"/>
          <w:color w:val="000000"/>
          <w:sz w:val="16"/>
          <w:szCs w:val="16"/>
        </w:rPr>
        <w:t>rsut</w:t>
      </w:r>
      <w:proofErr w:type="spellEnd"/>
      <w:r w:rsidRPr="008C10B8">
        <w:rPr>
          <w:rFonts w:ascii="Calibri" w:eastAsia="Times New Roman" w:hAnsi="Calibri" w:cs="Times New Roman"/>
          <w:color w:val="000000"/>
          <w:sz w:val="16"/>
          <w:szCs w:val="16"/>
        </w:rPr>
        <w:t xml:space="preserve"> and </w:t>
      </w:r>
      <w:proofErr w:type="spellStart"/>
      <w:r w:rsidRPr="008C10B8">
        <w:rPr>
          <w:rFonts w:ascii="Calibri" w:eastAsia="Times New Roman" w:hAnsi="Calibri" w:cs="Times New Roman"/>
          <w:color w:val="000000"/>
          <w:sz w:val="16"/>
          <w:szCs w:val="16"/>
        </w:rPr>
        <w:t>rlut</w:t>
      </w:r>
      <w:proofErr w:type="spellEnd"/>
      <w:r w:rsidRPr="008C10B8">
        <w:rPr>
          <w:rFonts w:ascii="Calibri" w:eastAsia="Times New Roman" w:hAnsi="Calibri" w:cs="Times New Roman"/>
          <w:color w:val="000000"/>
          <w:sz w:val="16"/>
          <w:szCs w:val="16"/>
        </w:rPr>
        <w:t xml:space="preserve">. </w:t>
      </w:r>
    </w:p>
    <w:p w14:paraId="4EFF7F4A" w14:textId="77777777" w:rsidR="006C1D08" w:rsidRDefault="006C1D08" w:rsidP="006C1D08">
      <w:pPr>
        <w:spacing w:after="0"/>
        <w:rPr>
          <w:rFonts w:ascii="Calibri" w:eastAsia="Times New Roman" w:hAnsi="Calibri" w:cs="Times New Roman"/>
          <w:color w:val="000000"/>
          <w:sz w:val="16"/>
          <w:szCs w:val="16"/>
        </w:rPr>
      </w:pPr>
      <w:r w:rsidRPr="008C10B8">
        <w:rPr>
          <w:rFonts w:ascii="Calibri" w:eastAsia="Times New Roman" w:hAnsi="Calibri" w:cs="Times New Roman"/>
          <w:color w:val="000000"/>
          <w:sz w:val="16"/>
          <w:szCs w:val="16"/>
        </w:rPr>
        <w:t>Since net radiation on the top of the model and heat flux into the ocean will be, presumably, used to evaluate heat uptake by the earth system, they are provided as a difference from their values in equilibrium control run.</w:t>
      </w:r>
    </w:p>
    <w:p w14:paraId="3AC30AA8" w14:textId="77777777" w:rsidR="006C1D08" w:rsidRDefault="006C1D08" w:rsidP="006C1D08">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617EC8" w14:paraId="2ED97399" w14:textId="61F8500A" w:rsidTr="00617EC8">
        <w:tc>
          <w:tcPr>
            <w:tcW w:w="2127" w:type="dxa"/>
          </w:tcPr>
          <w:p w14:paraId="677CA186" w14:textId="77777777" w:rsidR="00617EC8" w:rsidRDefault="00617EC8" w:rsidP="00822D04">
            <w:pPr>
              <w:rPr>
                <w:b/>
              </w:rPr>
            </w:pPr>
            <w:r>
              <w:rPr>
                <w:b/>
              </w:rPr>
              <w:t>Experiment</w:t>
            </w:r>
          </w:p>
        </w:tc>
        <w:tc>
          <w:tcPr>
            <w:tcW w:w="1722" w:type="dxa"/>
          </w:tcPr>
          <w:p w14:paraId="334D915C" w14:textId="77777777" w:rsidR="00617EC8" w:rsidRDefault="00617EC8" w:rsidP="00822D04">
            <w:pPr>
              <w:rPr>
                <w:b/>
              </w:rPr>
            </w:pPr>
            <w:r>
              <w:rPr>
                <w:b/>
              </w:rPr>
              <w:t>Complete?</w:t>
            </w:r>
          </w:p>
        </w:tc>
        <w:tc>
          <w:tcPr>
            <w:tcW w:w="1266" w:type="dxa"/>
          </w:tcPr>
          <w:p w14:paraId="41CE3DAE" w14:textId="77777777" w:rsidR="00617EC8" w:rsidRDefault="00617EC8" w:rsidP="00822D04">
            <w:pPr>
              <w:rPr>
                <w:b/>
              </w:rPr>
            </w:pPr>
            <w:r>
              <w:rPr>
                <w:b/>
              </w:rPr>
              <w:t>Branch Year</w:t>
            </w:r>
          </w:p>
        </w:tc>
        <w:tc>
          <w:tcPr>
            <w:tcW w:w="1527" w:type="dxa"/>
          </w:tcPr>
          <w:p w14:paraId="20210C16" w14:textId="77777777" w:rsidR="00617EC8" w:rsidRDefault="00617EC8" w:rsidP="00822D04">
            <w:pPr>
              <w:rPr>
                <w:b/>
              </w:rPr>
            </w:pPr>
            <w:r>
              <w:rPr>
                <w:b/>
              </w:rPr>
              <w:t>Length</w:t>
            </w:r>
          </w:p>
        </w:tc>
        <w:tc>
          <w:tcPr>
            <w:tcW w:w="1107" w:type="dxa"/>
          </w:tcPr>
          <w:p w14:paraId="100A6121" w14:textId="74B6A864" w:rsidR="00617EC8" w:rsidRDefault="00617EC8" w:rsidP="00822D04">
            <w:pPr>
              <w:rPr>
                <w:b/>
              </w:rPr>
            </w:pPr>
            <w:r>
              <w:rPr>
                <w:b/>
              </w:rPr>
              <w:t>T Cease</w:t>
            </w:r>
          </w:p>
        </w:tc>
        <w:tc>
          <w:tcPr>
            <w:tcW w:w="1107" w:type="dxa"/>
          </w:tcPr>
          <w:p w14:paraId="0E238101" w14:textId="1E66FADE" w:rsidR="00617EC8" w:rsidRDefault="00617EC8" w:rsidP="00822D04">
            <w:pPr>
              <w:rPr>
                <w:b/>
              </w:rPr>
            </w:pPr>
            <w:r>
              <w:rPr>
                <w:b/>
              </w:rPr>
              <w:t>N Cease</w:t>
            </w:r>
          </w:p>
        </w:tc>
      </w:tr>
      <w:tr w:rsidR="00617EC8" w14:paraId="0FF1EAFA" w14:textId="0318B006" w:rsidTr="00617EC8">
        <w:tc>
          <w:tcPr>
            <w:tcW w:w="2127" w:type="dxa"/>
          </w:tcPr>
          <w:p w14:paraId="6734729F" w14:textId="77777777" w:rsidR="00617EC8" w:rsidRPr="004E7959" w:rsidRDefault="00617EC8" w:rsidP="00822D04">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621E26E2" w14:textId="77777777" w:rsidR="00617EC8" w:rsidRDefault="00617EC8" w:rsidP="00822D04">
            <w:pPr>
              <w:rPr>
                <w:b/>
              </w:rPr>
            </w:pPr>
            <w:r>
              <w:rPr>
                <w:b/>
              </w:rPr>
              <w:t>Y</w:t>
            </w:r>
          </w:p>
        </w:tc>
        <w:tc>
          <w:tcPr>
            <w:tcW w:w="1266" w:type="dxa"/>
          </w:tcPr>
          <w:p w14:paraId="39C6A63C" w14:textId="77777777" w:rsidR="00617EC8" w:rsidRPr="00E022C5" w:rsidRDefault="00617EC8" w:rsidP="00822D04">
            <w:r>
              <w:t>69</w:t>
            </w:r>
          </w:p>
        </w:tc>
        <w:tc>
          <w:tcPr>
            <w:tcW w:w="1527" w:type="dxa"/>
          </w:tcPr>
          <w:p w14:paraId="14E4287C" w14:textId="77777777" w:rsidR="00617EC8" w:rsidRPr="00440B20" w:rsidRDefault="00617EC8" w:rsidP="00822D04">
            <w:r>
              <w:t>12</w:t>
            </w:r>
            <w:r w:rsidRPr="00440B20">
              <w:t>00</w:t>
            </w:r>
          </w:p>
        </w:tc>
        <w:tc>
          <w:tcPr>
            <w:tcW w:w="1107" w:type="dxa"/>
          </w:tcPr>
          <w:p w14:paraId="32160664" w14:textId="2C264481" w:rsidR="00617EC8" w:rsidRPr="00D501D1" w:rsidRDefault="00617EC8" w:rsidP="00822D04">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15.03</w:t>
            </w:r>
          </w:p>
        </w:tc>
        <w:tc>
          <w:tcPr>
            <w:tcW w:w="1107" w:type="dxa"/>
          </w:tcPr>
          <w:p w14:paraId="6525938B" w14:textId="7EED9EC7" w:rsidR="00617EC8" w:rsidRPr="00D501D1" w:rsidRDefault="00417E05" w:rsidP="00822D04">
            <w:pPr>
              <w:rPr>
                <w:rFonts w:ascii="Calibri" w:eastAsia="Times New Roman" w:hAnsi="Calibri" w:cs="Times New Roman"/>
                <w:color w:val="000000"/>
                <w:lang w:eastAsia="en-US"/>
              </w:rPr>
            </w:pPr>
            <w:r>
              <w:rPr>
                <w:rFonts w:ascii="Calibri" w:eastAsia="Times New Roman" w:hAnsi="Calibri" w:cs="Times New Roman"/>
                <w:color w:val="000000"/>
                <w:lang w:eastAsia="en-US"/>
              </w:rPr>
              <w:t>1.8</w:t>
            </w:r>
          </w:p>
        </w:tc>
      </w:tr>
      <w:tr w:rsidR="00617EC8" w14:paraId="4B72AB08" w14:textId="6D9A32A2" w:rsidTr="00617EC8">
        <w:tc>
          <w:tcPr>
            <w:tcW w:w="2127" w:type="dxa"/>
          </w:tcPr>
          <w:p w14:paraId="4ED028B3" w14:textId="77777777" w:rsidR="00617EC8" w:rsidRPr="004E7959" w:rsidRDefault="00617EC8" w:rsidP="00822D04">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22B6377E" w14:textId="77777777" w:rsidR="00617EC8" w:rsidRDefault="00617EC8" w:rsidP="00822D04">
            <w:pPr>
              <w:rPr>
                <w:b/>
              </w:rPr>
            </w:pPr>
            <w:r>
              <w:rPr>
                <w:b/>
              </w:rPr>
              <w:t>Y</w:t>
            </w:r>
          </w:p>
        </w:tc>
        <w:tc>
          <w:tcPr>
            <w:tcW w:w="1266" w:type="dxa"/>
          </w:tcPr>
          <w:p w14:paraId="437B95CB" w14:textId="77777777" w:rsidR="00617EC8" w:rsidRPr="00E022C5" w:rsidRDefault="00617EC8" w:rsidP="00822D04">
            <w:r>
              <w:t>57</w:t>
            </w:r>
          </w:p>
        </w:tc>
        <w:tc>
          <w:tcPr>
            <w:tcW w:w="1527" w:type="dxa"/>
          </w:tcPr>
          <w:p w14:paraId="772E6F59" w14:textId="77777777" w:rsidR="00617EC8" w:rsidRPr="00440B20" w:rsidRDefault="00617EC8" w:rsidP="00822D04">
            <w:r>
              <w:t>1200</w:t>
            </w:r>
          </w:p>
        </w:tc>
        <w:tc>
          <w:tcPr>
            <w:tcW w:w="1107" w:type="dxa"/>
          </w:tcPr>
          <w:p w14:paraId="257EB95D" w14:textId="60C9BDA2" w:rsidR="00617EC8" w:rsidRPr="00D501D1" w:rsidRDefault="00617EC8" w:rsidP="00822D04">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14.65</w:t>
            </w:r>
          </w:p>
        </w:tc>
        <w:tc>
          <w:tcPr>
            <w:tcW w:w="1107" w:type="dxa"/>
          </w:tcPr>
          <w:p w14:paraId="4F955A5A" w14:textId="7E46D730" w:rsidR="00617EC8" w:rsidRPr="00D501D1" w:rsidRDefault="00417E05" w:rsidP="00822D04">
            <w:pPr>
              <w:rPr>
                <w:rFonts w:ascii="Calibri" w:eastAsia="Times New Roman" w:hAnsi="Calibri" w:cs="Times New Roman"/>
                <w:color w:val="000000"/>
                <w:lang w:eastAsia="en-US"/>
              </w:rPr>
            </w:pPr>
            <w:r>
              <w:rPr>
                <w:rFonts w:ascii="Calibri" w:eastAsia="Times New Roman" w:hAnsi="Calibri" w:cs="Times New Roman"/>
                <w:color w:val="000000"/>
                <w:lang w:eastAsia="en-US"/>
              </w:rPr>
              <w:t>1.515</w:t>
            </w:r>
          </w:p>
        </w:tc>
      </w:tr>
      <w:tr w:rsidR="00617EC8" w14:paraId="1DBFAD57" w14:textId="2FB7FEF2" w:rsidTr="00617EC8">
        <w:tc>
          <w:tcPr>
            <w:tcW w:w="2127" w:type="dxa"/>
          </w:tcPr>
          <w:p w14:paraId="09183BEF" w14:textId="77777777" w:rsidR="00617EC8" w:rsidRPr="004E7959" w:rsidRDefault="00617EC8" w:rsidP="00822D04">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01BFF421" w14:textId="77777777" w:rsidR="00617EC8" w:rsidRDefault="00617EC8" w:rsidP="00822D04">
            <w:pPr>
              <w:rPr>
                <w:b/>
              </w:rPr>
            </w:pPr>
            <w:r>
              <w:rPr>
                <w:b/>
              </w:rPr>
              <w:t>Y</w:t>
            </w:r>
          </w:p>
        </w:tc>
        <w:tc>
          <w:tcPr>
            <w:tcW w:w="1266" w:type="dxa"/>
          </w:tcPr>
          <w:p w14:paraId="3C054139" w14:textId="77777777" w:rsidR="00617EC8" w:rsidRPr="00E022C5" w:rsidRDefault="00617EC8" w:rsidP="00822D04">
            <w:r>
              <w:t>111</w:t>
            </w:r>
          </w:p>
        </w:tc>
        <w:tc>
          <w:tcPr>
            <w:tcW w:w="1527" w:type="dxa"/>
          </w:tcPr>
          <w:p w14:paraId="30A3FA22" w14:textId="77777777" w:rsidR="00617EC8" w:rsidRPr="00440B20" w:rsidRDefault="00617EC8" w:rsidP="00822D04">
            <w:r>
              <w:t>1200</w:t>
            </w:r>
          </w:p>
        </w:tc>
        <w:tc>
          <w:tcPr>
            <w:tcW w:w="1107" w:type="dxa"/>
          </w:tcPr>
          <w:p w14:paraId="721AE531" w14:textId="6E9CC296" w:rsidR="00617EC8" w:rsidRPr="00D501D1" w:rsidRDefault="00617EC8" w:rsidP="00822D04">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16.58</w:t>
            </w:r>
          </w:p>
        </w:tc>
        <w:tc>
          <w:tcPr>
            <w:tcW w:w="1107" w:type="dxa"/>
          </w:tcPr>
          <w:p w14:paraId="40BC51FF" w14:textId="4B2ACC52" w:rsidR="00617EC8" w:rsidRPr="00D501D1" w:rsidRDefault="00417E05" w:rsidP="00822D04">
            <w:pPr>
              <w:rPr>
                <w:rFonts w:ascii="Calibri" w:eastAsia="Times New Roman" w:hAnsi="Calibri" w:cs="Times New Roman"/>
                <w:color w:val="000000"/>
                <w:lang w:eastAsia="en-US"/>
              </w:rPr>
            </w:pPr>
            <w:r>
              <w:rPr>
                <w:rFonts w:ascii="Calibri" w:eastAsia="Times New Roman" w:hAnsi="Calibri" w:cs="Times New Roman"/>
                <w:color w:val="000000"/>
                <w:lang w:eastAsia="en-US"/>
              </w:rPr>
              <w:t>2.809</w:t>
            </w:r>
          </w:p>
        </w:tc>
      </w:tr>
      <w:tr w:rsidR="00617EC8" w14:paraId="4470DBE7" w14:textId="13A27370" w:rsidTr="00617EC8">
        <w:tc>
          <w:tcPr>
            <w:tcW w:w="2127" w:type="dxa"/>
          </w:tcPr>
          <w:p w14:paraId="5D69A4EA" w14:textId="77777777" w:rsidR="00617EC8" w:rsidRPr="004E7959" w:rsidRDefault="00617EC8" w:rsidP="00822D04">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38E89BB2" w14:textId="77777777" w:rsidR="00617EC8" w:rsidRDefault="00617EC8" w:rsidP="00822D04">
            <w:pPr>
              <w:rPr>
                <w:b/>
              </w:rPr>
            </w:pPr>
            <w:r>
              <w:rPr>
                <w:b/>
              </w:rPr>
              <w:t>Y</w:t>
            </w:r>
          </w:p>
        </w:tc>
        <w:tc>
          <w:tcPr>
            <w:tcW w:w="1266" w:type="dxa"/>
          </w:tcPr>
          <w:p w14:paraId="4EA9CAB6" w14:textId="77777777" w:rsidR="00617EC8" w:rsidRPr="00440B20" w:rsidRDefault="00617EC8" w:rsidP="00822D04">
            <w:r>
              <w:t>NA</w:t>
            </w:r>
          </w:p>
        </w:tc>
        <w:tc>
          <w:tcPr>
            <w:tcW w:w="1527" w:type="dxa"/>
          </w:tcPr>
          <w:p w14:paraId="62D29A28" w14:textId="77777777" w:rsidR="00617EC8" w:rsidRPr="00440B20" w:rsidRDefault="00617EC8" w:rsidP="00822D04">
            <w:r>
              <w:t>1200</w:t>
            </w:r>
          </w:p>
        </w:tc>
        <w:tc>
          <w:tcPr>
            <w:tcW w:w="1107" w:type="dxa"/>
          </w:tcPr>
          <w:p w14:paraId="44453663" w14:textId="77777777" w:rsidR="00617EC8" w:rsidRDefault="00617EC8" w:rsidP="00822D04"/>
        </w:tc>
        <w:tc>
          <w:tcPr>
            <w:tcW w:w="1107" w:type="dxa"/>
          </w:tcPr>
          <w:p w14:paraId="5A335452" w14:textId="77777777" w:rsidR="00617EC8" w:rsidRDefault="00617EC8" w:rsidP="00822D04"/>
        </w:tc>
      </w:tr>
      <w:tr w:rsidR="00617EC8" w14:paraId="6775FACD" w14:textId="7E36B650" w:rsidTr="00617EC8">
        <w:tc>
          <w:tcPr>
            <w:tcW w:w="2127" w:type="dxa"/>
          </w:tcPr>
          <w:p w14:paraId="38B111EC" w14:textId="77777777" w:rsidR="00617EC8" w:rsidRPr="004E7959" w:rsidRDefault="00617EC8" w:rsidP="00822D04">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7C095EE0" w14:textId="77777777" w:rsidR="00617EC8" w:rsidRDefault="00617EC8" w:rsidP="00822D04">
            <w:pPr>
              <w:rPr>
                <w:b/>
              </w:rPr>
            </w:pPr>
            <w:r>
              <w:rPr>
                <w:b/>
              </w:rPr>
              <w:t>Y</w:t>
            </w:r>
          </w:p>
        </w:tc>
        <w:tc>
          <w:tcPr>
            <w:tcW w:w="1266" w:type="dxa"/>
          </w:tcPr>
          <w:p w14:paraId="0E89B6E8" w14:textId="77777777" w:rsidR="00617EC8" w:rsidRPr="00440B20" w:rsidRDefault="00617EC8" w:rsidP="00822D04">
            <w:r>
              <w:t>NA</w:t>
            </w:r>
          </w:p>
        </w:tc>
        <w:tc>
          <w:tcPr>
            <w:tcW w:w="1527" w:type="dxa"/>
          </w:tcPr>
          <w:p w14:paraId="543A9BC0" w14:textId="77777777" w:rsidR="00617EC8" w:rsidRPr="00440B20" w:rsidRDefault="00617EC8" w:rsidP="00822D04">
            <w:r>
              <w:t>1200</w:t>
            </w:r>
          </w:p>
        </w:tc>
        <w:tc>
          <w:tcPr>
            <w:tcW w:w="1107" w:type="dxa"/>
          </w:tcPr>
          <w:p w14:paraId="0B05650F" w14:textId="77777777" w:rsidR="00617EC8" w:rsidRDefault="00617EC8" w:rsidP="00822D04"/>
        </w:tc>
        <w:tc>
          <w:tcPr>
            <w:tcW w:w="1107" w:type="dxa"/>
          </w:tcPr>
          <w:p w14:paraId="13FD03D1" w14:textId="77777777" w:rsidR="00617EC8" w:rsidRDefault="00617EC8" w:rsidP="00822D04"/>
        </w:tc>
      </w:tr>
      <w:tr w:rsidR="00617EC8" w14:paraId="5B7F548C" w14:textId="6C881A00" w:rsidTr="00617EC8">
        <w:tc>
          <w:tcPr>
            <w:tcW w:w="2127" w:type="dxa"/>
          </w:tcPr>
          <w:p w14:paraId="34237373" w14:textId="77777777" w:rsidR="00617EC8" w:rsidRPr="004E7959" w:rsidRDefault="00617EC8" w:rsidP="00822D04">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4F10C89C" w14:textId="77777777" w:rsidR="00617EC8" w:rsidRDefault="00617EC8" w:rsidP="00822D04">
            <w:pPr>
              <w:rPr>
                <w:b/>
              </w:rPr>
            </w:pPr>
            <w:r>
              <w:rPr>
                <w:b/>
              </w:rPr>
              <w:t>Y</w:t>
            </w:r>
          </w:p>
        </w:tc>
        <w:tc>
          <w:tcPr>
            <w:tcW w:w="1266" w:type="dxa"/>
          </w:tcPr>
          <w:p w14:paraId="51ECED99" w14:textId="77777777" w:rsidR="00617EC8" w:rsidRPr="00440B20" w:rsidRDefault="00617EC8" w:rsidP="00822D04">
            <w:r>
              <w:t>NA</w:t>
            </w:r>
          </w:p>
        </w:tc>
        <w:tc>
          <w:tcPr>
            <w:tcW w:w="1527" w:type="dxa"/>
          </w:tcPr>
          <w:p w14:paraId="0963FA20" w14:textId="77777777" w:rsidR="00617EC8" w:rsidRPr="00440B20" w:rsidRDefault="00617EC8" w:rsidP="00822D04">
            <w:r>
              <w:t>1200</w:t>
            </w:r>
          </w:p>
        </w:tc>
        <w:tc>
          <w:tcPr>
            <w:tcW w:w="1107" w:type="dxa"/>
          </w:tcPr>
          <w:p w14:paraId="2496F570" w14:textId="77777777" w:rsidR="00617EC8" w:rsidRDefault="00617EC8" w:rsidP="00822D04"/>
        </w:tc>
        <w:tc>
          <w:tcPr>
            <w:tcW w:w="1107" w:type="dxa"/>
          </w:tcPr>
          <w:p w14:paraId="3C5A713B" w14:textId="77777777" w:rsidR="00617EC8" w:rsidRDefault="00617EC8" w:rsidP="00822D04"/>
        </w:tc>
      </w:tr>
    </w:tbl>
    <w:p w14:paraId="26C05C1D" w14:textId="77777777" w:rsidR="006C1D08" w:rsidRDefault="006C1D08" w:rsidP="00385277">
      <w:pPr>
        <w:spacing w:after="0"/>
        <w:rPr>
          <w:b/>
        </w:rPr>
      </w:pPr>
    </w:p>
    <w:p w14:paraId="05893960" w14:textId="77777777" w:rsidR="006C1D08" w:rsidRDefault="006C1D08" w:rsidP="00385277">
      <w:pPr>
        <w:spacing w:after="0"/>
        <w:rPr>
          <w:b/>
        </w:rPr>
      </w:pPr>
    </w:p>
    <w:p w14:paraId="7C6AC2CE" w14:textId="77777777" w:rsidR="006C1D08" w:rsidRDefault="006C1D08" w:rsidP="00385277">
      <w:pPr>
        <w:spacing w:after="0"/>
        <w:rPr>
          <w:b/>
        </w:rPr>
      </w:pPr>
    </w:p>
    <w:p w14:paraId="76629523" w14:textId="104CB72A" w:rsidR="00385277" w:rsidRPr="00C052A5" w:rsidRDefault="00385277" w:rsidP="00385277">
      <w:pPr>
        <w:spacing w:after="0"/>
      </w:pPr>
      <w:r>
        <w:rPr>
          <w:b/>
        </w:rPr>
        <w:t xml:space="preserve">Model: </w:t>
      </w:r>
      <w:r>
        <w:t>MIROC-ES2L</w:t>
      </w:r>
    </w:p>
    <w:p w14:paraId="3F0061DE" w14:textId="51EBEDAA" w:rsidR="00385277" w:rsidRPr="00C052A5" w:rsidRDefault="00385277" w:rsidP="00385277">
      <w:pPr>
        <w:spacing w:after="0"/>
      </w:pPr>
      <w:r>
        <w:rPr>
          <w:b/>
        </w:rPr>
        <w:t xml:space="preserve">Primary Contacts: </w:t>
      </w:r>
      <w:r>
        <w:rPr>
          <w:rFonts w:eastAsia="Times New Roman" w:cs="Times New Roman"/>
          <w:sz w:val="22"/>
          <w:szCs w:val="22"/>
        </w:rPr>
        <w:t xml:space="preserve">Tomohiro </w:t>
      </w:r>
      <w:proofErr w:type="spellStart"/>
      <w:r>
        <w:rPr>
          <w:rFonts w:eastAsia="Times New Roman" w:cs="Times New Roman"/>
          <w:sz w:val="22"/>
          <w:szCs w:val="22"/>
        </w:rPr>
        <w:t>Hajima</w:t>
      </w:r>
      <w:proofErr w:type="spellEnd"/>
      <w:r>
        <w:t xml:space="preserve"> (</w:t>
      </w:r>
      <w:r w:rsidRPr="00385277">
        <w:t>hajima@jamstec.go.jp</w:t>
      </w:r>
      <w:r>
        <w:t>)</w:t>
      </w:r>
    </w:p>
    <w:p w14:paraId="0CB748C2" w14:textId="153FE8CC" w:rsidR="00385277" w:rsidRDefault="00385277" w:rsidP="00385277">
      <w:pPr>
        <w:spacing w:after="0"/>
        <w:rPr>
          <w:b/>
        </w:rPr>
      </w:pPr>
      <w:r>
        <w:rPr>
          <w:b/>
        </w:rPr>
        <w:t>ECS</w:t>
      </w:r>
      <w:r w:rsidRPr="00841F10">
        <w:t>:</w:t>
      </w:r>
      <w:r w:rsidR="00841F10" w:rsidRPr="00841F10">
        <w:t xml:space="preserve"> 2.7</w:t>
      </w:r>
      <w:r w:rsidR="00841F10">
        <w:t xml:space="preserve"> K</w:t>
      </w:r>
    </w:p>
    <w:p w14:paraId="6E6EFC69" w14:textId="5CED4C63" w:rsidR="00385277" w:rsidRDefault="00385277" w:rsidP="00385277">
      <w:pPr>
        <w:spacing w:after="0"/>
        <w:rPr>
          <w:b/>
        </w:rPr>
      </w:pPr>
      <w:r>
        <w:rPr>
          <w:b/>
        </w:rPr>
        <w:t>TCR:</w:t>
      </w:r>
      <w:r w:rsidR="00841F10">
        <w:rPr>
          <w:b/>
        </w:rPr>
        <w:t xml:space="preserve"> </w:t>
      </w:r>
      <w:r w:rsidR="00841F10" w:rsidRPr="00841F10">
        <w:t>1.5</w:t>
      </w:r>
      <w:r w:rsidR="00841F10">
        <w:t xml:space="preserve"> K</w:t>
      </w:r>
    </w:p>
    <w:p w14:paraId="32D6425B" w14:textId="1F55FFEF" w:rsidR="00385277" w:rsidRPr="006652B4" w:rsidRDefault="00385277" w:rsidP="00385277">
      <w:pPr>
        <w:spacing w:after="0"/>
        <w:rPr>
          <w:b/>
          <w:vertAlign w:val="superscript"/>
        </w:rPr>
      </w:pPr>
      <w:r>
        <w:rPr>
          <w:b/>
        </w:rPr>
        <w:t>TCRE:</w:t>
      </w:r>
      <w:r w:rsidR="001A6D5E">
        <w:rPr>
          <w:b/>
        </w:rPr>
        <w:t xml:space="preserve"> </w:t>
      </w:r>
      <w:r w:rsidR="001A6D5E" w:rsidRPr="001A6D5E">
        <w:t xml:space="preserve">1.3 </w:t>
      </w:r>
    </w:p>
    <w:p w14:paraId="60BC5A6C" w14:textId="1BE08B05" w:rsidR="00385277" w:rsidRDefault="00385277" w:rsidP="00385277">
      <w:pPr>
        <w:spacing w:after="0"/>
      </w:pPr>
      <w:r>
        <w:rPr>
          <w:b/>
        </w:rPr>
        <w:t xml:space="preserve">PI TEMP: </w:t>
      </w:r>
      <w:r w:rsidR="00841F10">
        <w:t>288.14</w:t>
      </w:r>
      <w:r>
        <w:t xml:space="preserve"> </w:t>
      </w:r>
      <w:r w:rsidR="00841F10">
        <w:t>K</w:t>
      </w:r>
    </w:p>
    <w:p w14:paraId="3B0632BF" w14:textId="5B2CC529" w:rsidR="00D35FEE" w:rsidRDefault="00D35FEE" w:rsidP="00D35FEE">
      <w:pPr>
        <w:spacing w:after="0"/>
      </w:pPr>
      <w:r>
        <w:t>Efficacy: 0.95</w:t>
      </w:r>
    </w:p>
    <w:p w14:paraId="19A3C696" w14:textId="60D3D70C" w:rsidR="00D35FEE" w:rsidRPr="00841F10" w:rsidRDefault="00D35FEE" w:rsidP="00D35FEE">
      <w:pPr>
        <w:spacing w:after="0"/>
        <w:rPr>
          <w:b/>
        </w:rPr>
      </w:pPr>
      <w:r>
        <w:t>R2x: 4.05</w:t>
      </w:r>
    </w:p>
    <w:p w14:paraId="34E5D85F" w14:textId="4C24427D" w:rsidR="00385277" w:rsidRPr="00E022C5" w:rsidRDefault="00385277" w:rsidP="00385277">
      <w:pPr>
        <w:spacing w:after="0"/>
      </w:pPr>
      <w:r>
        <w:rPr>
          <w:b/>
        </w:rPr>
        <w:t>1pct start at branch or year 0</w:t>
      </w:r>
      <w:proofErr w:type="gramStart"/>
      <w:r>
        <w:rPr>
          <w:b/>
        </w:rPr>
        <w:t>?:</w:t>
      </w:r>
      <w:proofErr w:type="gramEnd"/>
      <w:r>
        <w:rPr>
          <w:b/>
        </w:rPr>
        <w:t xml:space="preserve"> </w:t>
      </w:r>
      <w:r w:rsidR="00841F10">
        <w:t>Branch</w:t>
      </w:r>
    </w:p>
    <w:p w14:paraId="70AA8701" w14:textId="7083600F" w:rsidR="00385277" w:rsidRPr="00440B20" w:rsidRDefault="00385277" w:rsidP="00385277">
      <w:pPr>
        <w:spacing w:after="0"/>
      </w:pPr>
      <w:r>
        <w:rPr>
          <w:b/>
        </w:rPr>
        <w:t xml:space="preserve">Notes: </w:t>
      </w:r>
      <w:r w:rsidR="00841F10">
        <w:t>ECS by Gregory plot</w:t>
      </w:r>
    </w:p>
    <w:p w14:paraId="590A310A" w14:textId="77777777" w:rsidR="00385277" w:rsidRDefault="00385277" w:rsidP="00385277">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617EC8" w14:paraId="2B8153AE" w14:textId="44DA5C2E" w:rsidTr="00617EC8">
        <w:tc>
          <w:tcPr>
            <w:tcW w:w="2127" w:type="dxa"/>
          </w:tcPr>
          <w:p w14:paraId="77083A40" w14:textId="77777777" w:rsidR="00617EC8" w:rsidRDefault="00617EC8" w:rsidP="00385277">
            <w:pPr>
              <w:rPr>
                <w:b/>
              </w:rPr>
            </w:pPr>
            <w:r>
              <w:rPr>
                <w:b/>
              </w:rPr>
              <w:t>Experiment</w:t>
            </w:r>
          </w:p>
        </w:tc>
        <w:tc>
          <w:tcPr>
            <w:tcW w:w="1722" w:type="dxa"/>
          </w:tcPr>
          <w:p w14:paraId="11AF9F7D" w14:textId="77777777" w:rsidR="00617EC8" w:rsidRDefault="00617EC8" w:rsidP="00385277">
            <w:pPr>
              <w:rPr>
                <w:b/>
              </w:rPr>
            </w:pPr>
            <w:r>
              <w:rPr>
                <w:b/>
              </w:rPr>
              <w:t>Complete?</w:t>
            </w:r>
          </w:p>
        </w:tc>
        <w:tc>
          <w:tcPr>
            <w:tcW w:w="1266" w:type="dxa"/>
          </w:tcPr>
          <w:p w14:paraId="19864A2A" w14:textId="77777777" w:rsidR="00617EC8" w:rsidRDefault="00617EC8" w:rsidP="00385277">
            <w:pPr>
              <w:rPr>
                <w:b/>
              </w:rPr>
            </w:pPr>
            <w:r>
              <w:rPr>
                <w:b/>
              </w:rPr>
              <w:t>Branch Year</w:t>
            </w:r>
          </w:p>
        </w:tc>
        <w:tc>
          <w:tcPr>
            <w:tcW w:w="1527" w:type="dxa"/>
          </w:tcPr>
          <w:p w14:paraId="4FD7F93C" w14:textId="77777777" w:rsidR="00617EC8" w:rsidRDefault="00617EC8" w:rsidP="00385277">
            <w:pPr>
              <w:rPr>
                <w:b/>
              </w:rPr>
            </w:pPr>
            <w:r>
              <w:rPr>
                <w:b/>
              </w:rPr>
              <w:t>Length</w:t>
            </w:r>
          </w:p>
        </w:tc>
        <w:tc>
          <w:tcPr>
            <w:tcW w:w="1107" w:type="dxa"/>
          </w:tcPr>
          <w:p w14:paraId="33261960" w14:textId="6DFB3BB3" w:rsidR="00617EC8" w:rsidRDefault="00617EC8" w:rsidP="00385277">
            <w:pPr>
              <w:rPr>
                <w:b/>
              </w:rPr>
            </w:pPr>
            <w:r>
              <w:rPr>
                <w:b/>
              </w:rPr>
              <w:t>T Cease</w:t>
            </w:r>
          </w:p>
        </w:tc>
        <w:tc>
          <w:tcPr>
            <w:tcW w:w="1107" w:type="dxa"/>
          </w:tcPr>
          <w:p w14:paraId="080F32A5" w14:textId="5A2E4620" w:rsidR="00617EC8" w:rsidRDefault="00617EC8" w:rsidP="00385277">
            <w:pPr>
              <w:rPr>
                <w:b/>
              </w:rPr>
            </w:pPr>
            <w:r>
              <w:rPr>
                <w:b/>
              </w:rPr>
              <w:t>N Cease</w:t>
            </w:r>
          </w:p>
        </w:tc>
      </w:tr>
      <w:tr w:rsidR="00617EC8" w14:paraId="27AE2D1D" w14:textId="4A16A6ED" w:rsidTr="00617EC8">
        <w:tc>
          <w:tcPr>
            <w:tcW w:w="2127" w:type="dxa"/>
          </w:tcPr>
          <w:p w14:paraId="1B740EBC" w14:textId="77777777" w:rsidR="00617EC8" w:rsidRPr="004E7959" w:rsidRDefault="00617EC8" w:rsidP="00385277">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4E65F193" w14:textId="77777777" w:rsidR="00617EC8" w:rsidRDefault="00617EC8" w:rsidP="00385277">
            <w:pPr>
              <w:rPr>
                <w:b/>
              </w:rPr>
            </w:pPr>
            <w:r>
              <w:rPr>
                <w:b/>
              </w:rPr>
              <w:t>Y</w:t>
            </w:r>
          </w:p>
        </w:tc>
        <w:tc>
          <w:tcPr>
            <w:tcW w:w="1266" w:type="dxa"/>
          </w:tcPr>
          <w:p w14:paraId="37F185D8" w14:textId="016C0720" w:rsidR="00617EC8" w:rsidRPr="00E022C5" w:rsidRDefault="00617EC8" w:rsidP="00385277">
            <w:r>
              <w:t>1913</w:t>
            </w:r>
          </w:p>
        </w:tc>
        <w:tc>
          <w:tcPr>
            <w:tcW w:w="1527" w:type="dxa"/>
          </w:tcPr>
          <w:p w14:paraId="47A88975" w14:textId="5FA89B4F" w:rsidR="00617EC8" w:rsidRPr="00440B20" w:rsidRDefault="00617EC8" w:rsidP="00385277">
            <w:r>
              <w:t>210</w:t>
            </w:r>
          </w:p>
        </w:tc>
        <w:tc>
          <w:tcPr>
            <w:tcW w:w="1107" w:type="dxa"/>
          </w:tcPr>
          <w:p w14:paraId="6B4BB994" w14:textId="0DE25D80" w:rsidR="00617EC8" w:rsidRPr="00D501D1" w:rsidRDefault="00617EC8" w:rsidP="00385277">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289.45</w:t>
            </w:r>
          </w:p>
        </w:tc>
        <w:tc>
          <w:tcPr>
            <w:tcW w:w="1107" w:type="dxa"/>
          </w:tcPr>
          <w:p w14:paraId="620EBAC5" w14:textId="4029AE59" w:rsidR="00617EC8" w:rsidRPr="00D501D1" w:rsidRDefault="002E5C5B" w:rsidP="00385277">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1.639</w:t>
            </w:r>
          </w:p>
        </w:tc>
      </w:tr>
      <w:tr w:rsidR="00617EC8" w14:paraId="5B0D2145" w14:textId="6A200E40" w:rsidTr="00617EC8">
        <w:tc>
          <w:tcPr>
            <w:tcW w:w="2127" w:type="dxa"/>
          </w:tcPr>
          <w:p w14:paraId="600582AE" w14:textId="77777777" w:rsidR="00617EC8" w:rsidRPr="004E7959" w:rsidRDefault="00617EC8" w:rsidP="00385277">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4E73428C" w14:textId="77777777" w:rsidR="00617EC8" w:rsidRDefault="00617EC8" w:rsidP="00385277">
            <w:pPr>
              <w:rPr>
                <w:b/>
              </w:rPr>
            </w:pPr>
            <w:r>
              <w:rPr>
                <w:b/>
              </w:rPr>
              <w:t>Y</w:t>
            </w:r>
          </w:p>
        </w:tc>
        <w:tc>
          <w:tcPr>
            <w:tcW w:w="1266" w:type="dxa"/>
          </w:tcPr>
          <w:p w14:paraId="36CCDFEF" w14:textId="23841F20" w:rsidR="00617EC8" w:rsidRPr="00E022C5" w:rsidRDefault="00617EC8" w:rsidP="00385277">
            <w:r>
              <w:t>1901</w:t>
            </w:r>
          </w:p>
        </w:tc>
        <w:tc>
          <w:tcPr>
            <w:tcW w:w="1527" w:type="dxa"/>
          </w:tcPr>
          <w:p w14:paraId="6CB79CF4" w14:textId="625B0664" w:rsidR="00617EC8" w:rsidRPr="00440B20" w:rsidRDefault="00617EC8" w:rsidP="00385277">
            <w:r>
              <w:t>210</w:t>
            </w:r>
          </w:p>
        </w:tc>
        <w:tc>
          <w:tcPr>
            <w:tcW w:w="1107" w:type="dxa"/>
          </w:tcPr>
          <w:p w14:paraId="5A1E5388" w14:textId="1A1264AD" w:rsidR="00617EC8" w:rsidRPr="00D501D1" w:rsidRDefault="00617EC8" w:rsidP="00385277">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289.17</w:t>
            </w:r>
          </w:p>
        </w:tc>
        <w:tc>
          <w:tcPr>
            <w:tcW w:w="1107" w:type="dxa"/>
          </w:tcPr>
          <w:p w14:paraId="6ACFA2A9" w14:textId="4EACFA3E" w:rsidR="00617EC8" w:rsidRPr="00D501D1" w:rsidRDefault="002E5C5B" w:rsidP="00385277">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1.292</w:t>
            </w:r>
          </w:p>
        </w:tc>
      </w:tr>
      <w:tr w:rsidR="00617EC8" w14:paraId="07BC92C7" w14:textId="3AA01F70" w:rsidTr="00617EC8">
        <w:tc>
          <w:tcPr>
            <w:tcW w:w="2127" w:type="dxa"/>
          </w:tcPr>
          <w:p w14:paraId="21C22BCF" w14:textId="77777777" w:rsidR="00617EC8" w:rsidRPr="004E7959" w:rsidRDefault="00617EC8" w:rsidP="00385277">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31177293" w14:textId="77777777" w:rsidR="00617EC8" w:rsidRDefault="00617EC8" w:rsidP="00385277">
            <w:pPr>
              <w:rPr>
                <w:b/>
              </w:rPr>
            </w:pPr>
            <w:r>
              <w:rPr>
                <w:b/>
              </w:rPr>
              <w:t>Y</w:t>
            </w:r>
          </w:p>
        </w:tc>
        <w:tc>
          <w:tcPr>
            <w:tcW w:w="1266" w:type="dxa"/>
          </w:tcPr>
          <w:p w14:paraId="6B934B17" w14:textId="1BE5F304" w:rsidR="00617EC8" w:rsidRPr="00E022C5" w:rsidRDefault="00617EC8" w:rsidP="00385277">
            <w:r>
              <w:t>1954</w:t>
            </w:r>
          </w:p>
        </w:tc>
        <w:tc>
          <w:tcPr>
            <w:tcW w:w="1527" w:type="dxa"/>
          </w:tcPr>
          <w:p w14:paraId="0CB49B75" w14:textId="59112702" w:rsidR="00617EC8" w:rsidRPr="00440B20" w:rsidRDefault="00617EC8" w:rsidP="00385277">
            <w:r>
              <w:t>210</w:t>
            </w:r>
          </w:p>
        </w:tc>
        <w:tc>
          <w:tcPr>
            <w:tcW w:w="1107" w:type="dxa"/>
          </w:tcPr>
          <w:p w14:paraId="76B8FFCA" w14:textId="5D08FB9B" w:rsidR="00617EC8" w:rsidRPr="00D501D1" w:rsidRDefault="00617EC8" w:rsidP="00385277">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290.67</w:t>
            </w:r>
          </w:p>
        </w:tc>
        <w:tc>
          <w:tcPr>
            <w:tcW w:w="1107" w:type="dxa"/>
          </w:tcPr>
          <w:p w14:paraId="2BE2D0D9" w14:textId="3CA95668" w:rsidR="00617EC8" w:rsidRPr="00D501D1" w:rsidRDefault="002E5C5B" w:rsidP="00385277">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2.590</w:t>
            </w:r>
          </w:p>
        </w:tc>
      </w:tr>
      <w:tr w:rsidR="00617EC8" w14:paraId="181E301C" w14:textId="3772E169" w:rsidTr="00617EC8">
        <w:tc>
          <w:tcPr>
            <w:tcW w:w="2127" w:type="dxa"/>
          </w:tcPr>
          <w:p w14:paraId="68578367" w14:textId="77777777" w:rsidR="00617EC8" w:rsidRPr="004E7959" w:rsidRDefault="00617EC8" w:rsidP="00385277">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0058FF95" w14:textId="7E77DA25" w:rsidR="00617EC8" w:rsidRDefault="00617EC8" w:rsidP="00385277">
            <w:pPr>
              <w:rPr>
                <w:b/>
              </w:rPr>
            </w:pPr>
            <w:r>
              <w:rPr>
                <w:b/>
              </w:rPr>
              <w:t>N</w:t>
            </w:r>
          </w:p>
        </w:tc>
        <w:tc>
          <w:tcPr>
            <w:tcW w:w="1266" w:type="dxa"/>
          </w:tcPr>
          <w:p w14:paraId="71519F96" w14:textId="460710CA" w:rsidR="00617EC8" w:rsidRPr="00440B20" w:rsidRDefault="00617EC8" w:rsidP="00385277"/>
        </w:tc>
        <w:tc>
          <w:tcPr>
            <w:tcW w:w="1527" w:type="dxa"/>
          </w:tcPr>
          <w:p w14:paraId="636440FE" w14:textId="2DB88CE1" w:rsidR="00617EC8" w:rsidRPr="00440B20" w:rsidRDefault="00617EC8" w:rsidP="00385277"/>
        </w:tc>
        <w:tc>
          <w:tcPr>
            <w:tcW w:w="1107" w:type="dxa"/>
          </w:tcPr>
          <w:p w14:paraId="70BC89C2" w14:textId="77777777" w:rsidR="00617EC8" w:rsidRPr="00440B20" w:rsidRDefault="00617EC8" w:rsidP="00385277"/>
        </w:tc>
        <w:tc>
          <w:tcPr>
            <w:tcW w:w="1107" w:type="dxa"/>
          </w:tcPr>
          <w:p w14:paraId="4D3E450C" w14:textId="77777777" w:rsidR="00617EC8" w:rsidRPr="00440B20" w:rsidRDefault="00617EC8" w:rsidP="00385277"/>
        </w:tc>
      </w:tr>
      <w:tr w:rsidR="00617EC8" w14:paraId="74E12671" w14:textId="68EBB745" w:rsidTr="00617EC8">
        <w:tc>
          <w:tcPr>
            <w:tcW w:w="2127" w:type="dxa"/>
          </w:tcPr>
          <w:p w14:paraId="592861DC" w14:textId="77777777" w:rsidR="00617EC8" w:rsidRPr="004E7959" w:rsidRDefault="00617EC8" w:rsidP="00385277">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7D3F1DE5" w14:textId="1C9F1693" w:rsidR="00617EC8" w:rsidRDefault="00617EC8" w:rsidP="00385277">
            <w:pPr>
              <w:rPr>
                <w:b/>
              </w:rPr>
            </w:pPr>
            <w:r>
              <w:rPr>
                <w:b/>
              </w:rPr>
              <w:t>N</w:t>
            </w:r>
          </w:p>
        </w:tc>
        <w:tc>
          <w:tcPr>
            <w:tcW w:w="1266" w:type="dxa"/>
          </w:tcPr>
          <w:p w14:paraId="796AC662" w14:textId="03F720E6" w:rsidR="00617EC8" w:rsidRPr="00440B20" w:rsidRDefault="00617EC8" w:rsidP="00385277"/>
        </w:tc>
        <w:tc>
          <w:tcPr>
            <w:tcW w:w="1527" w:type="dxa"/>
          </w:tcPr>
          <w:p w14:paraId="1049A8E6" w14:textId="12E7F6A0" w:rsidR="00617EC8" w:rsidRPr="00440B20" w:rsidRDefault="00617EC8" w:rsidP="00385277"/>
        </w:tc>
        <w:tc>
          <w:tcPr>
            <w:tcW w:w="1107" w:type="dxa"/>
          </w:tcPr>
          <w:p w14:paraId="23DDA4D2" w14:textId="77777777" w:rsidR="00617EC8" w:rsidRPr="00440B20" w:rsidRDefault="00617EC8" w:rsidP="00385277"/>
        </w:tc>
        <w:tc>
          <w:tcPr>
            <w:tcW w:w="1107" w:type="dxa"/>
          </w:tcPr>
          <w:p w14:paraId="35E2D112" w14:textId="77777777" w:rsidR="00617EC8" w:rsidRPr="00440B20" w:rsidRDefault="00617EC8" w:rsidP="00385277"/>
        </w:tc>
      </w:tr>
      <w:tr w:rsidR="00617EC8" w14:paraId="1C85356D" w14:textId="597B74CE" w:rsidTr="00617EC8">
        <w:tc>
          <w:tcPr>
            <w:tcW w:w="2127" w:type="dxa"/>
          </w:tcPr>
          <w:p w14:paraId="7C8CA14D" w14:textId="77777777" w:rsidR="00617EC8" w:rsidRPr="004E7959" w:rsidRDefault="00617EC8" w:rsidP="00385277">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3A1508AD" w14:textId="765D2C96" w:rsidR="00617EC8" w:rsidRDefault="00617EC8" w:rsidP="00385277">
            <w:pPr>
              <w:rPr>
                <w:b/>
              </w:rPr>
            </w:pPr>
            <w:r>
              <w:rPr>
                <w:b/>
              </w:rPr>
              <w:t>N</w:t>
            </w:r>
          </w:p>
        </w:tc>
        <w:tc>
          <w:tcPr>
            <w:tcW w:w="1266" w:type="dxa"/>
          </w:tcPr>
          <w:p w14:paraId="53FA9882" w14:textId="6AFB866C" w:rsidR="00617EC8" w:rsidRPr="00440B20" w:rsidRDefault="00617EC8" w:rsidP="00385277"/>
        </w:tc>
        <w:tc>
          <w:tcPr>
            <w:tcW w:w="1527" w:type="dxa"/>
          </w:tcPr>
          <w:p w14:paraId="4FB98DE4" w14:textId="5B84BE4A" w:rsidR="00617EC8" w:rsidRPr="00440B20" w:rsidRDefault="00617EC8" w:rsidP="00385277"/>
        </w:tc>
        <w:tc>
          <w:tcPr>
            <w:tcW w:w="1107" w:type="dxa"/>
          </w:tcPr>
          <w:p w14:paraId="31919E47" w14:textId="77777777" w:rsidR="00617EC8" w:rsidRPr="00440B20" w:rsidRDefault="00617EC8" w:rsidP="00385277"/>
        </w:tc>
        <w:tc>
          <w:tcPr>
            <w:tcW w:w="1107" w:type="dxa"/>
          </w:tcPr>
          <w:p w14:paraId="703CF7CC" w14:textId="77777777" w:rsidR="00617EC8" w:rsidRPr="00440B20" w:rsidRDefault="00617EC8" w:rsidP="00385277"/>
        </w:tc>
      </w:tr>
    </w:tbl>
    <w:p w14:paraId="35CE5B71" w14:textId="77777777" w:rsidR="004C17FB" w:rsidRDefault="004C17FB" w:rsidP="00056C1B">
      <w:pPr>
        <w:spacing w:after="0"/>
        <w:rPr>
          <w:b/>
        </w:rPr>
      </w:pPr>
    </w:p>
    <w:p w14:paraId="4896D818" w14:textId="77777777" w:rsidR="004C17FB" w:rsidRDefault="004C17FB" w:rsidP="00056C1B">
      <w:pPr>
        <w:spacing w:after="0"/>
        <w:rPr>
          <w:b/>
        </w:rPr>
      </w:pPr>
    </w:p>
    <w:p w14:paraId="252B24DE" w14:textId="08B34897" w:rsidR="00056C1B" w:rsidRPr="00C052A5" w:rsidRDefault="00056C1B" w:rsidP="00056C1B">
      <w:pPr>
        <w:spacing w:after="0"/>
      </w:pPr>
      <w:r>
        <w:rPr>
          <w:b/>
        </w:rPr>
        <w:t xml:space="preserve">Model: </w:t>
      </w:r>
      <w:r>
        <w:t>MIROC-lite</w:t>
      </w:r>
    </w:p>
    <w:p w14:paraId="03321C03" w14:textId="73FE231C" w:rsidR="00056C1B" w:rsidRPr="00C052A5" w:rsidRDefault="00056C1B" w:rsidP="00056C1B">
      <w:pPr>
        <w:spacing w:after="0"/>
      </w:pPr>
      <w:r>
        <w:rPr>
          <w:b/>
        </w:rPr>
        <w:t xml:space="preserve">Primary Contacts: </w:t>
      </w:r>
      <w:proofErr w:type="spellStart"/>
      <w:r w:rsidRPr="00056C1B">
        <w:t>Tachiiri</w:t>
      </w:r>
      <w:proofErr w:type="spellEnd"/>
      <w:r w:rsidRPr="00056C1B">
        <w:t>, Kaoru (tachiiri@jamstec.go.jp)</w:t>
      </w:r>
    </w:p>
    <w:p w14:paraId="34695DE1" w14:textId="15DD9A0A" w:rsidR="00056C1B" w:rsidRDefault="00056C1B" w:rsidP="00056C1B">
      <w:pPr>
        <w:spacing w:after="0"/>
        <w:rPr>
          <w:b/>
        </w:rPr>
      </w:pPr>
      <w:r>
        <w:rPr>
          <w:b/>
        </w:rPr>
        <w:t>ECS</w:t>
      </w:r>
      <w:r w:rsidRPr="00841F10">
        <w:t>:</w:t>
      </w:r>
      <w:r>
        <w:t xml:space="preserve"> 1.74 K</w:t>
      </w:r>
    </w:p>
    <w:p w14:paraId="494362D2" w14:textId="63803887" w:rsidR="00056C1B" w:rsidRDefault="00056C1B" w:rsidP="00056C1B">
      <w:pPr>
        <w:spacing w:after="0"/>
        <w:rPr>
          <w:b/>
        </w:rPr>
      </w:pPr>
      <w:r>
        <w:rPr>
          <w:b/>
        </w:rPr>
        <w:t xml:space="preserve">TCR: </w:t>
      </w:r>
      <w:r w:rsidR="00332C4C">
        <w:rPr>
          <w:b/>
        </w:rPr>
        <w:t>1.16</w:t>
      </w:r>
    </w:p>
    <w:p w14:paraId="3932FA37" w14:textId="71337201" w:rsidR="00056C1B" w:rsidRPr="006652B4" w:rsidRDefault="00056C1B" w:rsidP="00056C1B">
      <w:pPr>
        <w:spacing w:after="0"/>
        <w:rPr>
          <w:b/>
          <w:vertAlign w:val="superscript"/>
        </w:rPr>
      </w:pPr>
      <w:r>
        <w:rPr>
          <w:b/>
        </w:rPr>
        <w:t xml:space="preserve">TCRE: </w:t>
      </w:r>
      <w:r w:rsidR="00332C4C">
        <w:rPr>
          <w:b/>
        </w:rPr>
        <w:t>1.0</w:t>
      </w:r>
      <w:r w:rsidR="007C6346">
        <w:rPr>
          <w:b/>
        </w:rPr>
        <w:t>6</w:t>
      </w:r>
    </w:p>
    <w:p w14:paraId="73B5E758" w14:textId="5C655C44" w:rsidR="00056C1B" w:rsidRDefault="00056C1B" w:rsidP="00056C1B">
      <w:pPr>
        <w:spacing w:after="0"/>
      </w:pPr>
      <w:r>
        <w:rPr>
          <w:b/>
        </w:rPr>
        <w:t>PI TEMP:</w:t>
      </w:r>
      <w:r w:rsidR="00332C4C">
        <w:rPr>
          <w:b/>
        </w:rPr>
        <w:t xml:space="preserve"> 285.078 </w:t>
      </w:r>
      <w:r>
        <w:rPr>
          <w:b/>
        </w:rPr>
        <w:t xml:space="preserve"> </w:t>
      </w:r>
    </w:p>
    <w:p w14:paraId="2479133B" w14:textId="51B625FD" w:rsidR="00056C1B" w:rsidRDefault="00056C1B" w:rsidP="00056C1B">
      <w:pPr>
        <w:spacing w:after="0"/>
      </w:pPr>
      <w:r>
        <w:t xml:space="preserve">Efficacy: </w:t>
      </w:r>
      <w:r w:rsidR="001D5D7A">
        <w:t>0.98</w:t>
      </w:r>
    </w:p>
    <w:p w14:paraId="53E38670" w14:textId="4905792C" w:rsidR="00056C1B" w:rsidRPr="00841F10" w:rsidRDefault="00056C1B" w:rsidP="00056C1B">
      <w:pPr>
        <w:spacing w:after="0"/>
        <w:rPr>
          <w:b/>
        </w:rPr>
      </w:pPr>
      <w:r>
        <w:t xml:space="preserve">R2x: </w:t>
      </w:r>
      <w:r w:rsidR="00332C4C">
        <w:t>2.97</w:t>
      </w:r>
    </w:p>
    <w:p w14:paraId="5AA965E1" w14:textId="77777777" w:rsidR="00056C1B" w:rsidRPr="00E022C5" w:rsidRDefault="00056C1B" w:rsidP="00056C1B">
      <w:pPr>
        <w:spacing w:after="0"/>
      </w:pPr>
      <w:r>
        <w:rPr>
          <w:b/>
        </w:rPr>
        <w:t>1pct start at branch or year 0</w:t>
      </w:r>
      <w:proofErr w:type="gramStart"/>
      <w:r>
        <w:rPr>
          <w:b/>
        </w:rPr>
        <w:t>?:</w:t>
      </w:r>
      <w:proofErr w:type="gramEnd"/>
      <w:r>
        <w:rPr>
          <w:b/>
        </w:rPr>
        <w:t xml:space="preserve"> </w:t>
      </w:r>
      <w:r>
        <w:t>Branch</w:t>
      </w:r>
    </w:p>
    <w:p w14:paraId="2FB657DC" w14:textId="77777777" w:rsidR="00056C1B" w:rsidRPr="00440B20" w:rsidRDefault="00056C1B" w:rsidP="00056C1B">
      <w:pPr>
        <w:spacing w:after="0"/>
      </w:pPr>
      <w:r>
        <w:rPr>
          <w:b/>
        </w:rPr>
        <w:t xml:space="preserve">Notes: </w:t>
      </w:r>
      <w:r>
        <w:t>ECS by Gregory plot</w:t>
      </w:r>
    </w:p>
    <w:p w14:paraId="015554B7" w14:textId="77777777" w:rsidR="00056C1B" w:rsidRDefault="00056C1B" w:rsidP="00056C1B">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056C1B" w14:paraId="467B298B" w14:textId="77777777" w:rsidTr="004C17FB">
        <w:tc>
          <w:tcPr>
            <w:tcW w:w="2127" w:type="dxa"/>
          </w:tcPr>
          <w:p w14:paraId="419F9007" w14:textId="77777777" w:rsidR="00056C1B" w:rsidRDefault="00056C1B" w:rsidP="004C17FB">
            <w:pPr>
              <w:rPr>
                <w:b/>
              </w:rPr>
            </w:pPr>
            <w:r>
              <w:rPr>
                <w:b/>
              </w:rPr>
              <w:t>Experiment</w:t>
            </w:r>
          </w:p>
        </w:tc>
        <w:tc>
          <w:tcPr>
            <w:tcW w:w="1722" w:type="dxa"/>
          </w:tcPr>
          <w:p w14:paraId="21652214" w14:textId="77777777" w:rsidR="00056C1B" w:rsidRDefault="00056C1B" w:rsidP="004C17FB">
            <w:pPr>
              <w:rPr>
                <w:b/>
              </w:rPr>
            </w:pPr>
            <w:r>
              <w:rPr>
                <w:b/>
              </w:rPr>
              <w:t>Complete?</w:t>
            </w:r>
          </w:p>
        </w:tc>
        <w:tc>
          <w:tcPr>
            <w:tcW w:w="1266" w:type="dxa"/>
          </w:tcPr>
          <w:p w14:paraId="3FD92DC9" w14:textId="77777777" w:rsidR="00056C1B" w:rsidRDefault="00056C1B" w:rsidP="004C17FB">
            <w:pPr>
              <w:rPr>
                <w:b/>
              </w:rPr>
            </w:pPr>
            <w:r>
              <w:rPr>
                <w:b/>
              </w:rPr>
              <w:t>Branch Year</w:t>
            </w:r>
          </w:p>
        </w:tc>
        <w:tc>
          <w:tcPr>
            <w:tcW w:w="1527" w:type="dxa"/>
          </w:tcPr>
          <w:p w14:paraId="09BE4DAB" w14:textId="77777777" w:rsidR="00056C1B" w:rsidRDefault="00056C1B" w:rsidP="004C17FB">
            <w:pPr>
              <w:rPr>
                <w:b/>
              </w:rPr>
            </w:pPr>
            <w:r>
              <w:rPr>
                <w:b/>
              </w:rPr>
              <w:t>Length</w:t>
            </w:r>
          </w:p>
        </w:tc>
        <w:tc>
          <w:tcPr>
            <w:tcW w:w="1107" w:type="dxa"/>
          </w:tcPr>
          <w:p w14:paraId="64B63DD6" w14:textId="77777777" w:rsidR="00056C1B" w:rsidRDefault="00056C1B" w:rsidP="004C17FB">
            <w:pPr>
              <w:rPr>
                <w:b/>
              </w:rPr>
            </w:pPr>
            <w:r>
              <w:rPr>
                <w:b/>
              </w:rPr>
              <w:t>T Cease</w:t>
            </w:r>
          </w:p>
        </w:tc>
        <w:tc>
          <w:tcPr>
            <w:tcW w:w="1107" w:type="dxa"/>
          </w:tcPr>
          <w:p w14:paraId="3E6F14BB" w14:textId="77777777" w:rsidR="00056C1B" w:rsidRDefault="00056C1B" w:rsidP="004C17FB">
            <w:pPr>
              <w:rPr>
                <w:b/>
              </w:rPr>
            </w:pPr>
            <w:r>
              <w:rPr>
                <w:b/>
              </w:rPr>
              <w:t>N Cease</w:t>
            </w:r>
          </w:p>
        </w:tc>
      </w:tr>
      <w:tr w:rsidR="00056C1B" w14:paraId="5C0CE877" w14:textId="77777777" w:rsidTr="004C17FB">
        <w:tc>
          <w:tcPr>
            <w:tcW w:w="2127" w:type="dxa"/>
          </w:tcPr>
          <w:p w14:paraId="7DF58AA4" w14:textId="77777777" w:rsidR="00056C1B" w:rsidRPr="004E7959" w:rsidRDefault="00056C1B" w:rsidP="004C17FB">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4FD4AAEA" w14:textId="77777777" w:rsidR="00056C1B" w:rsidRDefault="00056C1B" w:rsidP="004C17FB">
            <w:pPr>
              <w:rPr>
                <w:b/>
              </w:rPr>
            </w:pPr>
            <w:r>
              <w:rPr>
                <w:b/>
              </w:rPr>
              <w:t>Y</w:t>
            </w:r>
          </w:p>
        </w:tc>
        <w:tc>
          <w:tcPr>
            <w:tcW w:w="1266" w:type="dxa"/>
          </w:tcPr>
          <w:p w14:paraId="2CADBE3B" w14:textId="2123B8E3" w:rsidR="00056C1B" w:rsidRPr="00E022C5" w:rsidRDefault="00056C1B" w:rsidP="004C17FB">
            <w:r>
              <w:t>66</w:t>
            </w:r>
          </w:p>
        </w:tc>
        <w:tc>
          <w:tcPr>
            <w:tcW w:w="1527" w:type="dxa"/>
          </w:tcPr>
          <w:p w14:paraId="2067B481" w14:textId="19645DA0" w:rsidR="00056C1B" w:rsidRPr="00440B20" w:rsidRDefault="00056C1B" w:rsidP="004C17FB">
            <w:r>
              <w:t>1200</w:t>
            </w:r>
          </w:p>
        </w:tc>
        <w:tc>
          <w:tcPr>
            <w:tcW w:w="1107" w:type="dxa"/>
          </w:tcPr>
          <w:p w14:paraId="45846EE3" w14:textId="6E74CAC2" w:rsidR="00056C1B" w:rsidRPr="00D501D1" w:rsidRDefault="001E7B17" w:rsidP="004C17FB">
            <w:pPr>
              <w:rPr>
                <w:rFonts w:ascii="Calibri" w:eastAsia="Times New Roman" w:hAnsi="Calibri" w:cs="Times New Roman"/>
                <w:color w:val="000000"/>
                <w:lang w:eastAsia="en-US"/>
              </w:rPr>
            </w:pPr>
            <w:r>
              <w:rPr>
                <w:rFonts w:ascii="Calibri" w:eastAsia="Times New Roman" w:hAnsi="Calibri" w:cs="Times New Roman"/>
                <w:color w:val="000000"/>
                <w:lang w:eastAsia="en-US"/>
              </w:rPr>
              <w:t>286.14</w:t>
            </w:r>
          </w:p>
        </w:tc>
        <w:tc>
          <w:tcPr>
            <w:tcW w:w="1107" w:type="dxa"/>
          </w:tcPr>
          <w:p w14:paraId="049ED2E2" w14:textId="6505B029" w:rsidR="00056C1B" w:rsidRPr="00D501D1" w:rsidRDefault="00C52087" w:rsidP="004C17FB">
            <w:pPr>
              <w:rPr>
                <w:rFonts w:ascii="Calibri" w:eastAsia="Times New Roman" w:hAnsi="Calibri" w:cs="Times New Roman"/>
                <w:color w:val="000000"/>
                <w:lang w:eastAsia="en-US"/>
              </w:rPr>
            </w:pPr>
            <w:r>
              <w:rPr>
                <w:rFonts w:ascii="Calibri" w:eastAsia="Times New Roman" w:hAnsi="Calibri" w:cs="Times New Roman"/>
                <w:color w:val="000000"/>
                <w:lang w:eastAsia="en-US"/>
              </w:rPr>
              <w:t>1.040</w:t>
            </w:r>
          </w:p>
        </w:tc>
      </w:tr>
      <w:tr w:rsidR="00056C1B" w14:paraId="51E9E2D7" w14:textId="77777777" w:rsidTr="004C17FB">
        <w:tc>
          <w:tcPr>
            <w:tcW w:w="2127" w:type="dxa"/>
          </w:tcPr>
          <w:p w14:paraId="763EF831" w14:textId="77777777" w:rsidR="00056C1B" w:rsidRPr="004E7959" w:rsidRDefault="00056C1B" w:rsidP="004C17FB">
            <w:pPr>
              <w:rPr>
                <w:i/>
              </w:rPr>
            </w:pPr>
            <w:r>
              <w:rPr>
                <w:rFonts w:ascii="Calibri" w:hAnsi="Calibri" w:cs="Calibri"/>
                <w:szCs w:val="22"/>
              </w:rPr>
              <w:lastRenderedPageBreak/>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68C45D45" w14:textId="18899E2A" w:rsidR="00056C1B" w:rsidRDefault="009115C0" w:rsidP="004C17FB">
            <w:pPr>
              <w:rPr>
                <w:b/>
              </w:rPr>
            </w:pPr>
            <w:r>
              <w:rPr>
                <w:b/>
              </w:rPr>
              <w:t>Y</w:t>
            </w:r>
          </w:p>
        </w:tc>
        <w:tc>
          <w:tcPr>
            <w:tcW w:w="1266" w:type="dxa"/>
          </w:tcPr>
          <w:p w14:paraId="503B0871" w14:textId="72856ABA" w:rsidR="00056C1B" w:rsidRPr="00E022C5" w:rsidRDefault="009115C0" w:rsidP="004C17FB">
            <w:r>
              <w:t>54</w:t>
            </w:r>
          </w:p>
        </w:tc>
        <w:tc>
          <w:tcPr>
            <w:tcW w:w="1527" w:type="dxa"/>
          </w:tcPr>
          <w:p w14:paraId="03BFB1DE" w14:textId="035C47A0" w:rsidR="00056C1B" w:rsidRPr="00440B20" w:rsidRDefault="009115C0" w:rsidP="004C17FB">
            <w:r>
              <w:t>1200</w:t>
            </w:r>
          </w:p>
        </w:tc>
        <w:tc>
          <w:tcPr>
            <w:tcW w:w="1107" w:type="dxa"/>
          </w:tcPr>
          <w:p w14:paraId="6C174AD1" w14:textId="11936B64" w:rsidR="00056C1B" w:rsidRPr="00D501D1" w:rsidRDefault="001E7B17" w:rsidP="004C17FB">
            <w:pPr>
              <w:rPr>
                <w:rFonts w:ascii="Calibri" w:eastAsia="Times New Roman" w:hAnsi="Calibri" w:cs="Times New Roman"/>
                <w:color w:val="000000"/>
                <w:lang w:eastAsia="en-US"/>
              </w:rPr>
            </w:pPr>
            <w:r>
              <w:rPr>
                <w:rFonts w:ascii="Calibri" w:eastAsia="Times New Roman" w:hAnsi="Calibri" w:cs="Times New Roman"/>
                <w:color w:val="000000"/>
                <w:lang w:eastAsia="en-US"/>
              </w:rPr>
              <w:t>285.92</w:t>
            </w:r>
          </w:p>
        </w:tc>
        <w:tc>
          <w:tcPr>
            <w:tcW w:w="1107" w:type="dxa"/>
          </w:tcPr>
          <w:p w14:paraId="549E2478" w14:textId="26441446" w:rsidR="00056C1B" w:rsidRPr="00D501D1" w:rsidRDefault="00C52087" w:rsidP="004C17FB">
            <w:pPr>
              <w:rPr>
                <w:rFonts w:ascii="Calibri" w:eastAsia="Times New Roman" w:hAnsi="Calibri" w:cs="Times New Roman"/>
                <w:color w:val="000000"/>
                <w:lang w:eastAsia="en-US"/>
              </w:rPr>
            </w:pPr>
            <w:r>
              <w:rPr>
                <w:rFonts w:ascii="Calibri" w:eastAsia="Times New Roman" w:hAnsi="Calibri" w:cs="Times New Roman"/>
                <w:color w:val="000000"/>
                <w:lang w:eastAsia="en-US"/>
              </w:rPr>
              <w:t>0.9163</w:t>
            </w:r>
          </w:p>
        </w:tc>
      </w:tr>
      <w:tr w:rsidR="00056C1B" w14:paraId="7246235A" w14:textId="77777777" w:rsidTr="004C17FB">
        <w:tc>
          <w:tcPr>
            <w:tcW w:w="2127" w:type="dxa"/>
          </w:tcPr>
          <w:p w14:paraId="14B02461" w14:textId="77777777" w:rsidR="00056C1B" w:rsidRPr="004E7959" w:rsidRDefault="00056C1B" w:rsidP="004C17FB">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447061A6" w14:textId="77777777" w:rsidR="00056C1B" w:rsidRDefault="00056C1B" w:rsidP="004C17FB">
            <w:pPr>
              <w:rPr>
                <w:b/>
              </w:rPr>
            </w:pPr>
            <w:r>
              <w:rPr>
                <w:b/>
              </w:rPr>
              <w:t>Y</w:t>
            </w:r>
          </w:p>
        </w:tc>
        <w:tc>
          <w:tcPr>
            <w:tcW w:w="1266" w:type="dxa"/>
          </w:tcPr>
          <w:p w14:paraId="265EF0ED" w14:textId="02EF4E51" w:rsidR="00056C1B" w:rsidRPr="00E022C5" w:rsidRDefault="00056C1B" w:rsidP="004C17FB">
            <w:r>
              <w:t>106</w:t>
            </w:r>
          </w:p>
        </w:tc>
        <w:tc>
          <w:tcPr>
            <w:tcW w:w="1527" w:type="dxa"/>
          </w:tcPr>
          <w:p w14:paraId="234D82D9" w14:textId="087F7BDA" w:rsidR="00056C1B" w:rsidRPr="00440B20" w:rsidRDefault="00EE0FAD" w:rsidP="004C17FB">
            <w:r>
              <w:t>1200</w:t>
            </w:r>
          </w:p>
        </w:tc>
        <w:tc>
          <w:tcPr>
            <w:tcW w:w="1107" w:type="dxa"/>
          </w:tcPr>
          <w:p w14:paraId="6FA194FF" w14:textId="09F003C0" w:rsidR="00056C1B" w:rsidRPr="00D501D1" w:rsidRDefault="008A0979" w:rsidP="004C17FB">
            <w:pPr>
              <w:rPr>
                <w:rFonts w:ascii="Calibri" w:eastAsia="Times New Roman" w:hAnsi="Calibri" w:cs="Times New Roman"/>
                <w:color w:val="000000"/>
                <w:lang w:eastAsia="en-US"/>
              </w:rPr>
            </w:pPr>
            <w:r>
              <w:rPr>
                <w:rFonts w:ascii="Calibri" w:eastAsia="Times New Roman" w:hAnsi="Calibri" w:cs="Times New Roman"/>
                <w:color w:val="000000"/>
                <w:lang w:eastAsia="en-US"/>
              </w:rPr>
              <w:t>286.88</w:t>
            </w:r>
          </w:p>
        </w:tc>
        <w:tc>
          <w:tcPr>
            <w:tcW w:w="1107" w:type="dxa"/>
          </w:tcPr>
          <w:p w14:paraId="24DDF67F" w14:textId="1CCA932E" w:rsidR="00056C1B" w:rsidRPr="00D501D1" w:rsidRDefault="00C52087" w:rsidP="004C17FB">
            <w:pPr>
              <w:rPr>
                <w:rFonts w:ascii="Calibri" w:eastAsia="Times New Roman" w:hAnsi="Calibri" w:cs="Times New Roman"/>
                <w:color w:val="000000"/>
                <w:lang w:eastAsia="en-US"/>
              </w:rPr>
            </w:pPr>
            <w:r>
              <w:rPr>
                <w:rFonts w:ascii="Calibri" w:eastAsia="Times New Roman" w:hAnsi="Calibri" w:cs="Times New Roman"/>
                <w:color w:val="000000"/>
                <w:lang w:eastAsia="en-US"/>
              </w:rPr>
              <w:t>1.408</w:t>
            </w:r>
          </w:p>
        </w:tc>
      </w:tr>
      <w:tr w:rsidR="00056C1B" w14:paraId="61EC9495" w14:textId="77777777" w:rsidTr="004C17FB">
        <w:tc>
          <w:tcPr>
            <w:tcW w:w="2127" w:type="dxa"/>
          </w:tcPr>
          <w:p w14:paraId="07C71CE6" w14:textId="77777777" w:rsidR="00056C1B" w:rsidRPr="004E7959" w:rsidRDefault="00056C1B" w:rsidP="004C17FB">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7CAC57ED" w14:textId="36B7D221" w:rsidR="00056C1B" w:rsidRDefault="00056C1B" w:rsidP="004C17FB">
            <w:pPr>
              <w:rPr>
                <w:b/>
              </w:rPr>
            </w:pPr>
            <w:r>
              <w:rPr>
                <w:b/>
              </w:rPr>
              <w:t>Y</w:t>
            </w:r>
          </w:p>
        </w:tc>
        <w:tc>
          <w:tcPr>
            <w:tcW w:w="1266" w:type="dxa"/>
          </w:tcPr>
          <w:p w14:paraId="7AB61E06" w14:textId="77777777" w:rsidR="00056C1B" w:rsidRPr="00440B20" w:rsidRDefault="00056C1B" w:rsidP="004C17FB"/>
        </w:tc>
        <w:tc>
          <w:tcPr>
            <w:tcW w:w="1527" w:type="dxa"/>
          </w:tcPr>
          <w:p w14:paraId="37AAC0FE" w14:textId="77777777" w:rsidR="00056C1B" w:rsidRPr="00440B20" w:rsidRDefault="00056C1B" w:rsidP="004C17FB"/>
        </w:tc>
        <w:tc>
          <w:tcPr>
            <w:tcW w:w="1107" w:type="dxa"/>
          </w:tcPr>
          <w:p w14:paraId="2CBAB102" w14:textId="77777777" w:rsidR="00056C1B" w:rsidRPr="00440B20" w:rsidRDefault="00056C1B" w:rsidP="004C17FB"/>
        </w:tc>
        <w:tc>
          <w:tcPr>
            <w:tcW w:w="1107" w:type="dxa"/>
          </w:tcPr>
          <w:p w14:paraId="11256050" w14:textId="77777777" w:rsidR="00056C1B" w:rsidRPr="00440B20" w:rsidRDefault="00056C1B" w:rsidP="004C17FB"/>
        </w:tc>
      </w:tr>
      <w:tr w:rsidR="00056C1B" w14:paraId="17411894" w14:textId="77777777" w:rsidTr="004C17FB">
        <w:tc>
          <w:tcPr>
            <w:tcW w:w="2127" w:type="dxa"/>
          </w:tcPr>
          <w:p w14:paraId="4C0D08D2" w14:textId="77777777" w:rsidR="00056C1B" w:rsidRPr="004E7959" w:rsidRDefault="00056C1B" w:rsidP="004C17FB">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2B184153" w14:textId="6D9C4946" w:rsidR="00056C1B" w:rsidRDefault="00056C1B" w:rsidP="004C17FB">
            <w:pPr>
              <w:rPr>
                <w:b/>
              </w:rPr>
            </w:pPr>
            <w:r>
              <w:rPr>
                <w:b/>
              </w:rPr>
              <w:t>Y</w:t>
            </w:r>
          </w:p>
        </w:tc>
        <w:tc>
          <w:tcPr>
            <w:tcW w:w="1266" w:type="dxa"/>
          </w:tcPr>
          <w:p w14:paraId="5C8EC93E" w14:textId="77777777" w:rsidR="00056C1B" w:rsidRPr="00440B20" w:rsidRDefault="00056C1B" w:rsidP="004C17FB"/>
        </w:tc>
        <w:tc>
          <w:tcPr>
            <w:tcW w:w="1527" w:type="dxa"/>
          </w:tcPr>
          <w:p w14:paraId="6CCB4349" w14:textId="77777777" w:rsidR="00056C1B" w:rsidRPr="00440B20" w:rsidRDefault="00056C1B" w:rsidP="004C17FB"/>
        </w:tc>
        <w:tc>
          <w:tcPr>
            <w:tcW w:w="1107" w:type="dxa"/>
          </w:tcPr>
          <w:p w14:paraId="4CE139B6" w14:textId="77777777" w:rsidR="00056C1B" w:rsidRPr="00440B20" w:rsidRDefault="00056C1B" w:rsidP="004C17FB"/>
        </w:tc>
        <w:tc>
          <w:tcPr>
            <w:tcW w:w="1107" w:type="dxa"/>
          </w:tcPr>
          <w:p w14:paraId="776FCE0F" w14:textId="77777777" w:rsidR="00056C1B" w:rsidRPr="00440B20" w:rsidRDefault="00056C1B" w:rsidP="004C17FB"/>
        </w:tc>
      </w:tr>
      <w:tr w:rsidR="00056C1B" w14:paraId="5002556A" w14:textId="77777777" w:rsidTr="004C17FB">
        <w:tc>
          <w:tcPr>
            <w:tcW w:w="2127" w:type="dxa"/>
          </w:tcPr>
          <w:p w14:paraId="37589472" w14:textId="77777777" w:rsidR="00056C1B" w:rsidRPr="004E7959" w:rsidRDefault="00056C1B" w:rsidP="004C17FB">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5C43B979" w14:textId="5585AD3D" w:rsidR="00056C1B" w:rsidRDefault="00056C1B" w:rsidP="004C17FB">
            <w:pPr>
              <w:rPr>
                <w:b/>
              </w:rPr>
            </w:pPr>
            <w:r>
              <w:rPr>
                <w:b/>
              </w:rPr>
              <w:t>Y</w:t>
            </w:r>
          </w:p>
        </w:tc>
        <w:tc>
          <w:tcPr>
            <w:tcW w:w="1266" w:type="dxa"/>
          </w:tcPr>
          <w:p w14:paraId="2D2F2B8D" w14:textId="77777777" w:rsidR="00056C1B" w:rsidRPr="00440B20" w:rsidRDefault="00056C1B" w:rsidP="004C17FB"/>
        </w:tc>
        <w:tc>
          <w:tcPr>
            <w:tcW w:w="1527" w:type="dxa"/>
          </w:tcPr>
          <w:p w14:paraId="05A69CD7" w14:textId="77777777" w:rsidR="00056C1B" w:rsidRPr="00440B20" w:rsidRDefault="00056C1B" w:rsidP="004C17FB"/>
        </w:tc>
        <w:tc>
          <w:tcPr>
            <w:tcW w:w="1107" w:type="dxa"/>
          </w:tcPr>
          <w:p w14:paraId="63DB84B3" w14:textId="77777777" w:rsidR="00056C1B" w:rsidRPr="00440B20" w:rsidRDefault="00056C1B" w:rsidP="004C17FB"/>
        </w:tc>
        <w:tc>
          <w:tcPr>
            <w:tcW w:w="1107" w:type="dxa"/>
          </w:tcPr>
          <w:p w14:paraId="777EA163" w14:textId="77777777" w:rsidR="00056C1B" w:rsidRPr="00440B20" w:rsidRDefault="00056C1B" w:rsidP="004C17FB"/>
        </w:tc>
      </w:tr>
    </w:tbl>
    <w:p w14:paraId="0C88C7B8" w14:textId="77777777" w:rsidR="00385277" w:rsidRDefault="00385277" w:rsidP="00C052A5">
      <w:pPr>
        <w:spacing w:after="0"/>
        <w:rPr>
          <w:b/>
        </w:rPr>
      </w:pPr>
    </w:p>
    <w:p w14:paraId="1137A79B" w14:textId="77777777" w:rsidR="006C1D08" w:rsidRDefault="006C1D08" w:rsidP="006C1D08">
      <w:pPr>
        <w:spacing w:after="0"/>
        <w:rPr>
          <w:b/>
        </w:rPr>
      </w:pPr>
    </w:p>
    <w:p w14:paraId="7DD3442F" w14:textId="77777777" w:rsidR="001D62A7" w:rsidRDefault="001D62A7" w:rsidP="00FF3532">
      <w:pPr>
        <w:spacing w:after="0"/>
        <w:rPr>
          <w:b/>
        </w:rPr>
      </w:pPr>
    </w:p>
    <w:p w14:paraId="6574DF15" w14:textId="77777777" w:rsidR="00056C1B" w:rsidRDefault="00056C1B" w:rsidP="00D13AE7">
      <w:pPr>
        <w:spacing w:after="0"/>
        <w:rPr>
          <w:b/>
        </w:rPr>
      </w:pPr>
    </w:p>
    <w:p w14:paraId="4F9F1666" w14:textId="77777777" w:rsidR="00056C1B" w:rsidRDefault="00056C1B" w:rsidP="00D13AE7">
      <w:pPr>
        <w:spacing w:after="0"/>
        <w:rPr>
          <w:b/>
        </w:rPr>
      </w:pPr>
    </w:p>
    <w:p w14:paraId="51638195" w14:textId="78DADD6A" w:rsidR="00D13AE7" w:rsidRPr="00C052A5" w:rsidRDefault="00D13AE7" w:rsidP="00D13AE7">
      <w:pPr>
        <w:spacing w:after="0"/>
      </w:pPr>
      <w:r>
        <w:rPr>
          <w:b/>
        </w:rPr>
        <w:t xml:space="preserve">Model: </w:t>
      </w:r>
      <w:r>
        <w:t>MPIESM</w:t>
      </w:r>
    </w:p>
    <w:p w14:paraId="716F19A7" w14:textId="77777777" w:rsidR="00D13AE7" w:rsidRPr="008163F2" w:rsidRDefault="00D13AE7" w:rsidP="00D13AE7">
      <w:pPr>
        <w:spacing w:after="0"/>
      </w:pPr>
      <w:r>
        <w:rPr>
          <w:b/>
        </w:rPr>
        <w:t xml:space="preserve">Primary Contacts: </w:t>
      </w:r>
      <w:r>
        <w:t xml:space="preserve">Victor </w:t>
      </w:r>
      <w:proofErr w:type="spellStart"/>
      <w:r>
        <w:t>Brovkin</w:t>
      </w:r>
      <w:proofErr w:type="spellEnd"/>
      <w:r>
        <w:rPr>
          <w:b/>
        </w:rPr>
        <w:t xml:space="preserve"> </w:t>
      </w:r>
      <w:r>
        <w:t>(</w:t>
      </w:r>
      <w:r w:rsidRPr="00D13AE7">
        <w:t>victor.brovkin@mpimet.mpg.de</w:t>
      </w:r>
      <w:r>
        <w:t>)</w:t>
      </w:r>
    </w:p>
    <w:p w14:paraId="4E38046B" w14:textId="3728C6CD" w:rsidR="00D13AE7" w:rsidRPr="00886106" w:rsidRDefault="00D13AE7" w:rsidP="00D13AE7">
      <w:pPr>
        <w:spacing w:after="0"/>
      </w:pPr>
      <w:r>
        <w:rPr>
          <w:b/>
        </w:rPr>
        <w:t>ECS: 2.83 K</w:t>
      </w:r>
    </w:p>
    <w:p w14:paraId="560E5450" w14:textId="350A5292" w:rsidR="00D13AE7" w:rsidRDefault="00D13AE7" w:rsidP="00D13AE7">
      <w:pPr>
        <w:spacing w:after="0"/>
        <w:rPr>
          <w:b/>
        </w:rPr>
      </w:pPr>
      <w:r>
        <w:rPr>
          <w:b/>
        </w:rPr>
        <w:t xml:space="preserve">TCR: </w:t>
      </w:r>
      <w:r>
        <w:t>1.82</w:t>
      </w:r>
      <w:r w:rsidRPr="00886106">
        <w:t xml:space="preserve"> K</w:t>
      </w:r>
    </w:p>
    <w:p w14:paraId="7EC559ED" w14:textId="49E5C169" w:rsidR="00D13AE7" w:rsidRDefault="00D13AE7" w:rsidP="00D13AE7">
      <w:pPr>
        <w:spacing w:after="0"/>
      </w:pPr>
      <w:r>
        <w:rPr>
          <w:b/>
        </w:rPr>
        <w:t xml:space="preserve">TCRE: </w:t>
      </w:r>
      <w:r w:rsidR="007C6346">
        <w:t>1.63</w:t>
      </w:r>
      <w:r w:rsidRPr="00886106">
        <w:t xml:space="preserve"> </w:t>
      </w:r>
    </w:p>
    <w:p w14:paraId="7417C345" w14:textId="5CEE25B0" w:rsidR="00D13AE7" w:rsidRDefault="00D13AE7" w:rsidP="00D13AE7">
      <w:pPr>
        <w:spacing w:after="0"/>
      </w:pPr>
      <w:r>
        <w:rPr>
          <w:b/>
        </w:rPr>
        <w:t xml:space="preserve">PI TEMP: </w:t>
      </w:r>
      <w:r>
        <w:t>286.715 K</w:t>
      </w:r>
    </w:p>
    <w:p w14:paraId="715030BD" w14:textId="65C0266B" w:rsidR="00D35FEE" w:rsidRDefault="001B1E3F" w:rsidP="00D35FEE">
      <w:pPr>
        <w:spacing w:after="0"/>
      </w:pPr>
      <w:r>
        <w:t>Efficacy: 1.10</w:t>
      </w:r>
    </w:p>
    <w:p w14:paraId="39EDC29F" w14:textId="71B164B6" w:rsidR="00D35FEE" w:rsidRPr="008163F2" w:rsidRDefault="004D1D6B" w:rsidP="00D35FEE">
      <w:pPr>
        <w:spacing w:after="0"/>
      </w:pPr>
      <w:r>
        <w:t>R2x: 4.10</w:t>
      </w:r>
    </w:p>
    <w:p w14:paraId="4EAB16BE" w14:textId="77777777" w:rsidR="00D13AE7" w:rsidRPr="00E022C5" w:rsidRDefault="00D13AE7" w:rsidP="00D13AE7">
      <w:pPr>
        <w:spacing w:after="0"/>
      </w:pPr>
      <w:r>
        <w:rPr>
          <w:b/>
        </w:rPr>
        <w:t>1pct start at branch or year 0</w:t>
      </w:r>
      <w:proofErr w:type="gramStart"/>
      <w:r>
        <w:rPr>
          <w:b/>
        </w:rPr>
        <w:t>?:</w:t>
      </w:r>
      <w:proofErr w:type="gramEnd"/>
      <w:r>
        <w:rPr>
          <w:b/>
        </w:rPr>
        <w:t xml:space="preserve"> </w:t>
      </w:r>
      <w:r>
        <w:t>Branch</w:t>
      </w:r>
    </w:p>
    <w:p w14:paraId="1494476D" w14:textId="2B13F23F" w:rsidR="00D13AE7" w:rsidRDefault="00D13AE7" w:rsidP="00D13AE7">
      <w:pPr>
        <w:rPr>
          <w:rFonts w:ascii="Calibri" w:eastAsia="Times New Roman" w:hAnsi="Calibri" w:cs="Times New Roman"/>
          <w:color w:val="000000"/>
          <w:sz w:val="16"/>
          <w:szCs w:val="16"/>
        </w:rPr>
      </w:pPr>
      <w:r>
        <w:rPr>
          <w:b/>
        </w:rPr>
        <w:t xml:space="preserve">Notes: </w:t>
      </w:r>
      <w:r w:rsidRPr="00D13AE7">
        <w:t>Real ECS 2.77 K</w:t>
      </w:r>
    </w:p>
    <w:p w14:paraId="1784D041" w14:textId="77777777" w:rsidR="00D13AE7" w:rsidRDefault="00D13AE7" w:rsidP="00D13AE7">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617EC8" w14:paraId="3A9FCA3D" w14:textId="02DC8C41" w:rsidTr="00617EC8">
        <w:tc>
          <w:tcPr>
            <w:tcW w:w="2127" w:type="dxa"/>
          </w:tcPr>
          <w:p w14:paraId="5D36152B" w14:textId="77777777" w:rsidR="00617EC8" w:rsidRDefault="00617EC8" w:rsidP="004E496E">
            <w:pPr>
              <w:rPr>
                <w:b/>
              </w:rPr>
            </w:pPr>
            <w:r>
              <w:rPr>
                <w:b/>
              </w:rPr>
              <w:t>Experiment</w:t>
            </w:r>
          </w:p>
        </w:tc>
        <w:tc>
          <w:tcPr>
            <w:tcW w:w="1722" w:type="dxa"/>
          </w:tcPr>
          <w:p w14:paraId="7ED6FE5D" w14:textId="77777777" w:rsidR="00617EC8" w:rsidRDefault="00617EC8" w:rsidP="004E496E">
            <w:pPr>
              <w:rPr>
                <w:b/>
              </w:rPr>
            </w:pPr>
            <w:r>
              <w:rPr>
                <w:b/>
              </w:rPr>
              <w:t>Complete?</w:t>
            </w:r>
          </w:p>
        </w:tc>
        <w:tc>
          <w:tcPr>
            <w:tcW w:w="1266" w:type="dxa"/>
          </w:tcPr>
          <w:p w14:paraId="18E93DA2" w14:textId="77777777" w:rsidR="00617EC8" w:rsidRDefault="00617EC8" w:rsidP="004E496E">
            <w:pPr>
              <w:rPr>
                <w:b/>
              </w:rPr>
            </w:pPr>
            <w:r>
              <w:rPr>
                <w:b/>
              </w:rPr>
              <w:t>Branch Year</w:t>
            </w:r>
          </w:p>
        </w:tc>
        <w:tc>
          <w:tcPr>
            <w:tcW w:w="1527" w:type="dxa"/>
          </w:tcPr>
          <w:p w14:paraId="46EE2F77" w14:textId="77777777" w:rsidR="00617EC8" w:rsidRDefault="00617EC8" w:rsidP="004E496E">
            <w:pPr>
              <w:rPr>
                <w:b/>
              </w:rPr>
            </w:pPr>
            <w:r>
              <w:rPr>
                <w:b/>
              </w:rPr>
              <w:t>Length</w:t>
            </w:r>
          </w:p>
        </w:tc>
        <w:tc>
          <w:tcPr>
            <w:tcW w:w="1107" w:type="dxa"/>
          </w:tcPr>
          <w:p w14:paraId="44409DE8" w14:textId="4A37E7C2" w:rsidR="00617EC8" w:rsidRDefault="00617EC8" w:rsidP="004E496E">
            <w:pPr>
              <w:rPr>
                <w:b/>
              </w:rPr>
            </w:pPr>
            <w:r>
              <w:rPr>
                <w:b/>
              </w:rPr>
              <w:t>T Cease</w:t>
            </w:r>
          </w:p>
        </w:tc>
        <w:tc>
          <w:tcPr>
            <w:tcW w:w="1107" w:type="dxa"/>
          </w:tcPr>
          <w:p w14:paraId="61FD4DC3" w14:textId="5DC2D60A" w:rsidR="00617EC8" w:rsidRDefault="00617EC8" w:rsidP="004E496E">
            <w:pPr>
              <w:rPr>
                <w:b/>
              </w:rPr>
            </w:pPr>
            <w:r>
              <w:rPr>
                <w:b/>
              </w:rPr>
              <w:t>N Cease</w:t>
            </w:r>
          </w:p>
        </w:tc>
      </w:tr>
      <w:tr w:rsidR="00617EC8" w14:paraId="438E5479" w14:textId="4D9D1BDD" w:rsidTr="00617EC8">
        <w:tc>
          <w:tcPr>
            <w:tcW w:w="2127" w:type="dxa"/>
          </w:tcPr>
          <w:p w14:paraId="1F1E501E" w14:textId="77777777" w:rsidR="00617EC8" w:rsidRPr="004E7959" w:rsidRDefault="00617EC8" w:rsidP="004E496E">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68F44D16" w14:textId="77777777" w:rsidR="00617EC8" w:rsidRDefault="00617EC8" w:rsidP="004E496E">
            <w:pPr>
              <w:rPr>
                <w:b/>
              </w:rPr>
            </w:pPr>
            <w:r>
              <w:rPr>
                <w:b/>
              </w:rPr>
              <w:t>Y</w:t>
            </w:r>
          </w:p>
        </w:tc>
        <w:tc>
          <w:tcPr>
            <w:tcW w:w="1266" w:type="dxa"/>
          </w:tcPr>
          <w:p w14:paraId="7F3E3C0D" w14:textId="266C23C6" w:rsidR="00617EC8" w:rsidRPr="00E022C5" w:rsidRDefault="00617EC8" w:rsidP="004E496E">
            <w:r>
              <w:t>1915</w:t>
            </w:r>
          </w:p>
        </w:tc>
        <w:tc>
          <w:tcPr>
            <w:tcW w:w="1527" w:type="dxa"/>
          </w:tcPr>
          <w:p w14:paraId="1192B09E" w14:textId="77777777" w:rsidR="00617EC8" w:rsidRPr="00440B20" w:rsidRDefault="00617EC8" w:rsidP="004E496E">
            <w:r>
              <w:t>100</w:t>
            </w:r>
          </w:p>
        </w:tc>
        <w:tc>
          <w:tcPr>
            <w:tcW w:w="1107" w:type="dxa"/>
          </w:tcPr>
          <w:p w14:paraId="7B9E349C" w14:textId="4764993D" w:rsidR="00617EC8" w:rsidRPr="00D501D1" w:rsidRDefault="00617EC8" w:rsidP="004E496E">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288.34</w:t>
            </w:r>
          </w:p>
        </w:tc>
        <w:tc>
          <w:tcPr>
            <w:tcW w:w="1107" w:type="dxa"/>
          </w:tcPr>
          <w:p w14:paraId="1F42DEF4" w14:textId="7957A19B" w:rsidR="00617EC8" w:rsidRPr="00D501D1" w:rsidRDefault="002E5C5B" w:rsidP="004E496E">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1.581</w:t>
            </w:r>
          </w:p>
        </w:tc>
      </w:tr>
      <w:tr w:rsidR="00617EC8" w14:paraId="56EDDFE3" w14:textId="636FFF2B" w:rsidTr="00617EC8">
        <w:trPr>
          <w:trHeight w:val="332"/>
        </w:trPr>
        <w:tc>
          <w:tcPr>
            <w:tcW w:w="2127" w:type="dxa"/>
          </w:tcPr>
          <w:p w14:paraId="464B6CD7" w14:textId="77777777" w:rsidR="00617EC8" w:rsidRPr="004E7959" w:rsidRDefault="00617EC8" w:rsidP="004E496E">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569B4780" w14:textId="77777777" w:rsidR="00617EC8" w:rsidRDefault="00617EC8" w:rsidP="004E496E">
            <w:pPr>
              <w:rPr>
                <w:b/>
              </w:rPr>
            </w:pPr>
            <w:r>
              <w:rPr>
                <w:b/>
              </w:rPr>
              <w:t>N</w:t>
            </w:r>
          </w:p>
        </w:tc>
        <w:tc>
          <w:tcPr>
            <w:tcW w:w="1266" w:type="dxa"/>
          </w:tcPr>
          <w:p w14:paraId="1E12D9B6" w14:textId="77777777" w:rsidR="00617EC8" w:rsidRPr="00E022C5" w:rsidRDefault="00617EC8" w:rsidP="004E496E"/>
        </w:tc>
        <w:tc>
          <w:tcPr>
            <w:tcW w:w="1527" w:type="dxa"/>
          </w:tcPr>
          <w:p w14:paraId="5436D749" w14:textId="77777777" w:rsidR="00617EC8" w:rsidRPr="00440B20" w:rsidRDefault="00617EC8" w:rsidP="004E496E"/>
        </w:tc>
        <w:tc>
          <w:tcPr>
            <w:tcW w:w="1107" w:type="dxa"/>
          </w:tcPr>
          <w:p w14:paraId="04D2DC0A" w14:textId="77777777" w:rsidR="00617EC8" w:rsidRPr="00440B20" w:rsidRDefault="00617EC8" w:rsidP="004E496E"/>
        </w:tc>
        <w:tc>
          <w:tcPr>
            <w:tcW w:w="1107" w:type="dxa"/>
          </w:tcPr>
          <w:p w14:paraId="5A9D0E3A" w14:textId="77777777" w:rsidR="00617EC8" w:rsidRPr="00440B20" w:rsidRDefault="00617EC8" w:rsidP="004E496E"/>
        </w:tc>
      </w:tr>
      <w:tr w:rsidR="00617EC8" w14:paraId="2767C702" w14:textId="5637BFB4" w:rsidTr="00617EC8">
        <w:tc>
          <w:tcPr>
            <w:tcW w:w="2127" w:type="dxa"/>
          </w:tcPr>
          <w:p w14:paraId="7EB2F588" w14:textId="77777777" w:rsidR="00617EC8" w:rsidRPr="004E7959" w:rsidRDefault="00617EC8" w:rsidP="004E496E">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32825C17" w14:textId="77777777" w:rsidR="00617EC8" w:rsidRDefault="00617EC8" w:rsidP="004E496E">
            <w:pPr>
              <w:rPr>
                <w:b/>
              </w:rPr>
            </w:pPr>
            <w:r>
              <w:rPr>
                <w:b/>
              </w:rPr>
              <w:t>N</w:t>
            </w:r>
          </w:p>
        </w:tc>
        <w:tc>
          <w:tcPr>
            <w:tcW w:w="1266" w:type="dxa"/>
          </w:tcPr>
          <w:p w14:paraId="4E13B798" w14:textId="77777777" w:rsidR="00617EC8" w:rsidRPr="00E022C5" w:rsidRDefault="00617EC8" w:rsidP="004E496E"/>
        </w:tc>
        <w:tc>
          <w:tcPr>
            <w:tcW w:w="1527" w:type="dxa"/>
          </w:tcPr>
          <w:p w14:paraId="657728DE" w14:textId="77777777" w:rsidR="00617EC8" w:rsidRPr="00440B20" w:rsidRDefault="00617EC8" w:rsidP="004E496E"/>
        </w:tc>
        <w:tc>
          <w:tcPr>
            <w:tcW w:w="1107" w:type="dxa"/>
          </w:tcPr>
          <w:p w14:paraId="263BF609" w14:textId="77777777" w:rsidR="00617EC8" w:rsidRPr="00440B20" w:rsidRDefault="00617EC8" w:rsidP="004E496E"/>
        </w:tc>
        <w:tc>
          <w:tcPr>
            <w:tcW w:w="1107" w:type="dxa"/>
          </w:tcPr>
          <w:p w14:paraId="33C2472A" w14:textId="77777777" w:rsidR="00617EC8" w:rsidRPr="00440B20" w:rsidRDefault="00617EC8" w:rsidP="004E496E"/>
        </w:tc>
      </w:tr>
      <w:tr w:rsidR="00617EC8" w14:paraId="19E85020" w14:textId="3F30E9E1" w:rsidTr="00617EC8">
        <w:tc>
          <w:tcPr>
            <w:tcW w:w="2127" w:type="dxa"/>
          </w:tcPr>
          <w:p w14:paraId="534A62F4" w14:textId="77777777" w:rsidR="00617EC8" w:rsidRPr="004E7959" w:rsidRDefault="00617EC8" w:rsidP="004E496E">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67C31290" w14:textId="77777777" w:rsidR="00617EC8" w:rsidRDefault="00617EC8" w:rsidP="004E496E">
            <w:pPr>
              <w:rPr>
                <w:b/>
              </w:rPr>
            </w:pPr>
            <w:r>
              <w:rPr>
                <w:b/>
              </w:rPr>
              <w:t>N</w:t>
            </w:r>
          </w:p>
        </w:tc>
        <w:tc>
          <w:tcPr>
            <w:tcW w:w="1266" w:type="dxa"/>
          </w:tcPr>
          <w:p w14:paraId="41AC1C0B" w14:textId="77777777" w:rsidR="00617EC8" w:rsidRPr="00440B20" w:rsidRDefault="00617EC8" w:rsidP="004E496E"/>
        </w:tc>
        <w:tc>
          <w:tcPr>
            <w:tcW w:w="1527" w:type="dxa"/>
          </w:tcPr>
          <w:p w14:paraId="02BCA3E6" w14:textId="77777777" w:rsidR="00617EC8" w:rsidRPr="00440B20" w:rsidRDefault="00617EC8" w:rsidP="004E496E"/>
        </w:tc>
        <w:tc>
          <w:tcPr>
            <w:tcW w:w="1107" w:type="dxa"/>
          </w:tcPr>
          <w:p w14:paraId="58E07181" w14:textId="77777777" w:rsidR="00617EC8" w:rsidRPr="00440B20" w:rsidRDefault="00617EC8" w:rsidP="004E496E"/>
        </w:tc>
        <w:tc>
          <w:tcPr>
            <w:tcW w:w="1107" w:type="dxa"/>
          </w:tcPr>
          <w:p w14:paraId="52892B7D" w14:textId="77777777" w:rsidR="00617EC8" w:rsidRPr="00440B20" w:rsidRDefault="00617EC8" w:rsidP="004E496E"/>
        </w:tc>
      </w:tr>
      <w:tr w:rsidR="00617EC8" w14:paraId="0A1F7D3A" w14:textId="73563093" w:rsidTr="00617EC8">
        <w:tc>
          <w:tcPr>
            <w:tcW w:w="2127" w:type="dxa"/>
          </w:tcPr>
          <w:p w14:paraId="00569D7E" w14:textId="77777777" w:rsidR="00617EC8" w:rsidRPr="004E7959" w:rsidRDefault="00617EC8" w:rsidP="004E496E">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15E4A84B" w14:textId="77777777" w:rsidR="00617EC8" w:rsidRDefault="00617EC8" w:rsidP="004E496E">
            <w:pPr>
              <w:rPr>
                <w:b/>
              </w:rPr>
            </w:pPr>
            <w:r>
              <w:rPr>
                <w:b/>
              </w:rPr>
              <w:t>N</w:t>
            </w:r>
          </w:p>
        </w:tc>
        <w:tc>
          <w:tcPr>
            <w:tcW w:w="1266" w:type="dxa"/>
          </w:tcPr>
          <w:p w14:paraId="0018FD99" w14:textId="77777777" w:rsidR="00617EC8" w:rsidRPr="00440B20" w:rsidRDefault="00617EC8" w:rsidP="004E496E"/>
        </w:tc>
        <w:tc>
          <w:tcPr>
            <w:tcW w:w="1527" w:type="dxa"/>
          </w:tcPr>
          <w:p w14:paraId="59C588D7" w14:textId="77777777" w:rsidR="00617EC8" w:rsidRPr="00440B20" w:rsidRDefault="00617EC8" w:rsidP="004E496E"/>
        </w:tc>
        <w:tc>
          <w:tcPr>
            <w:tcW w:w="1107" w:type="dxa"/>
          </w:tcPr>
          <w:p w14:paraId="0B574BC4" w14:textId="77777777" w:rsidR="00617EC8" w:rsidRPr="00440B20" w:rsidRDefault="00617EC8" w:rsidP="004E496E"/>
        </w:tc>
        <w:tc>
          <w:tcPr>
            <w:tcW w:w="1107" w:type="dxa"/>
          </w:tcPr>
          <w:p w14:paraId="4C927342" w14:textId="77777777" w:rsidR="00617EC8" w:rsidRPr="00440B20" w:rsidRDefault="00617EC8" w:rsidP="004E496E"/>
        </w:tc>
      </w:tr>
      <w:tr w:rsidR="00617EC8" w14:paraId="4604D45A" w14:textId="295C8E8F" w:rsidTr="00617EC8">
        <w:tc>
          <w:tcPr>
            <w:tcW w:w="2127" w:type="dxa"/>
          </w:tcPr>
          <w:p w14:paraId="7513DA95" w14:textId="77777777" w:rsidR="00617EC8" w:rsidRPr="004E7959" w:rsidRDefault="00617EC8" w:rsidP="004E496E">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15B56F08" w14:textId="77777777" w:rsidR="00617EC8" w:rsidRDefault="00617EC8" w:rsidP="004E496E">
            <w:pPr>
              <w:rPr>
                <w:b/>
              </w:rPr>
            </w:pPr>
            <w:r>
              <w:rPr>
                <w:b/>
              </w:rPr>
              <w:t>N</w:t>
            </w:r>
          </w:p>
        </w:tc>
        <w:tc>
          <w:tcPr>
            <w:tcW w:w="1266" w:type="dxa"/>
          </w:tcPr>
          <w:p w14:paraId="6C7144C5" w14:textId="77777777" w:rsidR="00617EC8" w:rsidRPr="00440B20" w:rsidRDefault="00617EC8" w:rsidP="004E496E"/>
        </w:tc>
        <w:tc>
          <w:tcPr>
            <w:tcW w:w="1527" w:type="dxa"/>
          </w:tcPr>
          <w:p w14:paraId="5068229D" w14:textId="77777777" w:rsidR="00617EC8" w:rsidRPr="00440B20" w:rsidRDefault="00617EC8" w:rsidP="004E496E"/>
        </w:tc>
        <w:tc>
          <w:tcPr>
            <w:tcW w:w="1107" w:type="dxa"/>
          </w:tcPr>
          <w:p w14:paraId="0A122EB6" w14:textId="77777777" w:rsidR="00617EC8" w:rsidRPr="00440B20" w:rsidRDefault="00617EC8" w:rsidP="004E496E"/>
        </w:tc>
        <w:tc>
          <w:tcPr>
            <w:tcW w:w="1107" w:type="dxa"/>
          </w:tcPr>
          <w:p w14:paraId="5ED5C6C9" w14:textId="77777777" w:rsidR="00617EC8" w:rsidRPr="00440B20" w:rsidRDefault="00617EC8" w:rsidP="004E496E"/>
        </w:tc>
      </w:tr>
    </w:tbl>
    <w:p w14:paraId="2CEBC26D" w14:textId="77777777" w:rsidR="001D62A7" w:rsidRDefault="001D62A7" w:rsidP="00FF3532">
      <w:pPr>
        <w:spacing w:after="0"/>
        <w:rPr>
          <w:b/>
        </w:rPr>
      </w:pPr>
    </w:p>
    <w:p w14:paraId="6B8E931B" w14:textId="77777777" w:rsidR="001D62A7" w:rsidRDefault="001D62A7" w:rsidP="00FF3532">
      <w:pPr>
        <w:spacing w:after="0"/>
        <w:rPr>
          <w:b/>
        </w:rPr>
      </w:pPr>
    </w:p>
    <w:p w14:paraId="57AE65E6" w14:textId="77777777" w:rsidR="001D62A7" w:rsidRDefault="001D62A7" w:rsidP="00FF3532">
      <w:pPr>
        <w:spacing w:after="0"/>
        <w:rPr>
          <w:b/>
        </w:rPr>
      </w:pPr>
    </w:p>
    <w:p w14:paraId="349D226E" w14:textId="77777777" w:rsidR="00E14FFC" w:rsidRPr="00C052A5" w:rsidRDefault="00E14FFC" w:rsidP="00E14FFC">
      <w:pPr>
        <w:spacing w:after="0"/>
      </w:pPr>
      <w:r>
        <w:rPr>
          <w:b/>
        </w:rPr>
        <w:lastRenderedPageBreak/>
        <w:t xml:space="preserve">Model: </w:t>
      </w:r>
      <w:r>
        <w:t>NorESM2</w:t>
      </w:r>
    </w:p>
    <w:p w14:paraId="0B3EABAF" w14:textId="77777777" w:rsidR="00E14FFC" w:rsidRDefault="00E14FFC" w:rsidP="00E14FFC">
      <w:pPr>
        <w:spacing w:after="0"/>
      </w:pPr>
      <w:r>
        <w:rPr>
          <w:b/>
        </w:rPr>
        <w:t xml:space="preserve">Primary Contacts: </w:t>
      </w:r>
      <w:r>
        <w:rPr>
          <w:rFonts w:eastAsia="Times New Roman" w:cs="Times New Roman"/>
        </w:rPr>
        <w:t xml:space="preserve">Jerry </w:t>
      </w:r>
      <w:proofErr w:type="spellStart"/>
      <w:r>
        <w:rPr>
          <w:rFonts w:eastAsia="Times New Roman" w:cs="Times New Roman"/>
        </w:rPr>
        <w:t>Tjiputra</w:t>
      </w:r>
      <w:proofErr w:type="spellEnd"/>
      <w:r>
        <w:rPr>
          <w:b/>
        </w:rPr>
        <w:t xml:space="preserve"> </w:t>
      </w:r>
      <w:r>
        <w:t>(</w:t>
      </w:r>
      <w:hyperlink r:id="rId16" w:history="1">
        <w:r w:rsidRPr="00F77035">
          <w:rPr>
            <w:rStyle w:val="Hyperlink"/>
          </w:rPr>
          <w:t>jerry.tjiputra@norceresearch.no</w:t>
        </w:r>
      </w:hyperlink>
      <w:r>
        <w:t>)</w:t>
      </w:r>
    </w:p>
    <w:p w14:paraId="6BA92DD8" w14:textId="2E011DE0" w:rsidR="00E14FFC" w:rsidRPr="00886106" w:rsidRDefault="00DB4B95" w:rsidP="00E14FFC">
      <w:pPr>
        <w:spacing w:after="0"/>
      </w:pPr>
      <w:r>
        <w:rPr>
          <w:b/>
        </w:rPr>
        <w:t>ECS: 3.1</w:t>
      </w:r>
      <w:r w:rsidR="00E14FFC">
        <w:rPr>
          <w:b/>
        </w:rPr>
        <w:t xml:space="preserve"> K</w:t>
      </w:r>
    </w:p>
    <w:p w14:paraId="5450979A" w14:textId="5BB27AED" w:rsidR="00E14FFC" w:rsidRDefault="00E14FFC" w:rsidP="00E14FFC">
      <w:pPr>
        <w:spacing w:after="0"/>
        <w:rPr>
          <w:b/>
        </w:rPr>
      </w:pPr>
      <w:r>
        <w:rPr>
          <w:b/>
        </w:rPr>
        <w:t xml:space="preserve">TCR: </w:t>
      </w:r>
      <w:r w:rsidR="008F23E9">
        <w:t>1.48</w:t>
      </w:r>
      <w:r w:rsidRPr="00886106">
        <w:t xml:space="preserve"> K</w:t>
      </w:r>
    </w:p>
    <w:p w14:paraId="32D4CA95" w14:textId="55F62655" w:rsidR="00E14FFC" w:rsidRDefault="00E14FFC" w:rsidP="00E14FFC">
      <w:pPr>
        <w:spacing w:after="0"/>
      </w:pPr>
      <w:r>
        <w:rPr>
          <w:b/>
        </w:rPr>
        <w:t xml:space="preserve">TCRE: </w:t>
      </w:r>
      <w:r w:rsidR="007C6346">
        <w:t>1.4</w:t>
      </w:r>
      <w:r w:rsidRPr="00886106">
        <w:t xml:space="preserve"> </w:t>
      </w:r>
    </w:p>
    <w:p w14:paraId="286C9597" w14:textId="77777777" w:rsidR="00E14FFC" w:rsidRDefault="00E14FFC" w:rsidP="00E14FFC">
      <w:pPr>
        <w:spacing w:after="0"/>
      </w:pPr>
      <w:r>
        <w:rPr>
          <w:b/>
        </w:rPr>
        <w:t>PI TEMP:</w:t>
      </w:r>
      <w:r w:rsidRPr="006F0D21">
        <w:rPr>
          <w:rFonts w:eastAsia="Times New Roman" w:cs="Times New Roman"/>
        </w:rPr>
        <w:t xml:space="preserve"> </w:t>
      </w:r>
      <w:r>
        <w:rPr>
          <w:rFonts w:eastAsia="Times New Roman" w:cs="Times New Roman"/>
        </w:rPr>
        <w:t>287.62</w:t>
      </w:r>
      <w:r>
        <w:rPr>
          <w:b/>
        </w:rPr>
        <w:t xml:space="preserve"> </w:t>
      </w:r>
      <w:r>
        <w:t>K</w:t>
      </w:r>
    </w:p>
    <w:p w14:paraId="68B38510" w14:textId="4FF77E21" w:rsidR="00E14FFC" w:rsidRDefault="00E14FFC" w:rsidP="00E14FFC">
      <w:pPr>
        <w:spacing w:after="0"/>
      </w:pPr>
      <w:r>
        <w:t xml:space="preserve">Efficacy: </w:t>
      </w:r>
      <w:r w:rsidR="00DF113E">
        <w:t>1.17</w:t>
      </w:r>
    </w:p>
    <w:p w14:paraId="4A04B464" w14:textId="3F373D2E" w:rsidR="00E14FFC" w:rsidRPr="008163F2" w:rsidRDefault="003467D0" w:rsidP="00E14FFC">
      <w:pPr>
        <w:spacing w:after="0"/>
      </w:pPr>
      <w:r>
        <w:t>R2x: 2.4</w:t>
      </w:r>
    </w:p>
    <w:p w14:paraId="31894AA7" w14:textId="77777777" w:rsidR="00E14FFC" w:rsidRPr="00E022C5" w:rsidRDefault="00E14FFC" w:rsidP="00E14FFC">
      <w:pPr>
        <w:spacing w:after="0"/>
      </w:pPr>
      <w:r>
        <w:rPr>
          <w:b/>
        </w:rPr>
        <w:t>1pct start at branch or year 0</w:t>
      </w:r>
      <w:proofErr w:type="gramStart"/>
      <w:r>
        <w:rPr>
          <w:b/>
        </w:rPr>
        <w:t>?:</w:t>
      </w:r>
      <w:proofErr w:type="gramEnd"/>
      <w:r>
        <w:rPr>
          <w:b/>
        </w:rPr>
        <w:t xml:space="preserve"> </w:t>
      </w:r>
      <w:r>
        <w:t>Branch</w:t>
      </w:r>
    </w:p>
    <w:p w14:paraId="7B01B8D7" w14:textId="77777777" w:rsidR="00E14FFC" w:rsidRDefault="00E14FFC" w:rsidP="00E14FFC">
      <w:pPr>
        <w:rPr>
          <w:rFonts w:ascii="Calibri" w:eastAsia="Times New Roman" w:hAnsi="Calibri" w:cs="Times New Roman"/>
          <w:color w:val="000000"/>
          <w:sz w:val="16"/>
          <w:szCs w:val="16"/>
        </w:rPr>
      </w:pPr>
      <w:r>
        <w:rPr>
          <w:b/>
        </w:rPr>
        <w:t xml:space="preserve">Notes: </w:t>
      </w:r>
    </w:p>
    <w:p w14:paraId="0C1CF796" w14:textId="77777777" w:rsidR="00E14FFC" w:rsidRDefault="00E14FFC" w:rsidP="00E14FFC">
      <w:pPr>
        <w:spacing w:after="0"/>
        <w:rPr>
          <w:b/>
        </w:rPr>
      </w:pPr>
    </w:p>
    <w:tbl>
      <w:tblPr>
        <w:tblStyle w:val="TableGrid"/>
        <w:tblW w:w="0" w:type="auto"/>
        <w:tblLook w:val="04A0" w:firstRow="1" w:lastRow="0" w:firstColumn="1" w:lastColumn="0" w:noHBand="0" w:noVBand="1"/>
      </w:tblPr>
      <w:tblGrid>
        <w:gridCol w:w="2121"/>
        <w:gridCol w:w="1718"/>
        <w:gridCol w:w="1263"/>
        <w:gridCol w:w="1521"/>
        <w:gridCol w:w="1129"/>
        <w:gridCol w:w="1104"/>
      </w:tblGrid>
      <w:tr w:rsidR="00E14FFC" w14:paraId="57BABC6A" w14:textId="77777777" w:rsidTr="00DF040F">
        <w:tc>
          <w:tcPr>
            <w:tcW w:w="2127" w:type="dxa"/>
          </w:tcPr>
          <w:p w14:paraId="4E52E31F" w14:textId="77777777" w:rsidR="00E14FFC" w:rsidRDefault="00E14FFC" w:rsidP="00DF040F">
            <w:pPr>
              <w:rPr>
                <w:b/>
              </w:rPr>
            </w:pPr>
            <w:r>
              <w:rPr>
                <w:b/>
              </w:rPr>
              <w:t>Experiment</w:t>
            </w:r>
          </w:p>
        </w:tc>
        <w:tc>
          <w:tcPr>
            <w:tcW w:w="1722" w:type="dxa"/>
          </w:tcPr>
          <w:p w14:paraId="5CE00DDA" w14:textId="77777777" w:rsidR="00E14FFC" w:rsidRDefault="00E14FFC" w:rsidP="00DF040F">
            <w:pPr>
              <w:rPr>
                <w:b/>
              </w:rPr>
            </w:pPr>
            <w:r>
              <w:rPr>
                <w:b/>
              </w:rPr>
              <w:t>Complete?</w:t>
            </w:r>
          </w:p>
        </w:tc>
        <w:tc>
          <w:tcPr>
            <w:tcW w:w="1266" w:type="dxa"/>
          </w:tcPr>
          <w:p w14:paraId="1A804C20" w14:textId="77777777" w:rsidR="00E14FFC" w:rsidRDefault="00E14FFC" w:rsidP="00DF040F">
            <w:pPr>
              <w:rPr>
                <w:b/>
              </w:rPr>
            </w:pPr>
            <w:r>
              <w:rPr>
                <w:b/>
              </w:rPr>
              <w:t>Branch Year</w:t>
            </w:r>
          </w:p>
        </w:tc>
        <w:tc>
          <w:tcPr>
            <w:tcW w:w="1527" w:type="dxa"/>
          </w:tcPr>
          <w:p w14:paraId="46F518A1" w14:textId="77777777" w:rsidR="00E14FFC" w:rsidRDefault="00E14FFC" w:rsidP="00DF040F">
            <w:pPr>
              <w:rPr>
                <w:b/>
              </w:rPr>
            </w:pPr>
            <w:r>
              <w:rPr>
                <w:b/>
              </w:rPr>
              <w:t>Length</w:t>
            </w:r>
          </w:p>
        </w:tc>
        <w:tc>
          <w:tcPr>
            <w:tcW w:w="1107" w:type="dxa"/>
          </w:tcPr>
          <w:p w14:paraId="43BEAA63" w14:textId="77777777" w:rsidR="00E14FFC" w:rsidRDefault="00E14FFC" w:rsidP="00DF040F">
            <w:pPr>
              <w:rPr>
                <w:b/>
              </w:rPr>
            </w:pPr>
            <w:r>
              <w:rPr>
                <w:b/>
              </w:rPr>
              <w:t>T Cease</w:t>
            </w:r>
          </w:p>
        </w:tc>
        <w:tc>
          <w:tcPr>
            <w:tcW w:w="1107" w:type="dxa"/>
          </w:tcPr>
          <w:p w14:paraId="049B5FE6" w14:textId="77777777" w:rsidR="00E14FFC" w:rsidRDefault="00E14FFC" w:rsidP="00DF040F">
            <w:pPr>
              <w:rPr>
                <w:b/>
              </w:rPr>
            </w:pPr>
            <w:r>
              <w:rPr>
                <w:b/>
              </w:rPr>
              <w:t>N Cease</w:t>
            </w:r>
          </w:p>
        </w:tc>
      </w:tr>
      <w:tr w:rsidR="00E14FFC" w14:paraId="3FB69D4C" w14:textId="77777777" w:rsidTr="00DF040F">
        <w:tc>
          <w:tcPr>
            <w:tcW w:w="2127" w:type="dxa"/>
          </w:tcPr>
          <w:p w14:paraId="31DB21C0" w14:textId="77777777" w:rsidR="00E14FFC" w:rsidRPr="004E7959" w:rsidRDefault="00E14FFC" w:rsidP="00DF040F">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3EAA842A" w14:textId="77777777" w:rsidR="00E14FFC" w:rsidRDefault="00E14FFC" w:rsidP="00DF040F">
            <w:pPr>
              <w:rPr>
                <w:b/>
              </w:rPr>
            </w:pPr>
            <w:r>
              <w:rPr>
                <w:b/>
              </w:rPr>
              <w:t>Y</w:t>
            </w:r>
          </w:p>
        </w:tc>
        <w:tc>
          <w:tcPr>
            <w:tcW w:w="1266" w:type="dxa"/>
          </w:tcPr>
          <w:p w14:paraId="2E9D08B0" w14:textId="77777777" w:rsidR="00E14FFC" w:rsidRPr="00E022C5" w:rsidRDefault="00E14FFC" w:rsidP="00DF040F">
            <w:r>
              <w:t>67</w:t>
            </w:r>
          </w:p>
        </w:tc>
        <w:tc>
          <w:tcPr>
            <w:tcW w:w="1527" w:type="dxa"/>
          </w:tcPr>
          <w:p w14:paraId="59632213" w14:textId="77777777" w:rsidR="00E14FFC" w:rsidRPr="00440B20" w:rsidRDefault="00E14FFC" w:rsidP="00DF040F">
            <w:r>
              <w:t>100</w:t>
            </w:r>
          </w:p>
        </w:tc>
        <w:tc>
          <w:tcPr>
            <w:tcW w:w="1107" w:type="dxa"/>
          </w:tcPr>
          <w:p w14:paraId="4B1F2072" w14:textId="41404EA1" w:rsidR="00E14FFC" w:rsidRPr="00D501D1" w:rsidRDefault="00262122" w:rsidP="00DF040F">
            <w:pPr>
              <w:rPr>
                <w:rFonts w:ascii="Calibri" w:eastAsia="Times New Roman" w:hAnsi="Calibri" w:cs="Times New Roman"/>
                <w:color w:val="000000"/>
                <w:lang w:eastAsia="en-US"/>
              </w:rPr>
            </w:pPr>
            <w:r>
              <w:rPr>
                <w:rFonts w:ascii="Calibri" w:eastAsia="Times New Roman" w:hAnsi="Calibri" w:cs="Times New Roman"/>
                <w:color w:val="000000"/>
                <w:lang w:eastAsia="en-US"/>
              </w:rPr>
              <w:t>289.0245</w:t>
            </w:r>
          </w:p>
        </w:tc>
        <w:tc>
          <w:tcPr>
            <w:tcW w:w="1107" w:type="dxa"/>
          </w:tcPr>
          <w:p w14:paraId="042CA4B0" w14:textId="776D61E7" w:rsidR="00E14FFC" w:rsidRPr="00D501D1" w:rsidRDefault="00FD50E1" w:rsidP="00DF040F">
            <w:pPr>
              <w:rPr>
                <w:rFonts w:ascii="Calibri" w:eastAsia="Times New Roman" w:hAnsi="Calibri" w:cs="Times New Roman"/>
                <w:color w:val="000000"/>
                <w:lang w:eastAsia="en-US"/>
              </w:rPr>
            </w:pPr>
            <w:r>
              <w:rPr>
                <w:rFonts w:ascii="Calibri" w:eastAsia="Times New Roman" w:hAnsi="Calibri" w:cs="Times New Roman"/>
                <w:color w:val="000000"/>
                <w:lang w:eastAsia="en-US"/>
              </w:rPr>
              <w:t>0.99</w:t>
            </w:r>
          </w:p>
        </w:tc>
      </w:tr>
      <w:tr w:rsidR="00E14FFC" w14:paraId="0B516E7D" w14:textId="77777777" w:rsidTr="00DF040F">
        <w:trPr>
          <w:trHeight w:val="332"/>
        </w:trPr>
        <w:tc>
          <w:tcPr>
            <w:tcW w:w="2127" w:type="dxa"/>
          </w:tcPr>
          <w:p w14:paraId="5BBD50A3" w14:textId="77777777" w:rsidR="00E14FFC" w:rsidRPr="004E7959" w:rsidRDefault="00E14FFC" w:rsidP="00DF040F">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08CB69DD" w14:textId="77777777" w:rsidR="00E14FFC" w:rsidRDefault="00E14FFC" w:rsidP="00DF040F">
            <w:pPr>
              <w:rPr>
                <w:b/>
              </w:rPr>
            </w:pPr>
            <w:r>
              <w:rPr>
                <w:b/>
              </w:rPr>
              <w:t>N</w:t>
            </w:r>
          </w:p>
        </w:tc>
        <w:tc>
          <w:tcPr>
            <w:tcW w:w="1266" w:type="dxa"/>
          </w:tcPr>
          <w:p w14:paraId="7EA9054B" w14:textId="77777777" w:rsidR="00E14FFC" w:rsidRPr="00E022C5" w:rsidRDefault="00E14FFC" w:rsidP="00DF040F"/>
        </w:tc>
        <w:tc>
          <w:tcPr>
            <w:tcW w:w="1527" w:type="dxa"/>
          </w:tcPr>
          <w:p w14:paraId="353D0F6C" w14:textId="77777777" w:rsidR="00E14FFC" w:rsidRPr="00440B20" w:rsidRDefault="00E14FFC" w:rsidP="00DF040F"/>
        </w:tc>
        <w:tc>
          <w:tcPr>
            <w:tcW w:w="1107" w:type="dxa"/>
          </w:tcPr>
          <w:p w14:paraId="028581C6" w14:textId="77777777" w:rsidR="00E14FFC" w:rsidRPr="00440B20" w:rsidRDefault="00E14FFC" w:rsidP="00DF040F"/>
        </w:tc>
        <w:tc>
          <w:tcPr>
            <w:tcW w:w="1107" w:type="dxa"/>
          </w:tcPr>
          <w:p w14:paraId="56D02CBF" w14:textId="77777777" w:rsidR="00E14FFC" w:rsidRPr="00440B20" w:rsidRDefault="00E14FFC" w:rsidP="00DF040F"/>
        </w:tc>
      </w:tr>
      <w:tr w:rsidR="00E14FFC" w14:paraId="082E3561" w14:textId="77777777" w:rsidTr="00DF040F">
        <w:tc>
          <w:tcPr>
            <w:tcW w:w="2127" w:type="dxa"/>
          </w:tcPr>
          <w:p w14:paraId="4E086662" w14:textId="77777777" w:rsidR="00E14FFC" w:rsidRPr="004E7959" w:rsidRDefault="00E14FFC" w:rsidP="00DF040F">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334CA78D" w14:textId="77777777" w:rsidR="00E14FFC" w:rsidRDefault="00E14FFC" w:rsidP="00DF040F">
            <w:pPr>
              <w:rPr>
                <w:b/>
              </w:rPr>
            </w:pPr>
            <w:r>
              <w:rPr>
                <w:b/>
              </w:rPr>
              <w:t>N</w:t>
            </w:r>
          </w:p>
        </w:tc>
        <w:tc>
          <w:tcPr>
            <w:tcW w:w="1266" w:type="dxa"/>
          </w:tcPr>
          <w:p w14:paraId="1EC49FEB" w14:textId="77777777" w:rsidR="00E14FFC" w:rsidRPr="00E022C5" w:rsidRDefault="00E14FFC" w:rsidP="00DF040F"/>
        </w:tc>
        <w:tc>
          <w:tcPr>
            <w:tcW w:w="1527" w:type="dxa"/>
          </w:tcPr>
          <w:p w14:paraId="7837D016" w14:textId="77777777" w:rsidR="00E14FFC" w:rsidRPr="00440B20" w:rsidRDefault="00E14FFC" w:rsidP="00DF040F"/>
        </w:tc>
        <w:tc>
          <w:tcPr>
            <w:tcW w:w="1107" w:type="dxa"/>
          </w:tcPr>
          <w:p w14:paraId="1036D468" w14:textId="77777777" w:rsidR="00E14FFC" w:rsidRPr="00440B20" w:rsidRDefault="00E14FFC" w:rsidP="00DF040F"/>
        </w:tc>
        <w:tc>
          <w:tcPr>
            <w:tcW w:w="1107" w:type="dxa"/>
          </w:tcPr>
          <w:p w14:paraId="227F495D" w14:textId="77777777" w:rsidR="00E14FFC" w:rsidRPr="00440B20" w:rsidRDefault="00E14FFC" w:rsidP="00DF040F"/>
        </w:tc>
      </w:tr>
      <w:tr w:rsidR="00E14FFC" w14:paraId="705D5D71" w14:textId="77777777" w:rsidTr="00DF040F">
        <w:tc>
          <w:tcPr>
            <w:tcW w:w="2127" w:type="dxa"/>
          </w:tcPr>
          <w:p w14:paraId="6FC26D61" w14:textId="77777777" w:rsidR="00E14FFC" w:rsidRPr="004E7959" w:rsidRDefault="00E14FFC" w:rsidP="00DF040F">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10EB0359" w14:textId="77777777" w:rsidR="00E14FFC" w:rsidRDefault="00E14FFC" w:rsidP="00DF040F">
            <w:pPr>
              <w:rPr>
                <w:b/>
              </w:rPr>
            </w:pPr>
            <w:r>
              <w:rPr>
                <w:b/>
              </w:rPr>
              <w:t>N</w:t>
            </w:r>
          </w:p>
        </w:tc>
        <w:tc>
          <w:tcPr>
            <w:tcW w:w="1266" w:type="dxa"/>
          </w:tcPr>
          <w:p w14:paraId="22EC3065" w14:textId="77777777" w:rsidR="00E14FFC" w:rsidRPr="00440B20" w:rsidRDefault="00E14FFC" w:rsidP="00DF040F"/>
        </w:tc>
        <w:tc>
          <w:tcPr>
            <w:tcW w:w="1527" w:type="dxa"/>
          </w:tcPr>
          <w:p w14:paraId="5A095BF8" w14:textId="77777777" w:rsidR="00E14FFC" w:rsidRPr="00440B20" w:rsidRDefault="00E14FFC" w:rsidP="00DF040F"/>
        </w:tc>
        <w:tc>
          <w:tcPr>
            <w:tcW w:w="1107" w:type="dxa"/>
          </w:tcPr>
          <w:p w14:paraId="341A2BA9" w14:textId="77777777" w:rsidR="00E14FFC" w:rsidRPr="00440B20" w:rsidRDefault="00E14FFC" w:rsidP="00DF040F"/>
        </w:tc>
        <w:tc>
          <w:tcPr>
            <w:tcW w:w="1107" w:type="dxa"/>
          </w:tcPr>
          <w:p w14:paraId="6B09C1D1" w14:textId="77777777" w:rsidR="00E14FFC" w:rsidRPr="00440B20" w:rsidRDefault="00E14FFC" w:rsidP="00DF040F"/>
        </w:tc>
      </w:tr>
      <w:tr w:rsidR="00E14FFC" w14:paraId="5805B3BA" w14:textId="77777777" w:rsidTr="00DF040F">
        <w:tc>
          <w:tcPr>
            <w:tcW w:w="2127" w:type="dxa"/>
          </w:tcPr>
          <w:p w14:paraId="48D6B541" w14:textId="77777777" w:rsidR="00E14FFC" w:rsidRPr="004E7959" w:rsidRDefault="00E14FFC" w:rsidP="00DF040F">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6FF46C88" w14:textId="77777777" w:rsidR="00E14FFC" w:rsidRDefault="00E14FFC" w:rsidP="00DF040F">
            <w:pPr>
              <w:rPr>
                <w:b/>
              </w:rPr>
            </w:pPr>
            <w:r>
              <w:rPr>
                <w:b/>
              </w:rPr>
              <w:t>N</w:t>
            </w:r>
          </w:p>
        </w:tc>
        <w:tc>
          <w:tcPr>
            <w:tcW w:w="1266" w:type="dxa"/>
          </w:tcPr>
          <w:p w14:paraId="0EF48928" w14:textId="77777777" w:rsidR="00E14FFC" w:rsidRPr="00440B20" w:rsidRDefault="00E14FFC" w:rsidP="00DF040F"/>
        </w:tc>
        <w:tc>
          <w:tcPr>
            <w:tcW w:w="1527" w:type="dxa"/>
          </w:tcPr>
          <w:p w14:paraId="563E7ECC" w14:textId="77777777" w:rsidR="00E14FFC" w:rsidRPr="00440B20" w:rsidRDefault="00E14FFC" w:rsidP="00DF040F"/>
        </w:tc>
        <w:tc>
          <w:tcPr>
            <w:tcW w:w="1107" w:type="dxa"/>
          </w:tcPr>
          <w:p w14:paraId="36934BF3" w14:textId="77777777" w:rsidR="00E14FFC" w:rsidRPr="00440B20" w:rsidRDefault="00E14FFC" w:rsidP="00DF040F"/>
        </w:tc>
        <w:tc>
          <w:tcPr>
            <w:tcW w:w="1107" w:type="dxa"/>
          </w:tcPr>
          <w:p w14:paraId="4BD57C13" w14:textId="77777777" w:rsidR="00E14FFC" w:rsidRPr="00440B20" w:rsidRDefault="00E14FFC" w:rsidP="00DF040F"/>
        </w:tc>
      </w:tr>
      <w:tr w:rsidR="00E14FFC" w14:paraId="1886D809" w14:textId="77777777" w:rsidTr="00DF040F">
        <w:tc>
          <w:tcPr>
            <w:tcW w:w="2127" w:type="dxa"/>
          </w:tcPr>
          <w:p w14:paraId="6DCCC3B4" w14:textId="77777777" w:rsidR="00E14FFC" w:rsidRPr="004E7959" w:rsidRDefault="00E14FFC" w:rsidP="00DF040F">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637CC820" w14:textId="77777777" w:rsidR="00E14FFC" w:rsidRDefault="00E14FFC" w:rsidP="00DF040F">
            <w:pPr>
              <w:rPr>
                <w:b/>
              </w:rPr>
            </w:pPr>
            <w:r>
              <w:rPr>
                <w:b/>
              </w:rPr>
              <w:t>N</w:t>
            </w:r>
          </w:p>
        </w:tc>
        <w:tc>
          <w:tcPr>
            <w:tcW w:w="1266" w:type="dxa"/>
          </w:tcPr>
          <w:p w14:paraId="451657A7" w14:textId="77777777" w:rsidR="00E14FFC" w:rsidRPr="00440B20" w:rsidRDefault="00E14FFC" w:rsidP="00DF040F"/>
        </w:tc>
        <w:tc>
          <w:tcPr>
            <w:tcW w:w="1527" w:type="dxa"/>
          </w:tcPr>
          <w:p w14:paraId="052D8E51" w14:textId="77777777" w:rsidR="00E14FFC" w:rsidRPr="00440B20" w:rsidRDefault="00E14FFC" w:rsidP="00DF040F"/>
        </w:tc>
        <w:tc>
          <w:tcPr>
            <w:tcW w:w="1107" w:type="dxa"/>
          </w:tcPr>
          <w:p w14:paraId="3FB97B70" w14:textId="77777777" w:rsidR="00E14FFC" w:rsidRPr="00440B20" w:rsidRDefault="00E14FFC" w:rsidP="00DF040F"/>
        </w:tc>
        <w:tc>
          <w:tcPr>
            <w:tcW w:w="1107" w:type="dxa"/>
          </w:tcPr>
          <w:p w14:paraId="49C15280" w14:textId="77777777" w:rsidR="00E14FFC" w:rsidRPr="00440B20" w:rsidRDefault="00E14FFC" w:rsidP="00DF040F"/>
        </w:tc>
      </w:tr>
    </w:tbl>
    <w:p w14:paraId="39F0FFA4" w14:textId="77777777" w:rsidR="00234525" w:rsidRDefault="00234525" w:rsidP="00FF3532">
      <w:pPr>
        <w:spacing w:after="0"/>
        <w:rPr>
          <w:b/>
        </w:rPr>
      </w:pPr>
    </w:p>
    <w:p w14:paraId="6D8C0088" w14:textId="77777777" w:rsidR="00234525" w:rsidRDefault="00234525" w:rsidP="00FF3532">
      <w:pPr>
        <w:spacing w:after="0"/>
        <w:rPr>
          <w:b/>
        </w:rPr>
      </w:pPr>
    </w:p>
    <w:p w14:paraId="0FE4553F" w14:textId="5BA15B47" w:rsidR="00DF74B5" w:rsidRPr="00C052A5" w:rsidRDefault="00DF74B5" w:rsidP="00DF74B5">
      <w:pPr>
        <w:spacing w:after="0"/>
      </w:pPr>
      <w:r>
        <w:rPr>
          <w:b/>
        </w:rPr>
        <w:t xml:space="preserve">Model: </w:t>
      </w:r>
      <w:r w:rsidRPr="00DF74B5">
        <w:t>PLASIM-GENIE</w:t>
      </w:r>
    </w:p>
    <w:p w14:paraId="45A6FACC" w14:textId="3F6F0B26" w:rsidR="00DF74B5" w:rsidRPr="00C052A5" w:rsidRDefault="00DF74B5" w:rsidP="00DF74B5">
      <w:pPr>
        <w:spacing w:after="0"/>
      </w:pPr>
      <w:r>
        <w:rPr>
          <w:b/>
        </w:rPr>
        <w:t xml:space="preserve">Primary Contacts: </w:t>
      </w:r>
      <w:r>
        <w:rPr>
          <w:rFonts w:eastAsia="Times New Roman" w:cs="Times New Roman"/>
          <w:sz w:val="22"/>
          <w:szCs w:val="22"/>
        </w:rPr>
        <w:t xml:space="preserve">Philip </w:t>
      </w:r>
      <w:r w:rsidRPr="00DF74B5">
        <w:rPr>
          <w:rFonts w:eastAsia="Times New Roman" w:cs="Times New Roman"/>
          <w:sz w:val="22"/>
          <w:szCs w:val="22"/>
        </w:rPr>
        <w:t xml:space="preserve">Holden </w:t>
      </w:r>
      <w:r>
        <w:t>(</w:t>
      </w:r>
      <w:r w:rsidRPr="00DF74B5">
        <w:t>philip.holden@open.ac.uk</w:t>
      </w:r>
      <w:r>
        <w:t>)</w:t>
      </w:r>
    </w:p>
    <w:p w14:paraId="31F044B1" w14:textId="0F92C69D" w:rsidR="00DF74B5" w:rsidRDefault="00DF74B5" w:rsidP="00DF74B5">
      <w:pPr>
        <w:spacing w:after="0"/>
        <w:rPr>
          <w:b/>
        </w:rPr>
      </w:pPr>
      <w:r>
        <w:rPr>
          <w:b/>
        </w:rPr>
        <w:t>ECS</w:t>
      </w:r>
      <w:r w:rsidRPr="00841F10">
        <w:t xml:space="preserve">: </w:t>
      </w:r>
      <w:r w:rsidR="005E10B1">
        <w:t>3.4</w:t>
      </w:r>
      <w:r w:rsidR="00271688">
        <w:t xml:space="preserve"> K</w:t>
      </w:r>
    </w:p>
    <w:p w14:paraId="6988194F" w14:textId="2B421961" w:rsidR="00DF74B5" w:rsidRDefault="00DF74B5" w:rsidP="00DF74B5">
      <w:pPr>
        <w:spacing w:after="0"/>
        <w:rPr>
          <w:b/>
        </w:rPr>
      </w:pPr>
      <w:r>
        <w:rPr>
          <w:b/>
        </w:rPr>
        <w:t xml:space="preserve">TCR: </w:t>
      </w:r>
      <w:r w:rsidR="005E10B1">
        <w:rPr>
          <w:b/>
        </w:rPr>
        <w:t>1.7</w:t>
      </w:r>
    </w:p>
    <w:p w14:paraId="253FD1D4" w14:textId="51715F5E" w:rsidR="00DF74B5" w:rsidRPr="006652B4" w:rsidRDefault="00DF74B5" w:rsidP="00DF74B5">
      <w:pPr>
        <w:spacing w:after="0"/>
        <w:rPr>
          <w:b/>
          <w:vertAlign w:val="superscript"/>
        </w:rPr>
      </w:pPr>
      <w:r>
        <w:rPr>
          <w:b/>
        </w:rPr>
        <w:t xml:space="preserve">TCRE: </w:t>
      </w:r>
      <w:r w:rsidR="007C6346">
        <w:t>1.56</w:t>
      </w:r>
      <w:r w:rsidR="00271688" w:rsidRPr="00271688">
        <w:t xml:space="preserve"> </w:t>
      </w:r>
    </w:p>
    <w:p w14:paraId="1C617B99" w14:textId="69578826" w:rsidR="00DF74B5" w:rsidRDefault="00DF74B5" w:rsidP="00DF74B5">
      <w:pPr>
        <w:spacing w:after="0"/>
      </w:pPr>
      <w:r>
        <w:rPr>
          <w:b/>
        </w:rPr>
        <w:t xml:space="preserve">PI TEMP: </w:t>
      </w:r>
      <w:r w:rsidR="00271688" w:rsidRPr="00271688">
        <w:t>286.8 K</w:t>
      </w:r>
    </w:p>
    <w:p w14:paraId="1E345BA9" w14:textId="340321C0" w:rsidR="00D35FEE" w:rsidRDefault="00D35FEE" w:rsidP="00D35FEE">
      <w:pPr>
        <w:spacing w:after="0"/>
      </w:pPr>
      <w:r>
        <w:t>Efficacy: 0.90</w:t>
      </w:r>
    </w:p>
    <w:p w14:paraId="4FB99921" w14:textId="6B7D40B9" w:rsidR="00D35FEE" w:rsidRPr="00841F10" w:rsidRDefault="00D35FEE" w:rsidP="00D35FEE">
      <w:pPr>
        <w:spacing w:after="0"/>
        <w:rPr>
          <w:b/>
        </w:rPr>
      </w:pPr>
      <w:r>
        <w:t>R2x: 4.2</w:t>
      </w:r>
    </w:p>
    <w:p w14:paraId="62CF5E4B" w14:textId="0EE336CD" w:rsidR="00DF74B5" w:rsidRPr="00E022C5" w:rsidRDefault="00DF74B5" w:rsidP="00DF74B5">
      <w:pPr>
        <w:spacing w:after="0"/>
      </w:pPr>
      <w:r>
        <w:rPr>
          <w:b/>
        </w:rPr>
        <w:t>1pct start at branch or year 0</w:t>
      </w:r>
      <w:proofErr w:type="gramStart"/>
      <w:r>
        <w:rPr>
          <w:b/>
        </w:rPr>
        <w:t>?:</w:t>
      </w:r>
      <w:proofErr w:type="gramEnd"/>
      <w:r>
        <w:rPr>
          <w:b/>
        </w:rPr>
        <w:t xml:space="preserve"> </w:t>
      </w:r>
      <w:r w:rsidRPr="00DF74B5">
        <w:t>Year 0</w:t>
      </w:r>
    </w:p>
    <w:p w14:paraId="69BEE8DA" w14:textId="3F609153" w:rsidR="00FE658E" w:rsidRPr="00FE658E" w:rsidRDefault="00DF74B5" w:rsidP="00FE658E">
      <w:pPr>
        <w:spacing w:after="0"/>
        <w:rPr>
          <w:sz w:val="20"/>
          <w:szCs w:val="20"/>
        </w:rPr>
      </w:pPr>
      <w:r>
        <w:rPr>
          <w:b/>
        </w:rPr>
        <w:t xml:space="preserve">Notes: </w:t>
      </w:r>
      <w:r w:rsidR="00FE658E" w:rsidRPr="00FE658E">
        <w:rPr>
          <w:sz w:val="20"/>
          <w:szCs w:val="20"/>
        </w:rPr>
        <w:t xml:space="preserve">PLASIM-GENIE outputs don’t allow me to diagnose TOA incoming and outgoing solar separately, so I have provided net TOA shortwave and named it </w:t>
      </w:r>
      <w:proofErr w:type="spellStart"/>
      <w:r w:rsidR="00FE658E" w:rsidRPr="00FE658E">
        <w:rPr>
          <w:sz w:val="20"/>
          <w:szCs w:val="20"/>
        </w:rPr>
        <w:t>rsmt</w:t>
      </w:r>
      <w:proofErr w:type="spellEnd"/>
      <w:r w:rsidR="00FE658E" w:rsidRPr="00FE658E">
        <w:rPr>
          <w:sz w:val="20"/>
          <w:szCs w:val="20"/>
        </w:rPr>
        <w:t>. Sorry didn’t pick this up before doing the simulations.</w:t>
      </w:r>
    </w:p>
    <w:p w14:paraId="5BF7E084" w14:textId="77777777" w:rsidR="00FE658E" w:rsidRPr="00FE658E" w:rsidRDefault="00FE658E" w:rsidP="00FE658E">
      <w:pPr>
        <w:spacing w:after="0"/>
        <w:rPr>
          <w:sz w:val="20"/>
          <w:szCs w:val="20"/>
        </w:rPr>
      </w:pPr>
    </w:p>
    <w:p w14:paraId="7E1FB97E" w14:textId="325959B3" w:rsidR="00FE658E" w:rsidRPr="00FE658E" w:rsidRDefault="00FE658E" w:rsidP="00FE658E">
      <w:pPr>
        <w:spacing w:after="0"/>
        <w:rPr>
          <w:sz w:val="20"/>
          <w:szCs w:val="20"/>
        </w:rPr>
      </w:pPr>
      <w:r w:rsidRPr="00FE658E">
        <w:rPr>
          <w:sz w:val="20"/>
          <w:szCs w:val="20"/>
        </w:rPr>
        <w:t xml:space="preserve">You will notice </w:t>
      </w:r>
      <w:proofErr w:type="gramStart"/>
      <w:r w:rsidRPr="00FE658E">
        <w:rPr>
          <w:sz w:val="20"/>
          <w:szCs w:val="20"/>
        </w:rPr>
        <w:t>sum(</w:t>
      </w:r>
      <w:proofErr w:type="spellStart"/>
      <w:proofErr w:type="gramEnd"/>
      <w:r w:rsidRPr="00FE658E">
        <w:rPr>
          <w:sz w:val="20"/>
          <w:szCs w:val="20"/>
        </w:rPr>
        <w:t>rtmt</w:t>
      </w:r>
      <w:proofErr w:type="spellEnd"/>
      <w:r w:rsidRPr="00FE658E">
        <w:rPr>
          <w:sz w:val="20"/>
          <w:szCs w:val="20"/>
        </w:rPr>
        <w:t xml:space="preserve">) &lt;0. This is because PLASIM-GENIE does not conserve energy and is in balance at roughly -0.7Wm-2. To quote from the GMD paper “We note that the PLASIM atmosphere does not precisely conserve energy, as illustrated by Hoskins and Simmons (1975) for a similar dry dynamical core. The largest effect in PLASIM comes from the conversion from potential to kinetic energy. This conversion cannot be formulated in a conservative manner in the semi-spectral scheme since it involves triple products while the (Gaussian) grid only allows for the conservation of </w:t>
      </w:r>
      <w:r w:rsidRPr="00FE658E">
        <w:rPr>
          <w:sz w:val="20"/>
          <w:szCs w:val="20"/>
        </w:rPr>
        <w:lastRenderedPageBreak/>
        <w:t xml:space="preserve">quadratic quantities. The top-of-atmosphere energy balance converges </w:t>
      </w:r>
      <w:proofErr w:type="gramStart"/>
      <w:r w:rsidRPr="00FE658E">
        <w:rPr>
          <w:sz w:val="20"/>
          <w:szCs w:val="20"/>
        </w:rPr>
        <w:t>to  0.7</w:t>
      </w:r>
      <w:proofErr w:type="gramEnd"/>
      <w:r w:rsidRPr="00FE658E">
        <w:rPr>
          <w:sz w:val="20"/>
          <w:szCs w:val="20"/>
        </w:rPr>
        <w:t xml:space="preserve"> </w:t>
      </w:r>
      <w:proofErr w:type="spellStart"/>
      <w:r w:rsidRPr="00FE658E">
        <w:rPr>
          <w:sz w:val="20"/>
          <w:szCs w:val="20"/>
        </w:rPr>
        <w:t>Wm</w:t>
      </w:r>
      <w:proofErr w:type="spellEnd"/>
      <w:r w:rsidRPr="00FE658E">
        <w:rPr>
          <w:sz w:val="20"/>
          <w:szCs w:val="20"/>
        </w:rPr>
        <w:t xml:space="preserve"> 2 in both the coupled and stand-alone versions of PLASIM, dominating over the conservation errors of ICE-SURFLUX.”</w:t>
      </w:r>
    </w:p>
    <w:p w14:paraId="221C0DFD" w14:textId="77777777" w:rsidR="00FE658E" w:rsidRPr="00FE658E" w:rsidRDefault="00FE658E" w:rsidP="00FE658E">
      <w:pPr>
        <w:spacing w:after="0"/>
        <w:rPr>
          <w:sz w:val="20"/>
          <w:szCs w:val="20"/>
        </w:rPr>
      </w:pPr>
    </w:p>
    <w:p w14:paraId="7D3BD00A" w14:textId="2413C72B" w:rsidR="00FE658E" w:rsidRPr="00FE658E" w:rsidRDefault="00FE658E" w:rsidP="00FE658E">
      <w:pPr>
        <w:spacing w:after="0"/>
        <w:rPr>
          <w:sz w:val="20"/>
          <w:szCs w:val="20"/>
        </w:rPr>
      </w:pPr>
      <w:r w:rsidRPr="00FE658E">
        <w:rPr>
          <w:sz w:val="20"/>
          <w:szCs w:val="20"/>
        </w:rPr>
        <w:t xml:space="preserve">All data are diagnosed from annual averages. In the case of </w:t>
      </w:r>
      <w:proofErr w:type="spellStart"/>
      <w:r w:rsidRPr="00FE658E">
        <w:rPr>
          <w:sz w:val="20"/>
          <w:szCs w:val="20"/>
        </w:rPr>
        <w:t>gpp</w:t>
      </w:r>
      <w:proofErr w:type="spellEnd"/>
      <w:r w:rsidRPr="00FE658E">
        <w:rPr>
          <w:sz w:val="20"/>
          <w:szCs w:val="20"/>
        </w:rPr>
        <w:t xml:space="preserve">, </w:t>
      </w:r>
      <w:proofErr w:type="spellStart"/>
      <w:r w:rsidRPr="00FE658E">
        <w:rPr>
          <w:sz w:val="20"/>
          <w:szCs w:val="20"/>
        </w:rPr>
        <w:t>npp</w:t>
      </w:r>
      <w:proofErr w:type="spellEnd"/>
      <w:r w:rsidRPr="00FE658E">
        <w:rPr>
          <w:sz w:val="20"/>
          <w:szCs w:val="20"/>
        </w:rPr>
        <w:t xml:space="preserve"> and </w:t>
      </w:r>
      <w:proofErr w:type="spellStart"/>
      <w:r w:rsidRPr="00FE658E">
        <w:rPr>
          <w:sz w:val="20"/>
          <w:szCs w:val="20"/>
        </w:rPr>
        <w:t>rh</w:t>
      </w:r>
      <w:proofErr w:type="spellEnd"/>
      <w:r w:rsidRPr="00FE658E">
        <w:rPr>
          <w:sz w:val="20"/>
          <w:szCs w:val="20"/>
        </w:rPr>
        <w:t>, these are diagnosed from annual average fluxes, whereas other carbon data are diagnosed from change in annual average reservoirs. This will lead to inconsistencies at annual resolution, i.e. essentially a 6-month offset between the two data types.</w:t>
      </w:r>
    </w:p>
    <w:p w14:paraId="7AA902B8" w14:textId="77777777" w:rsidR="00FE658E" w:rsidRPr="00FE658E" w:rsidRDefault="00FE658E" w:rsidP="00FE658E">
      <w:pPr>
        <w:spacing w:after="0"/>
        <w:rPr>
          <w:sz w:val="20"/>
          <w:szCs w:val="20"/>
        </w:rPr>
      </w:pPr>
    </w:p>
    <w:p w14:paraId="4861488D" w14:textId="40DA4D0C" w:rsidR="00DF74B5" w:rsidRPr="00440B20" w:rsidRDefault="00FE658E" w:rsidP="00FE658E">
      <w:pPr>
        <w:spacing w:after="0"/>
      </w:pPr>
      <w:r w:rsidRPr="00FE658E">
        <w:rPr>
          <w:sz w:val="20"/>
          <w:szCs w:val="20"/>
        </w:rPr>
        <w:t xml:space="preserve">The surface DIC and DOC concentrations are provided in </w:t>
      </w:r>
      <w:proofErr w:type="spellStart"/>
      <w:r w:rsidRPr="00FE658E">
        <w:rPr>
          <w:sz w:val="20"/>
          <w:szCs w:val="20"/>
        </w:rPr>
        <w:t>mol</w:t>
      </w:r>
      <w:proofErr w:type="spellEnd"/>
      <w:r w:rsidRPr="00FE658E">
        <w:rPr>
          <w:sz w:val="20"/>
          <w:szCs w:val="20"/>
        </w:rPr>
        <w:t xml:space="preserve">/kg. For now I have converted to </w:t>
      </w:r>
      <w:proofErr w:type="spellStart"/>
      <w:r w:rsidRPr="00FE658E">
        <w:rPr>
          <w:sz w:val="20"/>
          <w:szCs w:val="20"/>
        </w:rPr>
        <w:t>mol</w:t>
      </w:r>
      <w:proofErr w:type="spellEnd"/>
      <w:r w:rsidRPr="00FE658E">
        <w:rPr>
          <w:sz w:val="20"/>
          <w:szCs w:val="20"/>
        </w:rPr>
        <w:t xml:space="preserve">/m-3 by multiplying by 1000, will have a look to see if I can do better here, at least a conversion using average surface density. This is a bit more complicated than it sounds as </w:t>
      </w:r>
      <w:proofErr w:type="spellStart"/>
      <w:proofErr w:type="gramStart"/>
      <w:r w:rsidRPr="00FE658E">
        <w:rPr>
          <w:sz w:val="20"/>
          <w:szCs w:val="20"/>
        </w:rPr>
        <w:t>goldstein</w:t>
      </w:r>
      <w:proofErr w:type="spellEnd"/>
      <w:proofErr w:type="gramEnd"/>
      <w:r w:rsidRPr="00FE658E">
        <w:rPr>
          <w:sz w:val="20"/>
          <w:szCs w:val="20"/>
        </w:rPr>
        <w:t xml:space="preserve"> uses density anomalies, not absolute densities, and I need to look through the biogeochemical model to understand how this conversion works in practice.</w:t>
      </w:r>
    </w:p>
    <w:p w14:paraId="572912E0" w14:textId="77777777" w:rsidR="00DF74B5" w:rsidRDefault="00DF74B5" w:rsidP="00DF74B5">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617EC8" w14:paraId="12C8B707" w14:textId="6A93E2C2" w:rsidTr="00617EC8">
        <w:tc>
          <w:tcPr>
            <w:tcW w:w="2127" w:type="dxa"/>
          </w:tcPr>
          <w:p w14:paraId="5DC60A6B" w14:textId="77777777" w:rsidR="00617EC8" w:rsidRDefault="00617EC8" w:rsidP="004E496E">
            <w:pPr>
              <w:rPr>
                <w:b/>
              </w:rPr>
            </w:pPr>
            <w:r>
              <w:rPr>
                <w:b/>
              </w:rPr>
              <w:t>Experiment</w:t>
            </w:r>
          </w:p>
        </w:tc>
        <w:tc>
          <w:tcPr>
            <w:tcW w:w="1722" w:type="dxa"/>
          </w:tcPr>
          <w:p w14:paraId="118A8C0E" w14:textId="77777777" w:rsidR="00617EC8" w:rsidRDefault="00617EC8" w:rsidP="004E496E">
            <w:pPr>
              <w:rPr>
                <w:b/>
              </w:rPr>
            </w:pPr>
            <w:r>
              <w:rPr>
                <w:b/>
              </w:rPr>
              <w:t>Complete?</w:t>
            </w:r>
          </w:p>
        </w:tc>
        <w:tc>
          <w:tcPr>
            <w:tcW w:w="1266" w:type="dxa"/>
          </w:tcPr>
          <w:p w14:paraId="0B2BBF1E" w14:textId="77777777" w:rsidR="00617EC8" w:rsidRDefault="00617EC8" w:rsidP="004E496E">
            <w:pPr>
              <w:rPr>
                <w:b/>
              </w:rPr>
            </w:pPr>
            <w:r>
              <w:rPr>
                <w:b/>
              </w:rPr>
              <w:t>Branch Year</w:t>
            </w:r>
          </w:p>
        </w:tc>
        <w:tc>
          <w:tcPr>
            <w:tcW w:w="1527" w:type="dxa"/>
          </w:tcPr>
          <w:p w14:paraId="284FA70F" w14:textId="77777777" w:rsidR="00617EC8" w:rsidRDefault="00617EC8" w:rsidP="004E496E">
            <w:pPr>
              <w:rPr>
                <w:b/>
              </w:rPr>
            </w:pPr>
            <w:r>
              <w:rPr>
                <w:b/>
              </w:rPr>
              <w:t>Length</w:t>
            </w:r>
          </w:p>
        </w:tc>
        <w:tc>
          <w:tcPr>
            <w:tcW w:w="1107" w:type="dxa"/>
          </w:tcPr>
          <w:p w14:paraId="022B4A16" w14:textId="498B65C7" w:rsidR="00617EC8" w:rsidRDefault="00617EC8" w:rsidP="004E496E">
            <w:pPr>
              <w:rPr>
                <w:b/>
              </w:rPr>
            </w:pPr>
            <w:r>
              <w:rPr>
                <w:b/>
              </w:rPr>
              <w:t>T Cease</w:t>
            </w:r>
          </w:p>
        </w:tc>
        <w:tc>
          <w:tcPr>
            <w:tcW w:w="1107" w:type="dxa"/>
          </w:tcPr>
          <w:p w14:paraId="466F12E7" w14:textId="03CC521F" w:rsidR="00617EC8" w:rsidRDefault="00617EC8" w:rsidP="004E496E">
            <w:pPr>
              <w:rPr>
                <w:b/>
              </w:rPr>
            </w:pPr>
            <w:r>
              <w:rPr>
                <w:b/>
              </w:rPr>
              <w:t>N Cease</w:t>
            </w:r>
          </w:p>
        </w:tc>
      </w:tr>
      <w:tr w:rsidR="00617EC8" w14:paraId="56FAA2F1" w14:textId="2E350D5F" w:rsidTr="00617EC8">
        <w:tc>
          <w:tcPr>
            <w:tcW w:w="2127" w:type="dxa"/>
          </w:tcPr>
          <w:p w14:paraId="39225372" w14:textId="77777777" w:rsidR="00617EC8" w:rsidRPr="004E7959" w:rsidRDefault="00617EC8" w:rsidP="004E496E">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74E81653" w14:textId="77777777" w:rsidR="00617EC8" w:rsidRDefault="00617EC8" w:rsidP="004E496E">
            <w:pPr>
              <w:rPr>
                <w:b/>
              </w:rPr>
            </w:pPr>
            <w:r>
              <w:rPr>
                <w:b/>
              </w:rPr>
              <w:t>Y</w:t>
            </w:r>
          </w:p>
        </w:tc>
        <w:tc>
          <w:tcPr>
            <w:tcW w:w="1266" w:type="dxa"/>
          </w:tcPr>
          <w:p w14:paraId="06AD6D29" w14:textId="5E0EFDE9" w:rsidR="00617EC8" w:rsidRPr="00E022C5" w:rsidRDefault="00617EC8" w:rsidP="004E496E">
            <w:r>
              <w:t>64</w:t>
            </w:r>
          </w:p>
        </w:tc>
        <w:tc>
          <w:tcPr>
            <w:tcW w:w="1527" w:type="dxa"/>
          </w:tcPr>
          <w:p w14:paraId="46416CE0" w14:textId="6A002036" w:rsidR="00617EC8" w:rsidRPr="00440B20" w:rsidRDefault="00617EC8" w:rsidP="004E496E">
            <w:r>
              <w:t>1100</w:t>
            </w:r>
          </w:p>
        </w:tc>
        <w:tc>
          <w:tcPr>
            <w:tcW w:w="1107" w:type="dxa"/>
          </w:tcPr>
          <w:p w14:paraId="30675EC2" w14:textId="31DFBF74" w:rsidR="00617EC8" w:rsidRPr="00D501D1" w:rsidRDefault="00617EC8" w:rsidP="004E496E">
            <w:pPr>
              <w:rPr>
                <w:rFonts w:ascii="Calibri" w:eastAsia="Times New Roman" w:hAnsi="Calibri" w:cs="Times New Roman"/>
                <w:color w:val="000000"/>
                <w:lang w:eastAsia="en-US"/>
              </w:rPr>
            </w:pPr>
            <w:r w:rsidRPr="00617EC8">
              <w:rPr>
                <w:rFonts w:ascii="Calibri" w:eastAsia="Times New Roman" w:hAnsi="Calibri" w:cs="Times New Roman"/>
                <w:color w:val="000000"/>
                <w:lang w:eastAsia="en-US"/>
              </w:rPr>
              <w:t>288.36</w:t>
            </w:r>
          </w:p>
        </w:tc>
        <w:tc>
          <w:tcPr>
            <w:tcW w:w="1107" w:type="dxa"/>
          </w:tcPr>
          <w:p w14:paraId="444ECD1A" w14:textId="6FC0A0A0" w:rsidR="00617EC8" w:rsidRDefault="002E5C5B" w:rsidP="002E5C5B">
            <w:pPr>
              <w:tabs>
                <w:tab w:val="left" w:pos="533"/>
              </w:tabs>
            </w:pPr>
            <w:r w:rsidRPr="002E5C5B">
              <w:rPr>
                <w:rFonts w:ascii="Calibri" w:eastAsia="Times New Roman" w:hAnsi="Calibri" w:cs="Times New Roman"/>
                <w:color w:val="000000"/>
                <w:lang w:eastAsia="en-US"/>
              </w:rPr>
              <w:t>1.874</w:t>
            </w:r>
          </w:p>
        </w:tc>
      </w:tr>
      <w:tr w:rsidR="00617EC8" w14:paraId="75D52120" w14:textId="1E1F4540" w:rsidTr="00617EC8">
        <w:tc>
          <w:tcPr>
            <w:tcW w:w="2127" w:type="dxa"/>
          </w:tcPr>
          <w:p w14:paraId="6849E206" w14:textId="77777777" w:rsidR="00617EC8" w:rsidRPr="004E7959" w:rsidRDefault="00617EC8" w:rsidP="004E496E">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7570DE49" w14:textId="77777777" w:rsidR="00617EC8" w:rsidRDefault="00617EC8" w:rsidP="004E496E">
            <w:pPr>
              <w:rPr>
                <w:b/>
              </w:rPr>
            </w:pPr>
            <w:r>
              <w:rPr>
                <w:b/>
              </w:rPr>
              <w:t>Y</w:t>
            </w:r>
          </w:p>
        </w:tc>
        <w:tc>
          <w:tcPr>
            <w:tcW w:w="1266" w:type="dxa"/>
          </w:tcPr>
          <w:p w14:paraId="060C9C1F" w14:textId="002FAC5D" w:rsidR="00617EC8" w:rsidRPr="00E022C5" w:rsidRDefault="00617EC8" w:rsidP="004E496E">
            <w:r>
              <w:t>51</w:t>
            </w:r>
          </w:p>
        </w:tc>
        <w:tc>
          <w:tcPr>
            <w:tcW w:w="1527" w:type="dxa"/>
          </w:tcPr>
          <w:p w14:paraId="2CCDFFA5" w14:textId="21E09DF9" w:rsidR="00617EC8" w:rsidRPr="00440B20" w:rsidRDefault="00617EC8" w:rsidP="004E496E">
            <w:r>
              <w:t>1100</w:t>
            </w:r>
          </w:p>
        </w:tc>
        <w:tc>
          <w:tcPr>
            <w:tcW w:w="1107" w:type="dxa"/>
          </w:tcPr>
          <w:p w14:paraId="2612BD4A" w14:textId="4BDF1203" w:rsidR="00617EC8" w:rsidRPr="00D501D1" w:rsidRDefault="00D71488" w:rsidP="004E496E">
            <w:pPr>
              <w:rPr>
                <w:rFonts w:ascii="Calibri" w:eastAsia="Times New Roman" w:hAnsi="Calibri" w:cs="Times New Roman"/>
                <w:color w:val="000000"/>
                <w:lang w:eastAsia="en-US"/>
              </w:rPr>
            </w:pPr>
            <w:r w:rsidRPr="00D71488">
              <w:rPr>
                <w:rFonts w:ascii="Calibri" w:eastAsia="Times New Roman" w:hAnsi="Calibri" w:cs="Times New Roman"/>
                <w:color w:val="000000"/>
                <w:lang w:eastAsia="en-US"/>
              </w:rPr>
              <w:t>288.01</w:t>
            </w:r>
          </w:p>
        </w:tc>
        <w:tc>
          <w:tcPr>
            <w:tcW w:w="1107" w:type="dxa"/>
          </w:tcPr>
          <w:p w14:paraId="30B063D2" w14:textId="47C2C88B" w:rsidR="00617EC8" w:rsidRPr="00D501D1" w:rsidRDefault="002E5C5B" w:rsidP="004E496E">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1.602</w:t>
            </w:r>
          </w:p>
        </w:tc>
      </w:tr>
      <w:tr w:rsidR="00617EC8" w14:paraId="53C55467" w14:textId="79F23246" w:rsidTr="00617EC8">
        <w:tc>
          <w:tcPr>
            <w:tcW w:w="2127" w:type="dxa"/>
          </w:tcPr>
          <w:p w14:paraId="0C64ADB5" w14:textId="77777777" w:rsidR="00617EC8" w:rsidRPr="004E7959" w:rsidRDefault="00617EC8" w:rsidP="004E496E">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0D68AD95" w14:textId="77777777" w:rsidR="00617EC8" w:rsidRDefault="00617EC8" w:rsidP="004E496E">
            <w:pPr>
              <w:rPr>
                <w:b/>
              </w:rPr>
            </w:pPr>
            <w:r>
              <w:rPr>
                <w:b/>
              </w:rPr>
              <w:t>Y</w:t>
            </w:r>
          </w:p>
        </w:tc>
        <w:tc>
          <w:tcPr>
            <w:tcW w:w="1266" w:type="dxa"/>
          </w:tcPr>
          <w:p w14:paraId="03D7E2C8" w14:textId="3FF421A9" w:rsidR="00617EC8" w:rsidRPr="00E022C5" w:rsidRDefault="00617EC8" w:rsidP="004E496E">
            <w:r>
              <w:t>104</w:t>
            </w:r>
          </w:p>
        </w:tc>
        <w:tc>
          <w:tcPr>
            <w:tcW w:w="1527" w:type="dxa"/>
          </w:tcPr>
          <w:p w14:paraId="0C23C83C" w14:textId="79C4367A" w:rsidR="00617EC8" w:rsidRPr="00440B20" w:rsidRDefault="00617EC8" w:rsidP="004E496E">
            <w:r>
              <w:t>1100</w:t>
            </w:r>
          </w:p>
        </w:tc>
        <w:tc>
          <w:tcPr>
            <w:tcW w:w="1107" w:type="dxa"/>
          </w:tcPr>
          <w:p w14:paraId="3AC34206" w14:textId="169452F7" w:rsidR="00617EC8" w:rsidRPr="00D501D1" w:rsidRDefault="00D71488" w:rsidP="004E496E">
            <w:pPr>
              <w:rPr>
                <w:rFonts w:ascii="Calibri" w:eastAsia="Times New Roman" w:hAnsi="Calibri" w:cs="Times New Roman"/>
                <w:color w:val="000000"/>
                <w:lang w:eastAsia="en-US"/>
              </w:rPr>
            </w:pPr>
            <w:r w:rsidRPr="00D71488">
              <w:rPr>
                <w:rFonts w:ascii="Calibri" w:eastAsia="Times New Roman" w:hAnsi="Calibri" w:cs="Times New Roman"/>
                <w:color w:val="000000"/>
                <w:lang w:eastAsia="en-US"/>
              </w:rPr>
              <w:t>289.47</w:t>
            </w:r>
          </w:p>
        </w:tc>
        <w:tc>
          <w:tcPr>
            <w:tcW w:w="1107" w:type="dxa"/>
          </w:tcPr>
          <w:p w14:paraId="5B7F901A" w14:textId="533F98BC" w:rsidR="00617EC8" w:rsidRPr="00D501D1" w:rsidRDefault="002E5C5B" w:rsidP="004E496E">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3.052</w:t>
            </w:r>
          </w:p>
        </w:tc>
      </w:tr>
      <w:tr w:rsidR="00617EC8" w14:paraId="6A3C05E3" w14:textId="47C82C35" w:rsidTr="00617EC8">
        <w:tc>
          <w:tcPr>
            <w:tcW w:w="2127" w:type="dxa"/>
          </w:tcPr>
          <w:p w14:paraId="5443CC82" w14:textId="77777777" w:rsidR="00617EC8" w:rsidRPr="004E7959" w:rsidRDefault="00617EC8" w:rsidP="004E496E">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48096FF1" w14:textId="4202E47C" w:rsidR="00617EC8" w:rsidRDefault="00617EC8" w:rsidP="004E496E">
            <w:pPr>
              <w:rPr>
                <w:b/>
              </w:rPr>
            </w:pPr>
            <w:r>
              <w:rPr>
                <w:b/>
              </w:rPr>
              <w:t>Y</w:t>
            </w:r>
          </w:p>
        </w:tc>
        <w:tc>
          <w:tcPr>
            <w:tcW w:w="1266" w:type="dxa"/>
          </w:tcPr>
          <w:p w14:paraId="2D184CCA" w14:textId="13BC1AE1" w:rsidR="00617EC8" w:rsidRPr="00440B20" w:rsidRDefault="00617EC8" w:rsidP="004E496E">
            <w:r>
              <w:t>NA</w:t>
            </w:r>
          </w:p>
        </w:tc>
        <w:tc>
          <w:tcPr>
            <w:tcW w:w="1527" w:type="dxa"/>
          </w:tcPr>
          <w:p w14:paraId="1846ABDD" w14:textId="776ACCBF" w:rsidR="00617EC8" w:rsidRPr="00440B20" w:rsidRDefault="00617EC8" w:rsidP="004E496E">
            <w:r>
              <w:t>1100</w:t>
            </w:r>
          </w:p>
        </w:tc>
        <w:tc>
          <w:tcPr>
            <w:tcW w:w="1107" w:type="dxa"/>
          </w:tcPr>
          <w:p w14:paraId="7ED50EAE" w14:textId="77777777" w:rsidR="00617EC8" w:rsidRDefault="00617EC8" w:rsidP="004E496E"/>
        </w:tc>
        <w:tc>
          <w:tcPr>
            <w:tcW w:w="1107" w:type="dxa"/>
          </w:tcPr>
          <w:p w14:paraId="6554C345" w14:textId="77777777" w:rsidR="00617EC8" w:rsidRDefault="00617EC8" w:rsidP="004E496E"/>
        </w:tc>
      </w:tr>
      <w:tr w:rsidR="00617EC8" w14:paraId="23D8C13A" w14:textId="7FD41BFC" w:rsidTr="00617EC8">
        <w:tc>
          <w:tcPr>
            <w:tcW w:w="2127" w:type="dxa"/>
          </w:tcPr>
          <w:p w14:paraId="1BBAD60B" w14:textId="77777777" w:rsidR="00617EC8" w:rsidRPr="004E7959" w:rsidRDefault="00617EC8" w:rsidP="004E496E">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69B23225" w14:textId="323EF35F" w:rsidR="00617EC8" w:rsidRDefault="00617EC8" w:rsidP="004E496E">
            <w:pPr>
              <w:rPr>
                <w:b/>
              </w:rPr>
            </w:pPr>
            <w:r>
              <w:rPr>
                <w:b/>
              </w:rPr>
              <w:t>Y</w:t>
            </w:r>
          </w:p>
        </w:tc>
        <w:tc>
          <w:tcPr>
            <w:tcW w:w="1266" w:type="dxa"/>
          </w:tcPr>
          <w:p w14:paraId="743AA096" w14:textId="325FDA5E" w:rsidR="00617EC8" w:rsidRPr="00440B20" w:rsidRDefault="00617EC8" w:rsidP="004E496E">
            <w:r>
              <w:t>NA</w:t>
            </w:r>
          </w:p>
        </w:tc>
        <w:tc>
          <w:tcPr>
            <w:tcW w:w="1527" w:type="dxa"/>
          </w:tcPr>
          <w:p w14:paraId="082F90F5" w14:textId="573DA0EA" w:rsidR="00617EC8" w:rsidRPr="00440B20" w:rsidRDefault="00617EC8" w:rsidP="004E496E">
            <w:r>
              <w:t>1100</w:t>
            </w:r>
          </w:p>
        </w:tc>
        <w:tc>
          <w:tcPr>
            <w:tcW w:w="1107" w:type="dxa"/>
          </w:tcPr>
          <w:p w14:paraId="16FB220D" w14:textId="77777777" w:rsidR="00617EC8" w:rsidRDefault="00617EC8" w:rsidP="004E496E"/>
        </w:tc>
        <w:tc>
          <w:tcPr>
            <w:tcW w:w="1107" w:type="dxa"/>
          </w:tcPr>
          <w:p w14:paraId="07427E4C" w14:textId="77777777" w:rsidR="00617EC8" w:rsidRDefault="00617EC8" w:rsidP="004E496E"/>
        </w:tc>
      </w:tr>
      <w:tr w:rsidR="00617EC8" w14:paraId="24807288" w14:textId="1CF3E4E1" w:rsidTr="00617EC8">
        <w:tc>
          <w:tcPr>
            <w:tcW w:w="2127" w:type="dxa"/>
          </w:tcPr>
          <w:p w14:paraId="4D7986B7" w14:textId="77777777" w:rsidR="00617EC8" w:rsidRPr="004E7959" w:rsidRDefault="00617EC8" w:rsidP="004E496E">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4A32009C" w14:textId="31290CF7" w:rsidR="00617EC8" w:rsidRDefault="00617EC8" w:rsidP="004E496E">
            <w:pPr>
              <w:rPr>
                <w:b/>
              </w:rPr>
            </w:pPr>
            <w:r>
              <w:rPr>
                <w:b/>
              </w:rPr>
              <w:t>Y</w:t>
            </w:r>
          </w:p>
        </w:tc>
        <w:tc>
          <w:tcPr>
            <w:tcW w:w="1266" w:type="dxa"/>
          </w:tcPr>
          <w:p w14:paraId="7B4E2A40" w14:textId="22491D92" w:rsidR="00617EC8" w:rsidRPr="00440B20" w:rsidRDefault="00617EC8" w:rsidP="004E496E">
            <w:r>
              <w:t>NA</w:t>
            </w:r>
          </w:p>
        </w:tc>
        <w:tc>
          <w:tcPr>
            <w:tcW w:w="1527" w:type="dxa"/>
          </w:tcPr>
          <w:p w14:paraId="00B7C154" w14:textId="72530FA4" w:rsidR="00617EC8" w:rsidRPr="00440B20" w:rsidRDefault="00617EC8" w:rsidP="004E496E">
            <w:r>
              <w:t>1100</w:t>
            </w:r>
          </w:p>
        </w:tc>
        <w:tc>
          <w:tcPr>
            <w:tcW w:w="1107" w:type="dxa"/>
          </w:tcPr>
          <w:p w14:paraId="700CF6C5" w14:textId="77777777" w:rsidR="00617EC8" w:rsidRDefault="00617EC8" w:rsidP="004E496E"/>
        </w:tc>
        <w:tc>
          <w:tcPr>
            <w:tcW w:w="1107" w:type="dxa"/>
          </w:tcPr>
          <w:p w14:paraId="53A05937" w14:textId="77777777" w:rsidR="00617EC8" w:rsidRDefault="00617EC8" w:rsidP="004E496E"/>
        </w:tc>
      </w:tr>
    </w:tbl>
    <w:p w14:paraId="6EB69C07" w14:textId="77777777" w:rsidR="00DF74B5" w:rsidRDefault="00DF74B5" w:rsidP="00DF74B5">
      <w:pPr>
        <w:spacing w:after="0"/>
        <w:rPr>
          <w:b/>
        </w:rPr>
      </w:pPr>
    </w:p>
    <w:p w14:paraId="1F25A3CD" w14:textId="77777777" w:rsidR="006C1D08" w:rsidRDefault="006C1D08" w:rsidP="006C1D08">
      <w:pPr>
        <w:spacing w:after="0"/>
        <w:rPr>
          <w:b/>
        </w:rPr>
      </w:pPr>
    </w:p>
    <w:p w14:paraId="0209B5AF" w14:textId="77777777" w:rsidR="006C1D08" w:rsidRDefault="006C1D08" w:rsidP="006C1D08">
      <w:pPr>
        <w:spacing w:after="0"/>
        <w:rPr>
          <w:b/>
        </w:rPr>
      </w:pPr>
    </w:p>
    <w:p w14:paraId="498BB59E" w14:textId="77777777" w:rsidR="006C1D08" w:rsidRDefault="006C1D08" w:rsidP="006C1D08">
      <w:pPr>
        <w:spacing w:after="0"/>
        <w:rPr>
          <w:b/>
        </w:rPr>
      </w:pPr>
    </w:p>
    <w:p w14:paraId="0FC34D57" w14:textId="77777777" w:rsidR="006C1D08" w:rsidRDefault="006C1D08" w:rsidP="006C1D08">
      <w:pPr>
        <w:spacing w:after="0"/>
        <w:rPr>
          <w:b/>
        </w:rPr>
      </w:pPr>
    </w:p>
    <w:p w14:paraId="5F0E1B08" w14:textId="77777777" w:rsidR="006C1D08" w:rsidRPr="00C052A5" w:rsidRDefault="006C1D08" w:rsidP="006C1D08">
      <w:pPr>
        <w:spacing w:after="0"/>
      </w:pPr>
      <w:r>
        <w:rPr>
          <w:b/>
        </w:rPr>
        <w:t xml:space="preserve">Model: </w:t>
      </w:r>
      <w:r>
        <w:t>UKESM1</w:t>
      </w:r>
    </w:p>
    <w:p w14:paraId="3B2FF213" w14:textId="77777777" w:rsidR="006C1D08" w:rsidRPr="00C052A5" w:rsidRDefault="006C1D08" w:rsidP="006C1D08">
      <w:pPr>
        <w:spacing w:after="0"/>
      </w:pPr>
      <w:r>
        <w:rPr>
          <w:b/>
        </w:rPr>
        <w:t xml:space="preserve">Primary Contacts: </w:t>
      </w:r>
      <w:r>
        <w:t>Chris Jones (</w:t>
      </w:r>
      <w:hyperlink r:id="rId17" w:history="1">
        <w:r w:rsidRPr="00870CAC">
          <w:rPr>
            <w:rStyle w:val="Hyperlink"/>
          </w:rPr>
          <w:t>chris.d.jones@metoffice.gov.uk</w:t>
        </w:r>
      </w:hyperlink>
      <w:r>
        <w:t>), Andy Wiltshire (</w:t>
      </w:r>
      <w:r w:rsidRPr="00CE0C2D">
        <w:t>andy.wiltshire@metoffice.gov.uk</w:t>
      </w:r>
      <w:r>
        <w:t>)</w:t>
      </w:r>
    </w:p>
    <w:p w14:paraId="39669985" w14:textId="77777777" w:rsidR="006C1D08" w:rsidRDefault="006C1D08" w:rsidP="006C1D08">
      <w:pPr>
        <w:spacing w:after="0"/>
        <w:rPr>
          <w:b/>
        </w:rPr>
      </w:pPr>
      <w:r>
        <w:rPr>
          <w:b/>
        </w:rPr>
        <w:t xml:space="preserve">ECS: </w:t>
      </w:r>
      <w:r w:rsidRPr="00C327C7">
        <w:t>5.4</w:t>
      </w:r>
    </w:p>
    <w:p w14:paraId="301C5C42" w14:textId="57592665" w:rsidR="006C1D08" w:rsidRPr="00C327C7" w:rsidRDefault="006C1D08" w:rsidP="006C1D08">
      <w:pPr>
        <w:spacing w:after="0"/>
      </w:pPr>
      <w:r>
        <w:rPr>
          <w:b/>
        </w:rPr>
        <w:t xml:space="preserve">TCR: </w:t>
      </w:r>
      <w:r w:rsidR="00C746D8">
        <w:t>2.765</w:t>
      </w:r>
    </w:p>
    <w:p w14:paraId="4B0C1AC1" w14:textId="7775C028" w:rsidR="006C1D08" w:rsidRPr="00C327C7" w:rsidRDefault="006C1D08" w:rsidP="006C1D08">
      <w:pPr>
        <w:spacing w:after="0"/>
      </w:pPr>
      <w:r w:rsidRPr="00C327C7">
        <w:rPr>
          <w:b/>
        </w:rPr>
        <w:t xml:space="preserve">TCRE: </w:t>
      </w:r>
      <w:r w:rsidR="00C746D8">
        <w:t>2.575</w:t>
      </w:r>
    </w:p>
    <w:p w14:paraId="2A6B4298" w14:textId="77777777" w:rsidR="006C1D08" w:rsidRDefault="006C1D08" w:rsidP="006C1D08">
      <w:pPr>
        <w:spacing w:after="0"/>
      </w:pPr>
      <w:r>
        <w:rPr>
          <w:b/>
        </w:rPr>
        <w:t xml:space="preserve">PI TEMP: </w:t>
      </w:r>
      <w:r>
        <w:t>286.5 K</w:t>
      </w:r>
    </w:p>
    <w:p w14:paraId="20E6CF0D" w14:textId="7AFE67EF" w:rsidR="00D35FEE" w:rsidRDefault="00D35FEE" w:rsidP="00D35FEE">
      <w:pPr>
        <w:spacing w:after="0"/>
      </w:pPr>
      <w:r>
        <w:t>Efficacy: 1.0</w:t>
      </w:r>
    </w:p>
    <w:p w14:paraId="3F28F25E" w14:textId="77CD67F5" w:rsidR="00D35FEE" w:rsidRPr="00C327C7" w:rsidRDefault="00D35FEE" w:rsidP="00D35FEE">
      <w:pPr>
        <w:spacing w:after="0"/>
      </w:pPr>
      <w:r>
        <w:t>R2x: 4.02</w:t>
      </w:r>
    </w:p>
    <w:p w14:paraId="6FE68AF2" w14:textId="77777777" w:rsidR="006C1D08" w:rsidRPr="00E022C5" w:rsidRDefault="006C1D08" w:rsidP="006C1D08">
      <w:pPr>
        <w:spacing w:after="0"/>
      </w:pPr>
      <w:r>
        <w:rPr>
          <w:b/>
        </w:rPr>
        <w:t>1pct start at branch or year 0</w:t>
      </w:r>
      <w:proofErr w:type="gramStart"/>
      <w:r>
        <w:rPr>
          <w:b/>
        </w:rPr>
        <w:t>?:</w:t>
      </w:r>
      <w:proofErr w:type="gramEnd"/>
      <w:r>
        <w:rPr>
          <w:b/>
        </w:rPr>
        <w:t xml:space="preserve"> </w:t>
      </w:r>
      <w:r>
        <w:t>Branch</w:t>
      </w:r>
    </w:p>
    <w:p w14:paraId="7A6D5BEC" w14:textId="77777777" w:rsidR="006C1D08" w:rsidRDefault="006C1D08" w:rsidP="006C1D08">
      <w:pPr>
        <w:rPr>
          <w:rFonts w:ascii="Calibri" w:eastAsia="Times New Roman" w:hAnsi="Calibri" w:cs="Times New Roman"/>
          <w:color w:val="000000"/>
          <w:sz w:val="16"/>
          <w:szCs w:val="16"/>
        </w:rPr>
      </w:pPr>
      <w:r>
        <w:rPr>
          <w:b/>
        </w:rPr>
        <w:t xml:space="preserve">Notes: </w:t>
      </w:r>
    </w:p>
    <w:p w14:paraId="506C703C" w14:textId="77777777" w:rsidR="006C1D08" w:rsidRDefault="006C1D08" w:rsidP="006C1D08">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D71488" w14:paraId="41A11A19" w14:textId="15D51583" w:rsidTr="00D71488">
        <w:tc>
          <w:tcPr>
            <w:tcW w:w="2127" w:type="dxa"/>
          </w:tcPr>
          <w:p w14:paraId="6B1A7F3E" w14:textId="77777777" w:rsidR="00D71488" w:rsidRDefault="00D71488" w:rsidP="00822D04">
            <w:pPr>
              <w:rPr>
                <w:b/>
              </w:rPr>
            </w:pPr>
            <w:r>
              <w:rPr>
                <w:b/>
              </w:rPr>
              <w:lastRenderedPageBreak/>
              <w:t>Experiment</w:t>
            </w:r>
          </w:p>
        </w:tc>
        <w:tc>
          <w:tcPr>
            <w:tcW w:w="1722" w:type="dxa"/>
          </w:tcPr>
          <w:p w14:paraId="7290585E" w14:textId="77777777" w:rsidR="00D71488" w:rsidRDefault="00D71488" w:rsidP="00822D04">
            <w:pPr>
              <w:rPr>
                <w:b/>
              </w:rPr>
            </w:pPr>
            <w:r>
              <w:rPr>
                <w:b/>
              </w:rPr>
              <w:t>Complete?</w:t>
            </w:r>
          </w:p>
        </w:tc>
        <w:tc>
          <w:tcPr>
            <w:tcW w:w="1266" w:type="dxa"/>
          </w:tcPr>
          <w:p w14:paraId="269B0F40" w14:textId="77777777" w:rsidR="00D71488" w:rsidRDefault="00D71488" w:rsidP="00822D04">
            <w:pPr>
              <w:rPr>
                <w:b/>
              </w:rPr>
            </w:pPr>
            <w:r>
              <w:rPr>
                <w:b/>
              </w:rPr>
              <w:t>Branch Year</w:t>
            </w:r>
          </w:p>
        </w:tc>
        <w:tc>
          <w:tcPr>
            <w:tcW w:w="1527" w:type="dxa"/>
          </w:tcPr>
          <w:p w14:paraId="25A4E2E4" w14:textId="77777777" w:rsidR="00D71488" w:rsidRDefault="00D71488" w:rsidP="00822D04">
            <w:pPr>
              <w:rPr>
                <w:b/>
              </w:rPr>
            </w:pPr>
            <w:r>
              <w:rPr>
                <w:b/>
              </w:rPr>
              <w:t>Length</w:t>
            </w:r>
          </w:p>
        </w:tc>
        <w:tc>
          <w:tcPr>
            <w:tcW w:w="1107" w:type="dxa"/>
          </w:tcPr>
          <w:p w14:paraId="33BD4CC6" w14:textId="1BA6D416" w:rsidR="00D71488" w:rsidRDefault="00D71488" w:rsidP="00822D04">
            <w:pPr>
              <w:rPr>
                <w:b/>
              </w:rPr>
            </w:pPr>
            <w:r>
              <w:rPr>
                <w:b/>
              </w:rPr>
              <w:t>T Cease</w:t>
            </w:r>
          </w:p>
        </w:tc>
        <w:tc>
          <w:tcPr>
            <w:tcW w:w="1107" w:type="dxa"/>
          </w:tcPr>
          <w:p w14:paraId="2AA70295" w14:textId="6A230351" w:rsidR="00D71488" w:rsidRDefault="00D71488" w:rsidP="00822D04">
            <w:pPr>
              <w:rPr>
                <w:b/>
              </w:rPr>
            </w:pPr>
            <w:r>
              <w:rPr>
                <w:b/>
              </w:rPr>
              <w:t>N Cease</w:t>
            </w:r>
          </w:p>
        </w:tc>
      </w:tr>
      <w:tr w:rsidR="00D71488" w14:paraId="74E6FC05" w14:textId="641AC640" w:rsidTr="00D71488">
        <w:tc>
          <w:tcPr>
            <w:tcW w:w="2127" w:type="dxa"/>
          </w:tcPr>
          <w:p w14:paraId="5C72FFAE" w14:textId="77777777" w:rsidR="00D71488" w:rsidRPr="004E7959" w:rsidRDefault="00D71488" w:rsidP="00822D04">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42C7A4CE" w14:textId="77777777" w:rsidR="00D71488" w:rsidRDefault="00D71488" w:rsidP="00822D04">
            <w:pPr>
              <w:rPr>
                <w:b/>
              </w:rPr>
            </w:pPr>
            <w:r>
              <w:rPr>
                <w:b/>
              </w:rPr>
              <w:t>Y</w:t>
            </w:r>
          </w:p>
        </w:tc>
        <w:tc>
          <w:tcPr>
            <w:tcW w:w="1266" w:type="dxa"/>
          </w:tcPr>
          <w:p w14:paraId="000A5093" w14:textId="77777777" w:rsidR="00D71488" w:rsidRPr="00E022C5" w:rsidRDefault="00D71488" w:rsidP="00822D04">
            <w:r>
              <w:t>1917</w:t>
            </w:r>
          </w:p>
        </w:tc>
        <w:tc>
          <w:tcPr>
            <w:tcW w:w="1527" w:type="dxa"/>
          </w:tcPr>
          <w:p w14:paraId="26C1D3CC" w14:textId="77777777" w:rsidR="00D71488" w:rsidRPr="00440B20" w:rsidRDefault="00D71488" w:rsidP="00822D04">
            <w:r>
              <w:t>100</w:t>
            </w:r>
          </w:p>
        </w:tc>
        <w:tc>
          <w:tcPr>
            <w:tcW w:w="1107" w:type="dxa"/>
          </w:tcPr>
          <w:p w14:paraId="5DD53736" w14:textId="49D33751" w:rsidR="00D71488" w:rsidRPr="00D501D1" w:rsidRDefault="00D71488" w:rsidP="00822D04">
            <w:pPr>
              <w:rPr>
                <w:rFonts w:ascii="Calibri" w:eastAsia="Times New Roman" w:hAnsi="Calibri" w:cs="Times New Roman"/>
                <w:color w:val="000000"/>
                <w:lang w:eastAsia="en-US"/>
              </w:rPr>
            </w:pPr>
            <w:r w:rsidRPr="00D71488">
              <w:rPr>
                <w:rFonts w:ascii="Calibri" w:eastAsia="Times New Roman" w:hAnsi="Calibri" w:cs="Times New Roman"/>
                <w:color w:val="000000"/>
                <w:lang w:eastAsia="en-US"/>
              </w:rPr>
              <w:t>289.17</w:t>
            </w:r>
          </w:p>
        </w:tc>
        <w:tc>
          <w:tcPr>
            <w:tcW w:w="1107" w:type="dxa"/>
          </w:tcPr>
          <w:p w14:paraId="723460F6" w14:textId="46FE0228" w:rsidR="00D71488" w:rsidRPr="00D501D1" w:rsidRDefault="002E5C5B" w:rsidP="00822D04">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1.853</w:t>
            </w:r>
          </w:p>
        </w:tc>
      </w:tr>
      <w:tr w:rsidR="00D71488" w14:paraId="1012B82A" w14:textId="5E78A3CB" w:rsidTr="00D71488">
        <w:tc>
          <w:tcPr>
            <w:tcW w:w="2127" w:type="dxa"/>
          </w:tcPr>
          <w:p w14:paraId="5C5F3B29" w14:textId="77777777" w:rsidR="00D71488" w:rsidRPr="004E7959" w:rsidRDefault="00D71488" w:rsidP="00822D04">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4C6D6ABC" w14:textId="77777777" w:rsidR="00D71488" w:rsidRDefault="00D71488" w:rsidP="00822D04">
            <w:pPr>
              <w:rPr>
                <w:b/>
              </w:rPr>
            </w:pPr>
            <w:r>
              <w:rPr>
                <w:b/>
              </w:rPr>
              <w:t>Y</w:t>
            </w:r>
          </w:p>
        </w:tc>
        <w:tc>
          <w:tcPr>
            <w:tcW w:w="1266" w:type="dxa"/>
          </w:tcPr>
          <w:p w14:paraId="1CA49C25" w14:textId="77777777" w:rsidR="00D71488" w:rsidRPr="00E022C5" w:rsidRDefault="00D71488" w:rsidP="00822D04">
            <w:r>
              <w:t>1904</w:t>
            </w:r>
          </w:p>
        </w:tc>
        <w:tc>
          <w:tcPr>
            <w:tcW w:w="1527" w:type="dxa"/>
          </w:tcPr>
          <w:p w14:paraId="7206F5DB" w14:textId="77777777" w:rsidR="00D71488" w:rsidRPr="00440B20" w:rsidRDefault="00D71488" w:rsidP="00822D04">
            <w:r>
              <w:t>100</w:t>
            </w:r>
          </w:p>
        </w:tc>
        <w:tc>
          <w:tcPr>
            <w:tcW w:w="1107" w:type="dxa"/>
          </w:tcPr>
          <w:p w14:paraId="2F26A62C" w14:textId="19A5894E" w:rsidR="00D71488" w:rsidRPr="00D501D1" w:rsidRDefault="00D71488" w:rsidP="00822D04">
            <w:pPr>
              <w:rPr>
                <w:rFonts w:ascii="Calibri" w:eastAsia="Times New Roman" w:hAnsi="Calibri" w:cs="Times New Roman"/>
                <w:color w:val="000000"/>
                <w:lang w:eastAsia="en-US"/>
              </w:rPr>
            </w:pPr>
            <w:r w:rsidRPr="00D71488">
              <w:rPr>
                <w:rFonts w:ascii="Calibri" w:eastAsia="Times New Roman" w:hAnsi="Calibri" w:cs="Times New Roman"/>
                <w:color w:val="000000"/>
                <w:lang w:eastAsia="en-US"/>
              </w:rPr>
              <w:t>288.59</w:t>
            </w:r>
          </w:p>
        </w:tc>
        <w:tc>
          <w:tcPr>
            <w:tcW w:w="1107" w:type="dxa"/>
          </w:tcPr>
          <w:p w14:paraId="55308846" w14:textId="7E9147D4" w:rsidR="00D71488" w:rsidRPr="00D501D1" w:rsidRDefault="002E5C5B" w:rsidP="00822D04">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1.418</w:t>
            </w:r>
          </w:p>
        </w:tc>
      </w:tr>
      <w:tr w:rsidR="00D71488" w14:paraId="6F4E5F9D" w14:textId="41E8C3FD" w:rsidTr="00D71488">
        <w:tc>
          <w:tcPr>
            <w:tcW w:w="2127" w:type="dxa"/>
          </w:tcPr>
          <w:p w14:paraId="392FE26C" w14:textId="77777777" w:rsidR="00D71488" w:rsidRPr="004E7959" w:rsidRDefault="00D71488" w:rsidP="00822D04">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7D0E27CA" w14:textId="77777777" w:rsidR="00D71488" w:rsidRDefault="00D71488" w:rsidP="00822D04">
            <w:pPr>
              <w:rPr>
                <w:b/>
              </w:rPr>
            </w:pPr>
            <w:r>
              <w:rPr>
                <w:b/>
              </w:rPr>
              <w:t>Y</w:t>
            </w:r>
          </w:p>
        </w:tc>
        <w:tc>
          <w:tcPr>
            <w:tcW w:w="1266" w:type="dxa"/>
          </w:tcPr>
          <w:p w14:paraId="2319796E" w14:textId="77777777" w:rsidR="00D71488" w:rsidRPr="00E022C5" w:rsidRDefault="00D71488" w:rsidP="00822D04">
            <w:r>
              <w:t>1962</w:t>
            </w:r>
          </w:p>
        </w:tc>
        <w:tc>
          <w:tcPr>
            <w:tcW w:w="1527" w:type="dxa"/>
          </w:tcPr>
          <w:p w14:paraId="23542CFB" w14:textId="77777777" w:rsidR="00D71488" w:rsidRPr="00440B20" w:rsidRDefault="00D71488" w:rsidP="00822D04">
            <w:r>
              <w:t>100</w:t>
            </w:r>
          </w:p>
        </w:tc>
        <w:tc>
          <w:tcPr>
            <w:tcW w:w="1107" w:type="dxa"/>
          </w:tcPr>
          <w:p w14:paraId="39B84C8B" w14:textId="267D8FB2" w:rsidR="00D71488" w:rsidRPr="00D501D1" w:rsidRDefault="00D71488" w:rsidP="00822D04">
            <w:pPr>
              <w:rPr>
                <w:rFonts w:ascii="Calibri" w:eastAsia="Times New Roman" w:hAnsi="Calibri" w:cs="Times New Roman"/>
                <w:color w:val="000000"/>
                <w:lang w:eastAsia="en-US"/>
              </w:rPr>
            </w:pPr>
            <w:r w:rsidRPr="00D71488">
              <w:rPr>
                <w:rFonts w:ascii="Calibri" w:eastAsia="Times New Roman" w:hAnsi="Calibri" w:cs="Times New Roman"/>
                <w:color w:val="000000"/>
                <w:lang w:eastAsia="en-US"/>
              </w:rPr>
              <w:t>291.58</w:t>
            </w:r>
          </w:p>
        </w:tc>
        <w:tc>
          <w:tcPr>
            <w:tcW w:w="1107" w:type="dxa"/>
          </w:tcPr>
          <w:p w14:paraId="19B3A398" w14:textId="39FE66EC" w:rsidR="00D71488" w:rsidRPr="00D501D1" w:rsidRDefault="002E5C5B" w:rsidP="00822D04">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2.758</w:t>
            </w:r>
          </w:p>
        </w:tc>
      </w:tr>
      <w:tr w:rsidR="00D71488" w14:paraId="7D5F78FE" w14:textId="1B97BA2A" w:rsidTr="00D71488">
        <w:tc>
          <w:tcPr>
            <w:tcW w:w="2127" w:type="dxa"/>
          </w:tcPr>
          <w:p w14:paraId="2CB70059" w14:textId="77777777" w:rsidR="00D71488" w:rsidRPr="004E7959" w:rsidRDefault="00D71488" w:rsidP="00822D04">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039528FB" w14:textId="77777777" w:rsidR="00D71488" w:rsidRDefault="00D71488" w:rsidP="00822D04">
            <w:pPr>
              <w:rPr>
                <w:b/>
              </w:rPr>
            </w:pPr>
            <w:r>
              <w:rPr>
                <w:b/>
              </w:rPr>
              <w:t>N</w:t>
            </w:r>
          </w:p>
        </w:tc>
        <w:tc>
          <w:tcPr>
            <w:tcW w:w="1266" w:type="dxa"/>
          </w:tcPr>
          <w:p w14:paraId="0C51E613" w14:textId="77777777" w:rsidR="00D71488" w:rsidRPr="00440B20" w:rsidRDefault="00D71488" w:rsidP="00822D04">
            <w:r>
              <w:t>NA</w:t>
            </w:r>
          </w:p>
        </w:tc>
        <w:tc>
          <w:tcPr>
            <w:tcW w:w="1527" w:type="dxa"/>
          </w:tcPr>
          <w:p w14:paraId="3CF425EB" w14:textId="77777777" w:rsidR="00D71488" w:rsidRPr="00440B20" w:rsidRDefault="00D71488" w:rsidP="00822D04"/>
        </w:tc>
        <w:tc>
          <w:tcPr>
            <w:tcW w:w="1107" w:type="dxa"/>
          </w:tcPr>
          <w:p w14:paraId="0B9D9B0E" w14:textId="77777777" w:rsidR="00D71488" w:rsidRPr="00440B20" w:rsidRDefault="00D71488" w:rsidP="00822D04"/>
        </w:tc>
        <w:tc>
          <w:tcPr>
            <w:tcW w:w="1107" w:type="dxa"/>
          </w:tcPr>
          <w:p w14:paraId="26CD9CB9" w14:textId="77777777" w:rsidR="00D71488" w:rsidRPr="00440B20" w:rsidRDefault="00D71488" w:rsidP="00822D04"/>
        </w:tc>
      </w:tr>
      <w:tr w:rsidR="00D71488" w14:paraId="03455F37" w14:textId="39023947" w:rsidTr="00D71488">
        <w:tc>
          <w:tcPr>
            <w:tcW w:w="2127" w:type="dxa"/>
          </w:tcPr>
          <w:p w14:paraId="52B19332" w14:textId="77777777" w:rsidR="00D71488" w:rsidRPr="004E7959" w:rsidRDefault="00D71488" w:rsidP="00822D04">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0168C6CD" w14:textId="77777777" w:rsidR="00D71488" w:rsidRDefault="00D71488" w:rsidP="00822D04">
            <w:pPr>
              <w:rPr>
                <w:b/>
              </w:rPr>
            </w:pPr>
            <w:r>
              <w:rPr>
                <w:b/>
              </w:rPr>
              <w:t>N</w:t>
            </w:r>
          </w:p>
        </w:tc>
        <w:tc>
          <w:tcPr>
            <w:tcW w:w="1266" w:type="dxa"/>
          </w:tcPr>
          <w:p w14:paraId="2B9F4D96" w14:textId="77777777" w:rsidR="00D71488" w:rsidRPr="00440B20" w:rsidRDefault="00D71488" w:rsidP="00822D04">
            <w:r>
              <w:t>NA</w:t>
            </w:r>
          </w:p>
        </w:tc>
        <w:tc>
          <w:tcPr>
            <w:tcW w:w="1527" w:type="dxa"/>
          </w:tcPr>
          <w:p w14:paraId="1970464B" w14:textId="77777777" w:rsidR="00D71488" w:rsidRPr="00440B20" w:rsidRDefault="00D71488" w:rsidP="00822D04"/>
        </w:tc>
        <w:tc>
          <w:tcPr>
            <w:tcW w:w="1107" w:type="dxa"/>
          </w:tcPr>
          <w:p w14:paraId="43709888" w14:textId="77777777" w:rsidR="00D71488" w:rsidRPr="00440B20" w:rsidRDefault="00D71488" w:rsidP="00822D04"/>
        </w:tc>
        <w:tc>
          <w:tcPr>
            <w:tcW w:w="1107" w:type="dxa"/>
          </w:tcPr>
          <w:p w14:paraId="255C2AFE" w14:textId="77777777" w:rsidR="00D71488" w:rsidRPr="00440B20" w:rsidRDefault="00D71488" w:rsidP="00822D04"/>
        </w:tc>
      </w:tr>
      <w:tr w:rsidR="00D71488" w14:paraId="45EC3199" w14:textId="5BEA0FB7" w:rsidTr="00D71488">
        <w:tc>
          <w:tcPr>
            <w:tcW w:w="2127" w:type="dxa"/>
          </w:tcPr>
          <w:p w14:paraId="1762600B" w14:textId="77777777" w:rsidR="00D71488" w:rsidRPr="004E7959" w:rsidRDefault="00D71488" w:rsidP="00822D04">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340B316C" w14:textId="77777777" w:rsidR="00D71488" w:rsidRDefault="00D71488" w:rsidP="00822D04">
            <w:pPr>
              <w:rPr>
                <w:b/>
              </w:rPr>
            </w:pPr>
            <w:r>
              <w:rPr>
                <w:b/>
              </w:rPr>
              <w:t>N</w:t>
            </w:r>
          </w:p>
        </w:tc>
        <w:tc>
          <w:tcPr>
            <w:tcW w:w="1266" w:type="dxa"/>
          </w:tcPr>
          <w:p w14:paraId="2C73BD89" w14:textId="77777777" w:rsidR="00D71488" w:rsidRPr="00440B20" w:rsidRDefault="00D71488" w:rsidP="00822D04">
            <w:r>
              <w:t>NA</w:t>
            </w:r>
          </w:p>
        </w:tc>
        <w:tc>
          <w:tcPr>
            <w:tcW w:w="1527" w:type="dxa"/>
          </w:tcPr>
          <w:p w14:paraId="6F3B02ED" w14:textId="77777777" w:rsidR="00D71488" w:rsidRPr="00440B20" w:rsidRDefault="00D71488" w:rsidP="00822D04"/>
        </w:tc>
        <w:tc>
          <w:tcPr>
            <w:tcW w:w="1107" w:type="dxa"/>
          </w:tcPr>
          <w:p w14:paraId="62953205" w14:textId="77777777" w:rsidR="00D71488" w:rsidRPr="00440B20" w:rsidRDefault="00D71488" w:rsidP="00822D04"/>
        </w:tc>
        <w:tc>
          <w:tcPr>
            <w:tcW w:w="1107" w:type="dxa"/>
          </w:tcPr>
          <w:p w14:paraId="3D69B739" w14:textId="77777777" w:rsidR="00D71488" w:rsidRPr="00440B20" w:rsidRDefault="00D71488" w:rsidP="00822D04"/>
        </w:tc>
      </w:tr>
    </w:tbl>
    <w:p w14:paraId="1B7A6322" w14:textId="77777777" w:rsidR="006C1D08" w:rsidRDefault="006C1D08" w:rsidP="006C1D08">
      <w:pPr>
        <w:spacing w:after="0"/>
        <w:rPr>
          <w:b/>
        </w:rPr>
      </w:pPr>
    </w:p>
    <w:p w14:paraId="4139BCD5" w14:textId="77777777" w:rsidR="006C1D08" w:rsidRDefault="006C1D08" w:rsidP="006C1D08">
      <w:pPr>
        <w:spacing w:after="0"/>
        <w:rPr>
          <w:b/>
        </w:rPr>
      </w:pPr>
    </w:p>
    <w:p w14:paraId="5A14578E" w14:textId="77777777" w:rsidR="006C1D08" w:rsidRPr="00C052A5" w:rsidRDefault="006C1D08" w:rsidP="006C1D08">
      <w:pPr>
        <w:spacing w:after="0"/>
      </w:pPr>
      <w:r>
        <w:rPr>
          <w:b/>
        </w:rPr>
        <w:t xml:space="preserve">Model: </w:t>
      </w:r>
      <w:proofErr w:type="spellStart"/>
      <w:r>
        <w:t>UVic</w:t>
      </w:r>
      <w:proofErr w:type="spellEnd"/>
      <w:r>
        <w:t xml:space="preserve"> ESCM</w:t>
      </w:r>
    </w:p>
    <w:p w14:paraId="596FD959" w14:textId="77777777" w:rsidR="006C1D08" w:rsidRPr="00C052A5" w:rsidRDefault="006C1D08" w:rsidP="006C1D08">
      <w:pPr>
        <w:spacing w:after="0"/>
      </w:pPr>
      <w:r>
        <w:rPr>
          <w:b/>
        </w:rPr>
        <w:t xml:space="preserve">Primary Contacts: </w:t>
      </w:r>
      <w:r>
        <w:t>Andrew MacDougall (amacdoug@stfx.ca)</w:t>
      </w:r>
    </w:p>
    <w:p w14:paraId="32F2015A" w14:textId="056E4065" w:rsidR="006C1D08" w:rsidRDefault="006C1D08" w:rsidP="006C1D08">
      <w:pPr>
        <w:spacing w:after="0"/>
        <w:rPr>
          <w:b/>
        </w:rPr>
      </w:pPr>
      <w:r>
        <w:rPr>
          <w:b/>
        </w:rPr>
        <w:t>ECS:</w:t>
      </w:r>
      <w:r w:rsidR="00643CE9">
        <w:rPr>
          <w:b/>
        </w:rPr>
        <w:t xml:space="preserve"> </w:t>
      </w:r>
      <w:r w:rsidR="00433F06">
        <w:rPr>
          <w:b/>
        </w:rPr>
        <w:t>3.70</w:t>
      </w:r>
    </w:p>
    <w:p w14:paraId="092AA141" w14:textId="29F0646A" w:rsidR="006C1D08" w:rsidRDefault="006C1D08" w:rsidP="006C1D08">
      <w:pPr>
        <w:spacing w:after="0"/>
        <w:rPr>
          <w:b/>
        </w:rPr>
      </w:pPr>
      <w:r>
        <w:rPr>
          <w:b/>
        </w:rPr>
        <w:t>TCR:</w:t>
      </w:r>
      <w:r w:rsidR="008961DD">
        <w:rPr>
          <w:b/>
        </w:rPr>
        <w:t xml:space="preserve"> 1.87</w:t>
      </w:r>
      <w:r w:rsidR="009B16CA">
        <w:rPr>
          <w:b/>
        </w:rPr>
        <w:t xml:space="preserve"> </w:t>
      </w:r>
    </w:p>
    <w:p w14:paraId="4378FFFF" w14:textId="064909AF" w:rsidR="006C1D08" w:rsidRDefault="006C1D08" w:rsidP="006C1D08">
      <w:pPr>
        <w:spacing w:after="0"/>
        <w:rPr>
          <w:b/>
        </w:rPr>
      </w:pPr>
      <w:r>
        <w:rPr>
          <w:b/>
        </w:rPr>
        <w:t>TCRE:</w:t>
      </w:r>
      <w:r w:rsidR="00DF040F">
        <w:rPr>
          <w:b/>
        </w:rPr>
        <w:t xml:space="preserve"> </w:t>
      </w:r>
      <w:r w:rsidR="008961DD">
        <w:rPr>
          <w:b/>
        </w:rPr>
        <w:t>1.82</w:t>
      </w:r>
    </w:p>
    <w:p w14:paraId="1401BB1F" w14:textId="4BBD6FDA" w:rsidR="006C1D08" w:rsidRPr="001A5E47" w:rsidRDefault="006C1D08" w:rsidP="006C1D08">
      <w:pPr>
        <w:spacing w:after="0"/>
      </w:pPr>
      <w:bookmarkStart w:id="0" w:name="OLE_LINK1"/>
      <w:bookmarkStart w:id="1" w:name="OLE_LINK2"/>
      <w:r>
        <w:rPr>
          <w:b/>
        </w:rPr>
        <w:t xml:space="preserve">PI TEMP: </w:t>
      </w:r>
      <w:r w:rsidR="009B49D1">
        <w:t>286.59</w:t>
      </w:r>
      <w:r>
        <w:t xml:space="preserve"> </w:t>
      </w:r>
      <w:r w:rsidR="001A5E47">
        <w:t>K</w:t>
      </w:r>
    </w:p>
    <w:p w14:paraId="32991A6F" w14:textId="0D8A5653" w:rsidR="00D35FEE" w:rsidRDefault="00DF040F" w:rsidP="00D35FEE">
      <w:pPr>
        <w:spacing w:after="0"/>
      </w:pPr>
      <w:r>
        <w:t xml:space="preserve">Efficacy: </w:t>
      </w:r>
      <w:r w:rsidR="00982FA7">
        <w:t>1.01</w:t>
      </w:r>
    </w:p>
    <w:p w14:paraId="1E1A2B46" w14:textId="0A51C844" w:rsidR="00D35FEE" w:rsidRPr="008163F2" w:rsidRDefault="00982FA7" w:rsidP="00D35FEE">
      <w:pPr>
        <w:spacing w:after="0"/>
        <w:rPr>
          <w:b/>
        </w:rPr>
      </w:pPr>
      <w:r>
        <w:t>R2x: 4.07</w:t>
      </w:r>
    </w:p>
    <w:bookmarkEnd w:id="0"/>
    <w:bookmarkEnd w:id="1"/>
    <w:p w14:paraId="217453CE" w14:textId="77777777" w:rsidR="006C1D08" w:rsidRPr="00E022C5" w:rsidRDefault="006C1D08" w:rsidP="006C1D08">
      <w:pPr>
        <w:spacing w:after="0"/>
      </w:pPr>
      <w:r>
        <w:rPr>
          <w:b/>
        </w:rPr>
        <w:t>1pct start at branch or year 0</w:t>
      </w:r>
      <w:proofErr w:type="gramStart"/>
      <w:r>
        <w:rPr>
          <w:b/>
        </w:rPr>
        <w:t>?:</w:t>
      </w:r>
      <w:proofErr w:type="gramEnd"/>
      <w:r>
        <w:rPr>
          <w:b/>
        </w:rPr>
        <w:t xml:space="preserve"> </w:t>
      </w:r>
      <w:r>
        <w:t>Year 0</w:t>
      </w:r>
    </w:p>
    <w:p w14:paraId="06BFBA84" w14:textId="74A55664" w:rsidR="006C1D08" w:rsidRPr="00440B20" w:rsidRDefault="006C1D08" w:rsidP="006C1D08">
      <w:pPr>
        <w:spacing w:after="0"/>
      </w:pPr>
      <w:r>
        <w:rPr>
          <w:b/>
        </w:rPr>
        <w:t xml:space="preserve">Notes: </w:t>
      </w:r>
    </w:p>
    <w:p w14:paraId="046301AB" w14:textId="77777777" w:rsidR="006C1D08" w:rsidRDefault="006C1D08" w:rsidP="006C1D08">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D71488" w14:paraId="52FC0367" w14:textId="6EFC0902" w:rsidTr="00D71488">
        <w:tc>
          <w:tcPr>
            <w:tcW w:w="2127" w:type="dxa"/>
          </w:tcPr>
          <w:p w14:paraId="6543BAEF" w14:textId="77777777" w:rsidR="00D71488" w:rsidRDefault="00D71488" w:rsidP="00822D04">
            <w:pPr>
              <w:rPr>
                <w:b/>
              </w:rPr>
            </w:pPr>
            <w:r>
              <w:rPr>
                <w:b/>
              </w:rPr>
              <w:t>Experiment</w:t>
            </w:r>
          </w:p>
        </w:tc>
        <w:tc>
          <w:tcPr>
            <w:tcW w:w="1722" w:type="dxa"/>
          </w:tcPr>
          <w:p w14:paraId="72675D67" w14:textId="77777777" w:rsidR="00D71488" w:rsidRDefault="00D71488" w:rsidP="00822D04">
            <w:pPr>
              <w:rPr>
                <w:b/>
              </w:rPr>
            </w:pPr>
            <w:r>
              <w:rPr>
                <w:b/>
              </w:rPr>
              <w:t>Complete?</w:t>
            </w:r>
          </w:p>
        </w:tc>
        <w:tc>
          <w:tcPr>
            <w:tcW w:w="1266" w:type="dxa"/>
          </w:tcPr>
          <w:p w14:paraId="02773EEB" w14:textId="77777777" w:rsidR="00D71488" w:rsidRDefault="00D71488" w:rsidP="00822D04">
            <w:pPr>
              <w:rPr>
                <w:b/>
              </w:rPr>
            </w:pPr>
            <w:r>
              <w:rPr>
                <w:b/>
              </w:rPr>
              <w:t>Branch Year</w:t>
            </w:r>
          </w:p>
        </w:tc>
        <w:tc>
          <w:tcPr>
            <w:tcW w:w="1527" w:type="dxa"/>
          </w:tcPr>
          <w:p w14:paraId="33B572A5" w14:textId="77777777" w:rsidR="00D71488" w:rsidRDefault="00D71488" w:rsidP="00822D04">
            <w:pPr>
              <w:rPr>
                <w:b/>
              </w:rPr>
            </w:pPr>
            <w:r>
              <w:rPr>
                <w:b/>
              </w:rPr>
              <w:t>Length</w:t>
            </w:r>
          </w:p>
        </w:tc>
        <w:tc>
          <w:tcPr>
            <w:tcW w:w="1107" w:type="dxa"/>
          </w:tcPr>
          <w:p w14:paraId="7003927B" w14:textId="21190BEF" w:rsidR="00D71488" w:rsidRDefault="00D71488" w:rsidP="00822D04">
            <w:pPr>
              <w:rPr>
                <w:b/>
              </w:rPr>
            </w:pPr>
            <w:r>
              <w:rPr>
                <w:b/>
              </w:rPr>
              <w:t>T Cease</w:t>
            </w:r>
          </w:p>
        </w:tc>
        <w:tc>
          <w:tcPr>
            <w:tcW w:w="1107" w:type="dxa"/>
          </w:tcPr>
          <w:p w14:paraId="55F2935A" w14:textId="58EB8A31" w:rsidR="00D71488" w:rsidRDefault="00D71488" w:rsidP="00822D04">
            <w:pPr>
              <w:rPr>
                <w:b/>
              </w:rPr>
            </w:pPr>
            <w:r>
              <w:rPr>
                <w:b/>
              </w:rPr>
              <w:t>N Cease</w:t>
            </w:r>
          </w:p>
        </w:tc>
      </w:tr>
      <w:tr w:rsidR="00D71488" w14:paraId="2DCCA76D" w14:textId="560BC6D3" w:rsidTr="00D71488">
        <w:tc>
          <w:tcPr>
            <w:tcW w:w="2127" w:type="dxa"/>
          </w:tcPr>
          <w:p w14:paraId="291B60A2" w14:textId="77777777" w:rsidR="00D71488" w:rsidRPr="004E7959" w:rsidRDefault="00D71488" w:rsidP="00822D04">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1A56F501" w14:textId="77777777" w:rsidR="00D71488" w:rsidRDefault="00D71488" w:rsidP="00822D04">
            <w:pPr>
              <w:rPr>
                <w:b/>
              </w:rPr>
            </w:pPr>
            <w:r>
              <w:rPr>
                <w:b/>
              </w:rPr>
              <w:t>Y</w:t>
            </w:r>
          </w:p>
        </w:tc>
        <w:tc>
          <w:tcPr>
            <w:tcW w:w="1266" w:type="dxa"/>
          </w:tcPr>
          <w:p w14:paraId="1501EC27" w14:textId="1048E9B1" w:rsidR="00D71488" w:rsidRPr="00E022C5" w:rsidRDefault="001531F2" w:rsidP="00822D04">
            <w:r>
              <w:t>1918</w:t>
            </w:r>
          </w:p>
        </w:tc>
        <w:tc>
          <w:tcPr>
            <w:tcW w:w="1527" w:type="dxa"/>
          </w:tcPr>
          <w:p w14:paraId="05CD3DE8" w14:textId="77777777" w:rsidR="00D71488" w:rsidRPr="00440B20" w:rsidRDefault="00D71488" w:rsidP="00822D04">
            <w:r w:rsidRPr="00440B20">
              <w:t>1000</w:t>
            </w:r>
          </w:p>
        </w:tc>
        <w:tc>
          <w:tcPr>
            <w:tcW w:w="1107" w:type="dxa"/>
          </w:tcPr>
          <w:p w14:paraId="22CD767E" w14:textId="1B70750C" w:rsidR="00D71488" w:rsidRPr="00D501D1" w:rsidRDefault="00785E91" w:rsidP="00822D04">
            <w:pPr>
              <w:rPr>
                <w:rFonts w:ascii="Calibri" w:eastAsia="Times New Roman" w:hAnsi="Calibri" w:cs="Times New Roman"/>
                <w:color w:val="000000"/>
                <w:lang w:eastAsia="en-US"/>
              </w:rPr>
            </w:pPr>
            <w:r>
              <w:rPr>
                <w:rFonts w:ascii="Calibri" w:eastAsia="Times New Roman" w:hAnsi="Calibri" w:cs="Times New Roman"/>
                <w:color w:val="000000"/>
                <w:lang w:eastAsia="en-US"/>
              </w:rPr>
              <w:t>288.41</w:t>
            </w:r>
          </w:p>
        </w:tc>
        <w:tc>
          <w:tcPr>
            <w:tcW w:w="1107" w:type="dxa"/>
          </w:tcPr>
          <w:p w14:paraId="1CD77268" w14:textId="34126FF2" w:rsidR="00D71488" w:rsidRPr="00D501D1" w:rsidRDefault="002066E9" w:rsidP="00822D04">
            <w:pPr>
              <w:rPr>
                <w:rFonts w:ascii="Calibri" w:eastAsia="Times New Roman" w:hAnsi="Calibri" w:cs="Times New Roman"/>
                <w:color w:val="000000"/>
                <w:lang w:eastAsia="en-US"/>
              </w:rPr>
            </w:pPr>
            <w:r>
              <w:rPr>
                <w:rFonts w:ascii="Calibri" w:eastAsia="Times New Roman" w:hAnsi="Calibri" w:cs="Times New Roman"/>
                <w:color w:val="000000"/>
                <w:lang w:eastAsia="en-US"/>
              </w:rPr>
              <w:t>2.62</w:t>
            </w:r>
          </w:p>
        </w:tc>
      </w:tr>
      <w:tr w:rsidR="00D71488" w14:paraId="3B476327" w14:textId="104CCCE3" w:rsidTr="00D71488">
        <w:tc>
          <w:tcPr>
            <w:tcW w:w="2127" w:type="dxa"/>
          </w:tcPr>
          <w:p w14:paraId="1F3FD8A4" w14:textId="77777777" w:rsidR="00D71488" w:rsidRPr="004E7959" w:rsidRDefault="00D71488" w:rsidP="00822D04">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6F66CF76" w14:textId="77777777" w:rsidR="00D71488" w:rsidRDefault="00D71488" w:rsidP="00822D04">
            <w:pPr>
              <w:rPr>
                <w:b/>
              </w:rPr>
            </w:pPr>
            <w:r>
              <w:rPr>
                <w:b/>
              </w:rPr>
              <w:t>Y</w:t>
            </w:r>
          </w:p>
        </w:tc>
        <w:tc>
          <w:tcPr>
            <w:tcW w:w="1266" w:type="dxa"/>
          </w:tcPr>
          <w:p w14:paraId="5631D16F" w14:textId="15391C41" w:rsidR="00D71488" w:rsidRPr="00E022C5" w:rsidRDefault="001531F2" w:rsidP="00822D04">
            <w:r>
              <w:t>1905</w:t>
            </w:r>
          </w:p>
        </w:tc>
        <w:tc>
          <w:tcPr>
            <w:tcW w:w="1527" w:type="dxa"/>
          </w:tcPr>
          <w:p w14:paraId="503C7AFF" w14:textId="77777777" w:rsidR="00D71488" w:rsidRPr="00440B20" w:rsidRDefault="00D71488" w:rsidP="00822D04">
            <w:r>
              <w:t>1000</w:t>
            </w:r>
          </w:p>
        </w:tc>
        <w:tc>
          <w:tcPr>
            <w:tcW w:w="1107" w:type="dxa"/>
          </w:tcPr>
          <w:p w14:paraId="335F4CF3" w14:textId="4447119E" w:rsidR="00D71488" w:rsidRPr="00D501D1" w:rsidRDefault="00785E91" w:rsidP="00822D04">
            <w:pPr>
              <w:rPr>
                <w:rFonts w:ascii="Calibri" w:eastAsia="Times New Roman" w:hAnsi="Calibri" w:cs="Times New Roman"/>
                <w:color w:val="000000"/>
                <w:lang w:eastAsia="en-US"/>
              </w:rPr>
            </w:pPr>
            <w:r>
              <w:rPr>
                <w:rFonts w:ascii="Calibri" w:eastAsia="Times New Roman" w:hAnsi="Calibri" w:cs="Times New Roman"/>
                <w:color w:val="000000"/>
                <w:lang w:eastAsia="en-US"/>
              </w:rPr>
              <w:t>288.00</w:t>
            </w:r>
          </w:p>
        </w:tc>
        <w:tc>
          <w:tcPr>
            <w:tcW w:w="1107" w:type="dxa"/>
          </w:tcPr>
          <w:p w14:paraId="6D5CD06B" w14:textId="425D6F1B" w:rsidR="00D71488" w:rsidRPr="00D501D1" w:rsidRDefault="002066E9" w:rsidP="00822D04">
            <w:pPr>
              <w:rPr>
                <w:rFonts w:ascii="Calibri" w:eastAsia="Times New Roman" w:hAnsi="Calibri" w:cs="Times New Roman"/>
                <w:color w:val="000000"/>
                <w:lang w:eastAsia="en-US"/>
              </w:rPr>
            </w:pPr>
            <w:r>
              <w:rPr>
                <w:rFonts w:ascii="Calibri" w:eastAsia="Times New Roman" w:hAnsi="Calibri" w:cs="Times New Roman"/>
                <w:color w:val="000000"/>
                <w:lang w:eastAsia="en-US"/>
              </w:rPr>
              <w:t>2.21</w:t>
            </w:r>
          </w:p>
        </w:tc>
      </w:tr>
      <w:tr w:rsidR="00D71488" w14:paraId="1F48121C" w14:textId="1CB47C4E" w:rsidTr="00D71488">
        <w:tc>
          <w:tcPr>
            <w:tcW w:w="2127" w:type="dxa"/>
          </w:tcPr>
          <w:p w14:paraId="3CB392D4" w14:textId="77777777" w:rsidR="00D71488" w:rsidRPr="004E7959" w:rsidRDefault="00D71488" w:rsidP="00822D04">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5014A9AE" w14:textId="77777777" w:rsidR="00D71488" w:rsidRDefault="00D71488" w:rsidP="00822D04">
            <w:pPr>
              <w:rPr>
                <w:b/>
              </w:rPr>
            </w:pPr>
            <w:r>
              <w:rPr>
                <w:b/>
              </w:rPr>
              <w:t>Y</w:t>
            </w:r>
          </w:p>
        </w:tc>
        <w:tc>
          <w:tcPr>
            <w:tcW w:w="1266" w:type="dxa"/>
          </w:tcPr>
          <w:p w14:paraId="43BE49CF" w14:textId="0CAF9C87" w:rsidR="00D71488" w:rsidRPr="00E022C5" w:rsidRDefault="001531F2" w:rsidP="00822D04">
            <w:r>
              <w:t>1963</w:t>
            </w:r>
          </w:p>
        </w:tc>
        <w:tc>
          <w:tcPr>
            <w:tcW w:w="1527" w:type="dxa"/>
          </w:tcPr>
          <w:p w14:paraId="76225C9E" w14:textId="77777777" w:rsidR="00D71488" w:rsidRPr="00440B20" w:rsidRDefault="00D71488" w:rsidP="00822D04">
            <w:r>
              <w:t>1000</w:t>
            </w:r>
          </w:p>
        </w:tc>
        <w:tc>
          <w:tcPr>
            <w:tcW w:w="1107" w:type="dxa"/>
          </w:tcPr>
          <w:p w14:paraId="2E37B084" w14:textId="757BC671" w:rsidR="00D71488" w:rsidRPr="00D501D1" w:rsidRDefault="00785E91" w:rsidP="00822D04">
            <w:pPr>
              <w:rPr>
                <w:rFonts w:ascii="Calibri" w:eastAsia="Times New Roman" w:hAnsi="Calibri" w:cs="Times New Roman"/>
                <w:color w:val="000000"/>
                <w:lang w:eastAsia="en-US"/>
              </w:rPr>
            </w:pPr>
            <w:r>
              <w:rPr>
                <w:rFonts w:ascii="Calibri" w:eastAsia="Times New Roman" w:hAnsi="Calibri" w:cs="Times New Roman"/>
                <w:color w:val="000000"/>
                <w:lang w:eastAsia="en-US"/>
              </w:rPr>
              <w:t>290.07</w:t>
            </w:r>
          </w:p>
        </w:tc>
        <w:tc>
          <w:tcPr>
            <w:tcW w:w="1107" w:type="dxa"/>
          </w:tcPr>
          <w:p w14:paraId="5311714F" w14:textId="157C30A2" w:rsidR="00D71488" w:rsidRPr="00D501D1" w:rsidRDefault="002066E9" w:rsidP="00822D04">
            <w:pPr>
              <w:rPr>
                <w:rFonts w:ascii="Calibri" w:eastAsia="Times New Roman" w:hAnsi="Calibri" w:cs="Times New Roman"/>
                <w:color w:val="000000"/>
                <w:lang w:eastAsia="en-US"/>
              </w:rPr>
            </w:pPr>
            <w:r>
              <w:rPr>
                <w:rFonts w:ascii="Calibri" w:eastAsia="Times New Roman" w:hAnsi="Calibri" w:cs="Times New Roman"/>
                <w:color w:val="000000"/>
                <w:lang w:eastAsia="en-US"/>
              </w:rPr>
              <w:t>3.98</w:t>
            </w:r>
          </w:p>
        </w:tc>
      </w:tr>
      <w:tr w:rsidR="00D71488" w14:paraId="0543754E" w14:textId="5F34CDA5" w:rsidTr="00D71488">
        <w:tc>
          <w:tcPr>
            <w:tcW w:w="2127" w:type="dxa"/>
          </w:tcPr>
          <w:p w14:paraId="2AEB87A0" w14:textId="77777777" w:rsidR="00D71488" w:rsidRPr="004E7959" w:rsidRDefault="00D71488" w:rsidP="00822D04">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28BEDB98" w14:textId="77777777" w:rsidR="00D71488" w:rsidRDefault="00D71488" w:rsidP="00822D04">
            <w:pPr>
              <w:rPr>
                <w:b/>
              </w:rPr>
            </w:pPr>
            <w:r>
              <w:rPr>
                <w:b/>
              </w:rPr>
              <w:t>Y</w:t>
            </w:r>
          </w:p>
        </w:tc>
        <w:tc>
          <w:tcPr>
            <w:tcW w:w="1266" w:type="dxa"/>
          </w:tcPr>
          <w:p w14:paraId="3CFB2139" w14:textId="77777777" w:rsidR="00D71488" w:rsidRPr="00440B20" w:rsidRDefault="00D71488" w:rsidP="00822D04">
            <w:r w:rsidRPr="00440B20">
              <w:t>NA</w:t>
            </w:r>
          </w:p>
        </w:tc>
        <w:tc>
          <w:tcPr>
            <w:tcW w:w="1527" w:type="dxa"/>
          </w:tcPr>
          <w:p w14:paraId="09365ABB" w14:textId="77777777" w:rsidR="00D71488" w:rsidRPr="00440B20" w:rsidRDefault="00D71488" w:rsidP="00822D04">
            <w:r>
              <w:t>1000</w:t>
            </w:r>
          </w:p>
        </w:tc>
        <w:tc>
          <w:tcPr>
            <w:tcW w:w="1107" w:type="dxa"/>
          </w:tcPr>
          <w:p w14:paraId="01D4AA1B" w14:textId="77777777" w:rsidR="00D71488" w:rsidRDefault="00D71488" w:rsidP="00822D04"/>
        </w:tc>
        <w:tc>
          <w:tcPr>
            <w:tcW w:w="1107" w:type="dxa"/>
          </w:tcPr>
          <w:p w14:paraId="07C22D01" w14:textId="77777777" w:rsidR="00D71488" w:rsidRDefault="00D71488" w:rsidP="00822D04"/>
        </w:tc>
      </w:tr>
      <w:tr w:rsidR="00D71488" w14:paraId="3EC000DD" w14:textId="3F452EB8" w:rsidTr="00D71488">
        <w:tc>
          <w:tcPr>
            <w:tcW w:w="2127" w:type="dxa"/>
          </w:tcPr>
          <w:p w14:paraId="07F7DBC0" w14:textId="77777777" w:rsidR="00D71488" w:rsidRPr="004E7959" w:rsidRDefault="00D71488" w:rsidP="00822D04">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4AB600E2" w14:textId="77777777" w:rsidR="00D71488" w:rsidRDefault="00D71488" w:rsidP="00822D04">
            <w:pPr>
              <w:rPr>
                <w:b/>
              </w:rPr>
            </w:pPr>
            <w:r>
              <w:rPr>
                <w:b/>
              </w:rPr>
              <w:t>Y</w:t>
            </w:r>
          </w:p>
        </w:tc>
        <w:tc>
          <w:tcPr>
            <w:tcW w:w="1266" w:type="dxa"/>
          </w:tcPr>
          <w:p w14:paraId="434CB76B" w14:textId="77777777" w:rsidR="00D71488" w:rsidRPr="00440B20" w:rsidRDefault="00D71488" w:rsidP="00822D04">
            <w:r w:rsidRPr="00440B20">
              <w:t>NA</w:t>
            </w:r>
          </w:p>
        </w:tc>
        <w:tc>
          <w:tcPr>
            <w:tcW w:w="1527" w:type="dxa"/>
          </w:tcPr>
          <w:p w14:paraId="71254B20" w14:textId="77777777" w:rsidR="00D71488" w:rsidRPr="00440B20" w:rsidRDefault="00D71488" w:rsidP="00822D04">
            <w:r>
              <w:t>1000</w:t>
            </w:r>
          </w:p>
        </w:tc>
        <w:tc>
          <w:tcPr>
            <w:tcW w:w="1107" w:type="dxa"/>
          </w:tcPr>
          <w:p w14:paraId="35C5EAE4" w14:textId="77777777" w:rsidR="00D71488" w:rsidRDefault="00D71488" w:rsidP="00822D04"/>
        </w:tc>
        <w:tc>
          <w:tcPr>
            <w:tcW w:w="1107" w:type="dxa"/>
          </w:tcPr>
          <w:p w14:paraId="5C1E1AE4" w14:textId="77777777" w:rsidR="00D71488" w:rsidRDefault="00D71488" w:rsidP="00822D04"/>
        </w:tc>
      </w:tr>
      <w:tr w:rsidR="00D71488" w14:paraId="1D529774" w14:textId="09FA72B3" w:rsidTr="00D71488">
        <w:tc>
          <w:tcPr>
            <w:tcW w:w="2127" w:type="dxa"/>
          </w:tcPr>
          <w:p w14:paraId="66EDEA09" w14:textId="77777777" w:rsidR="00D71488" w:rsidRPr="004E7959" w:rsidRDefault="00D71488" w:rsidP="00822D04">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50384D9C" w14:textId="77777777" w:rsidR="00D71488" w:rsidRDefault="00D71488" w:rsidP="00822D04">
            <w:pPr>
              <w:rPr>
                <w:b/>
              </w:rPr>
            </w:pPr>
            <w:r>
              <w:rPr>
                <w:b/>
              </w:rPr>
              <w:t>Y</w:t>
            </w:r>
          </w:p>
        </w:tc>
        <w:tc>
          <w:tcPr>
            <w:tcW w:w="1266" w:type="dxa"/>
          </w:tcPr>
          <w:p w14:paraId="1B063A8F" w14:textId="77777777" w:rsidR="00D71488" w:rsidRPr="00440B20" w:rsidRDefault="00D71488" w:rsidP="00822D04">
            <w:r w:rsidRPr="00440B20">
              <w:t>NA</w:t>
            </w:r>
          </w:p>
        </w:tc>
        <w:tc>
          <w:tcPr>
            <w:tcW w:w="1527" w:type="dxa"/>
          </w:tcPr>
          <w:p w14:paraId="59012E1B" w14:textId="77777777" w:rsidR="00D71488" w:rsidRPr="00440B20" w:rsidRDefault="00D71488" w:rsidP="00822D04">
            <w:r>
              <w:t>1000</w:t>
            </w:r>
          </w:p>
        </w:tc>
        <w:tc>
          <w:tcPr>
            <w:tcW w:w="1107" w:type="dxa"/>
          </w:tcPr>
          <w:p w14:paraId="60617228" w14:textId="77777777" w:rsidR="00D71488" w:rsidRDefault="00D71488" w:rsidP="00822D04"/>
        </w:tc>
        <w:tc>
          <w:tcPr>
            <w:tcW w:w="1107" w:type="dxa"/>
          </w:tcPr>
          <w:p w14:paraId="680EF6A5" w14:textId="77777777" w:rsidR="00D71488" w:rsidRDefault="00D71488" w:rsidP="00822D04"/>
        </w:tc>
      </w:tr>
    </w:tbl>
    <w:p w14:paraId="7778384A" w14:textId="77777777" w:rsidR="006C1D08" w:rsidRDefault="006C1D08" w:rsidP="00C052A5">
      <w:pPr>
        <w:spacing w:after="0"/>
        <w:rPr>
          <w:b/>
        </w:rPr>
      </w:pPr>
    </w:p>
    <w:p w14:paraId="585BCD6E" w14:textId="77777777" w:rsidR="007068C8" w:rsidRDefault="007068C8" w:rsidP="00C052A5">
      <w:pPr>
        <w:spacing w:after="0"/>
        <w:rPr>
          <w:b/>
        </w:rPr>
      </w:pPr>
    </w:p>
    <w:p w14:paraId="6D00308D" w14:textId="77777777" w:rsidR="007068C8" w:rsidRPr="00C052A5" w:rsidRDefault="007068C8" w:rsidP="007068C8">
      <w:pPr>
        <w:spacing w:after="0"/>
      </w:pPr>
      <w:r>
        <w:rPr>
          <w:b/>
        </w:rPr>
        <w:t xml:space="preserve">Model: </w:t>
      </w:r>
      <w:r>
        <w:t>IAPRAS</w:t>
      </w:r>
    </w:p>
    <w:p w14:paraId="3B537C98" w14:textId="77777777" w:rsidR="007068C8" w:rsidRPr="008163F2" w:rsidRDefault="007068C8" w:rsidP="007068C8">
      <w:pPr>
        <w:spacing w:after="0"/>
      </w:pPr>
      <w:r>
        <w:rPr>
          <w:b/>
        </w:rPr>
        <w:lastRenderedPageBreak/>
        <w:t xml:space="preserve">Primary Contacts: </w:t>
      </w:r>
      <w:r>
        <w:t xml:space="preserve">Alexey </w:t>
      </w:r>
      <w:proofErr w:type="spellStart"/>
      <w:r>
        <w:t>Eliseev</w:t>
      </w:r>
      <w:proofErr w:type="spellEnd"/>
      <w:r>
        <w:t xml:space="preserve">  (</w:t>
      </w:r>
      <w:r w:rsidRPr="00F44DBD">
        <w:t>eliseev.alexey.v@gmail.com</w:t>
      </w:r>
      <w:r>
        <w:t>)</w:t>
      </w:r>
    </w:p>
    <w:p w14:paraId="0CDFB84D" w14:textId="14FA8F39" w:rsidR="007068C8" w:rsidRPr="00E212C6" w:rsidRDefault="007068C8" w:rsidP="007068C8">
      <w:pPr>
        <w:spacing w:after="0"/>
      </w:pPr>
      <w:r>
        <w:rPr>
          <w:b/>
        </w:rPr>
        <w:t xml:space="preserve">ECS: </w:t>
      </w:r>
      <w:r w:rsidR="00C371A5">
        <w:t>2.18</w:t>
      </w:r>
      <w:r>
        <w:t xml:space="preserve"> K</w:t>
      </w:r>
    </w:p>
    <w:p w14:paraId="7DAE16B8" w14:textId="77777777" w:rsidR="007068C8" w:rsidRDefault="007068C8" w:rsidP="007068C8">
      <w:pPr>
        <w:spacing w:after="0"/>
        <w:rPr>
          <w:b/>
        </w:rPr>
      </w:pPr>
      <w:r>
        <w:rPr>
          <w:b/>
        </w:rPr>
        <w:t>TCR: 1.5 K</w:t>
      </w:r>
    </w:p>
    <w:p w14:paraId="1AAA8C41" w14:textId="7D875872" w:rsidR="007068C8" w:rsidRPr="00B95D7F" w:rsidRDefault="007C6346" w:rsidP="007068C8">
      <w:pPr>
        <w:spacing w:after="0"/>
        <w:rPr>
          <w:vertAlign w:val="superscript"/>
        </w:rPr>
      </w:pPr>
      <w:r>
        <w:rPr>
          <w:b/>
        </w:rPr>
        <w:t>TCRE: 1.45</w:t>
      </w:r>
      <w:bookmarkStart w:id="2" w:name="_GoBack"/>
      <w:bookmarkEnd w:id="2"/>
      <w:r w:rsidR="007068C8">
        <w:rPr>
          <w:b/>
        </w:rPr>
        <w:t xml:space="preserve"> </w:t>
      </w:r>
    </w:p>
    <w:p w14:paraId="1BD35363" w14:textId="77777777" w:rsidR="007068C8" w:rsidRDefault="007068C8" w:rsidP="007068C8">
      <w:pPr>
        <w:spacing w:after="0"/>
        <w:rPr>
          <w:b/>
        </w:rPr>
      </w:pPr>
      <w:r>
        <w:rPr>
          <w:b/>
        </w:rPr>
        <w:t>PI TEMP:  286.4 K</w:t>
      </w:r>
    </w:p>
    <w:p w14:paraId="438CFAE5" w14:textId="58127D1B" w:rsidR="004B2E2E" w:rsidRDefault="00EB5FDB" w:rsidP="004B2E2E">
      <w:pPr>
        <w:spacing w:after="0"/>
      </w:pPr>
      <w:r>
        <w:t>Efficacy: 1.13</w:t>
      </w:r>
      <w:r w:rsidR="004D38BB">
        <w:t xml:space="preserve"> </w:t>
      </w:r>
    </w:p>
    <w:p w14:paraId="6DF74E8A" w14:textId="1D4B14EA" w:rsidR="004B2E2E" w:rsidRPr="004B2E2E" w:rsidRDefault="004B2E2E" w:rsidP="007068C8">
      <w:pPr>
        <w:spacing w:after="0"/>
        <w:rPr>
          <w:b/>
        </w:rPr>
      </w:pPr>
      <w:r>
        <w:t xml:space="preserve">R2x: </w:t>
      </w:r>
      <w:r w:rsidR="001A2676">
        <w:rPr>
          <w:rFonts w:eastAsia="Times New Roman" w:cs="Times New Roman"/>
          <w:sz w:val="22"/>
          <w:szCs w:val="22"/>
        </w:rPr>
        <w:t>3.7</w:t>
      </w:r>
    </w:p>
    <w:p w14:paraId="1532B22B" w14:textId="77777777" w:rsidR="007068C8" w:rsidRPr="00E022C5" w:rsidRDefault="007068C8" w:rsidP="007068C8">
      <w:pPr>
        <w:spacing w:after="0"/>
      </w:pPr>
      <w:r>
        <w:rPr>
          <w:b/>
        </w:rPr>
        <w:t>1pct start at branch or year 0</w:t>
      </w:r>
      <w:proofErr w:type="gramStart"/>
      <w:r>
        <w:rPr>
          <w:b/>
        </w:rPr>
        <w:t>?:</w:t>
      </w:r>
      <w:proofErr w:type="gramEnd"/>
      <w:r>
        <w:rPr>
          <w:b/>
        </w:rPr>
        <w:t xml:space="preserve"> </w:t>
      </w:r>
      <w:r>
        <w:t>Year 0</w:t>
      </w:r>
    </w:p>
    <w:p w14:paraId="54E9CDBF" w14:textId="77777777" w:rsidR="007068C8" w:rsidRDefault="007068C8" w:rsidP="007068C8">
      <w:pPr>
        <w:rPr>
          <w:rFonts w:ascii="Calibri" w:eastAsia="Times New Roman" w:hAnsi="Calibri" w:cs="Times New Roman"/>
          <w:color w:val="000000"/>
          <w:sz w:val="16"/>
          <w:szCs w:val="16"/>
        </w:rPr>
      </w:pPr>
      <w:r>
        <w:rPr>
          <w:b/>
        </w:rPr>
        <w:t xml:space="preserve">Notes: </w:t>
      </w:r>
    </w:p>
    <w:p w14:paraId="28870615" w14:textId="77777777" w:rsidR="007068C8" w:rsidRDefault="007068C8" w:rsidP="007068C8">
      <w:pPr>
        <w:spacing w:after="0"/>
        <w:rPr>
          <w:b/>
        </w:rPr>
      </w:pPr>
    </w:p>
    <w:tbl>
      <w:tblPr>
        <w:tblStyle w:val="TableGrid"/>
        <w:tblW w:w="0" w:type="auto"/>
        <w:tblLook w:val="04A0" w:firstRow="1" w:lastRow="0" w:firstColumn="1" w:lastColumn="0" w:noHBand="0" w:noVBand="1"/>
      </w:tblPr>
      <w:tblGrid>
        <w:gridCol w:w="2127"/>
        <w:gridCol w:w="1722"/>
        <w:gridCol w:w="1266"/>
        <w:gridCol w:w="1527"/>
        <w:gridCol w:w="1107"/>
        <w:gridCol w:w="1107"/>
      </w:tblGrid>
      <w:tr w:rsidR="00BC587A" w14:paraId="4B740EE8" w14:textId="385225BB" w:rsidTr="00BC587A">
        <w:tc>
          <w:tcPr>
            <w:tcW w:w="2127" w:type="dxa"/>
          </w:tcPr>
          <w:p w14:paraId="5F012A78" w14:textId="77777777" w:rsidR="00BC587A" w:rsidRDefault="00BC587A" w:rsidP="004E496E">
            <w:pPr>
              <w:rPr>
                <w:b/>
              </w:rPr>
            </w:pPr>
            <w:r>
              <w:rPr>
                <w:b/>
              </w:rPr>
              <w:t>Experiment</w:t>
            </w:r>
          </w:p>
        </w:tc>
        <w:tc>
          <w:tcPr>
            <w:tcW w:w="1722" w:type="dxa"/>
          </w:tcPr>
          <w:p w14:paraId="4AC72B70" w14:textId="77777777" w:rsidR="00BC587A" w:rsidRDefault="00BC587A" w:rsidP="004E496E">
            <w:pPr>
              <w:rPr>
                <w:b/>
              </w:rPr>
            </w:pPr>
            <w:r>
              <w:rPr>
                <w:b/>
              </w:rPr>
              <w:t>Complete?</w:t>
            </w:r>
          </w:p>
        </w:tc>
        <w:tc>
          <w:tcPr>
            <w:tcW w:w="1266" w:type="dxa"/>
          </w:tcPr>
          <w:p w14:paraId="55DA4C77" w14:textId="77777777" w:rsidR="00BC587A" w:rsidRDefault="00BC587A" w:rsidP="004E496E">
            <w:pPr>
              <w:rPr>
                <w:b/>
              </w:rPr>
            </w:pPr>
            <w:r>
              <w:rPr>
                <w:b/>
              </w:rPr>
              <w:t>Branch Year</w:t>
            </w:r>
          </w:p>
        </w:tc>
        <w:tc>
          <w:tcPr>
            <w:tcW w:w="1527" w:type="dxa"/>
          </w:tcPr>
          <w:p w14:paraId="32B456D6" w14:textId="77777777" w:rsidR="00BC587A" w:rsidRDefault="00BC587A" w:rsidP="004E496E">
            <w:pPr>
              <w:rPr>
                <w:b/>
              </w:rPr>
            </w:pPr>
            <w:r>
              <w:rPr>
                <w:b/>
              </w:rPr>
              <w:t>Length</w:t>
            </w:r>
          </w:p>
        </w:tc>
        <w:tc>
          <w:tcPr>
            <w:tcW w:w="1107" w:type="dxa"/>
          </w:tcPr>
          <w:p w14:paraId="4C065949" w14:textId="6C3C4D54" w:rsidR="00BC587A" w:rsidRDefault="00BC587A" w:rsidP="004E496E">
            <w:pPr>
              <w:rPr>
                <w:b/>
              </w:rPr>
            </w:pPr>
            <w:r>
              <w:rPr>
                <w:b/>
              </w:rPr>
              <w:t>T Cease</w:t>
            </w:r>
          </w:p>
        </w:tc>
        <w:tc>
          <w:tcPr>
            <w:tcW w:w="1107" w:type="dxa"/>
          </w:tcPr>
          <w:p w14:paraId="427E53B2" w14:textId="606F8946" w:rsidR="00BC587A" w:rsidRDefault="00BC587A" w:rsidP="004E496E">
            <w:pPr>
              <w:rPr>
                <w:b/>
              </w:rPr>
            </w:pPr>
            <w:r>
              <w:rPr>
                <w:b/>
              </w:rPr>
              <w:t>N Cease</w:t>
            </w:r>
          </w:p>
        </w:tc>
      </w:tr>
      <w:tr w:rsidR="00BC587A" w14:paraId="7080D540" w14:textId="035DA890" w:rsidTr="00BC587A">
        <w:tc>
          <w:tcPr>
            <w:tcW w:w="2127" w:type="dxa"/>
          </w:tcPr>
          <w:p w14:paraId="3E6CB8D7" w14:textId="77777777" w:rsidR="00BC587A" w:rsidRPr="004E7959" w:rsidRDefault="00BC587A" w:rsidP="004E496E">
            <w:pPr>
              <w:rPr>
                <w:i/>
              </w:rPr>
            </w:pPr>
            <w:r>
              <w:rPr>
                <w:rFonts w:ascii="Calibri" w:hAnsi="Calibri" w:cs="Calibri"/>
                <w:szCs w:val="22"/>
              </w:rPr>
              <w:t>A1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-1pct-brch-1000PgC</w:t>
            </w:r>
          </w:p>
        </w:tc>
        <w:tc>
          <w:tcPr>
            <w:tcW w:w="1722" w:type="dxa"/>
          </w:tcPr>
          <w:p w14:paraId="6BFBF2C9" w14:textId="77777777" w:rsidR="00BC587A" w:rsidRDefault="00BC587A" w:rsidP="004E496E">
            <w:pPr>
              <w:rPr>
                <w:b/>
              </w:rPr>
            </w:pPr>
            <w:r>
              <w:rPr>
                <w:b/>
              </w:rPr>
              <w:t>Y</w:t>
            </w:r>
          </w:p>
        </w:tc>
        <w:tc>
          <w:tcPr>
            <w:tcW w:w="1266" w:type="dxa"/>
          </w:tcPr>
          <w:p w14:paraId="3B9DEB53" w14:textId="77777777" w:rsidR="00BC587A" w:rsidRPr="00E022C5" w:rsidRDefault="00BC587A" w:rsidP="004E496E">
            <w:r>
              <w:t>69</w:t>
            </w:r>
          </w:p>
        </w:tc>
        <w:tc>
          <w:tcPr>
            <w:tcW w:w="1527" w:type="dxa"/>
          </w:tcPr>
          <w:p w14:paraId="3459B4FB" w14:textId="77777777" w:rsidR="00BC587A" w:rsidRPr="00440B20" w:rsidRDefault="00BC587A" w:rsidP="004E496E">
            <w:r>
              <w:t>1000</w:t>
            </w:r>
          </w:p>
        </w:tc>
        <w:tc>
          <w:tcPr>
            <w:tcW w:w="1107" w:type="dxa"/>
          </w:tcPr>
          <w:p w14:paraId="4307171C" w14:textId="5C43264C" w:rsidR="00BC587A" w:rsidRPr="00D501D1" w:rsidRDefault="00BC587A" w:rsidP="004E496E">
            <w:pPr>
              <w:rPr>
                <w:rFonts w:ascii="Calibri" w:eastAsia="Times New Roman" w:hAnsi="Calibri" w:cs="Times New Roman"/>
                <w:color w:val="000000"/>
                <w:lang w:eastAsia="en-US"/>
              </w:rPr>
            </w:pPr>
            <w:r w:rsidRPr="00BC587A">
              <w:rPr>
                <w:rFonts w:ascii="Calibri" w:eastAsia="Times New Roman" w:hAnsi="Calibri" w:cs="Times New Roman"/>
                <w:color w:val="000000"/>
                <w:lang w:eastAsia="en-US"/>
              </w:rPr>
              <w:t>287.85</w:t>
            </w:r>
          </w:p>
        </w:tc>
        <w:tc>
          <w:tcPr>
            <w:tcW w:w="1107" w:type="dxa"/>
          </w:tcPr>
          <w:p w14:paraId="3B184812" w14:textId="1721157E" w:rsidR="00BC587A" w:rsidRPr="00D501D1" w:rsidRDefault="002E5C5B" w:rsidP="004E496E">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1.090</w:t>
            </w:r>
          </w:p>
        </w:tc>
      </w:tr>
      <w:tr w:rsidR="00BC587A" w14:paraId="461D51F7" w14:textId="2D91B760" w:rsidTr="00BC587A">
        <w:tc>
          <w:tcPr>
            <w:tcW w:w="2127" w:type="dxa"/>
          </w:tcPr>
          <w:p w14:paraId="1981F0D0" w14:textId="77777777" w:rsidR="00BC587A" w:rsidRPr="004E7959" w:rsidRDefault="00BC587A" w:rsidP="004E496E">
            <w:pPr>
              <w:rPr>
                <w:i/>
              </w:rPr>
            </w:pPr>
            <w:r>
              <w:rPr>
                <w:rFonts w:ascii="Calibri" w:hAnsi="Calibri" w:cs="Calibri"/>
                <w:szCs w:val="22"/>
              </w:rPr>
              <w:t>A2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-1pct-brch-750PgC</w:t>
            </w:r>
          </w:p>
        </w:tc>
        <w:tc>
          <w:tcPr>
            <w:tcW w:w="1722" w:type="dxa"/>
          </w:tcPr>
          <w:p w14:paraId="29001915" w14:textId="77777777" w:rsidR="00BC587A" w:rsidRDefault="00BC587A" w:rsidP="004E496E">
            <w:pPr>
              <w:rPr>
                <w:b/>
              </w:rPr>
            </w:pPr>
            <w:r>
              <w:rPr>
                <w:b/>
              </w:rPr>
              <w:t>Y</w:t>
            </w:r>
          </w:p>
        </w:tc>
        <w:tc>
          <w:tcPr>
            <w:tcW w:w="1266" w:type="dxa"/>
          </w:tcPr>
          <w:p w14:paraId="03CEF2FB" w14:textId="77777777" w:rsidR="00BC587A" w:rsidRPr="00E022C5" w:rsidRDefault="00BC587A" w:rsidP="004E496E">
            <w:r>
              <w:t>56</w:t>
            </w:r>
          </w:p>
        </w:tc>
        <w:tc>
          <w:tcPr>
            <w:tcW w:w="1527" w:type="dxa"/>
          </w:tcPr>
          <w:p w14:paraId="354C2B13" w14:textId="77777777" w:rsidR="00BC587A" w:rsidRPr="00440B20" w:rsidRDefault="00BC587A" w:rsidP="004E496E">
            <w:r>
              <w:t>1000</w:t>
            </w:r>
          </w:p>
        </w:tc>
        <w:tc>
          <w:tcPr>
            <w:tcW w:w="1107" w:type="dxa"/>
          </w:tcPr>
          <w:p w14:paraId="7EA6A358" w14:textId="6B423B1E" w:rsidR="00BC587A" w:rsidRPr="00D501D1" w:rsidRDefault="00BC587A" w:rsidP="004E496E">
            <w:pPr>
              <w:rPr>
                <w:rFonts w:ascii="Calibri" w:eastAsia="Times New Roman" w:hAnsi="Calibri" w:cs="Times New Roman"/>
                <w:color w:val="000000"/>
                <w:lang w:eastAsia="en-US"/>
              </w:rPr>
            </w:pPr>
            <w:r w:rsidRPr="00BC587A">
              <w:rPr>
                <w:rFonts w:ascii="Calibri" w:eastAsia="Times New Roman" w:hAnsi="Calibri" w:cs="Times New Roman"/>
                <w:color w:val="000000"/>
                <w:lang w:eastAsia="en-US"/>
              </w:rPr>
              <w:t>287.46</w:t>
            </w:r>
          </w:p>
        </w:tc>
        <w:tc>
          <w:tcPr>
            <w:tcW w:w="1107" w:type="dxa"/>
          </w:tcPr>
          <w:p w14:paraId="4A34B9BD" w14:textId="66E2DE83" w:rsidR="00BC587A" w:rsidRPr="00D501D1" w:rsidRDefault="002E5C5B" w:rsidP="004E496E">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1.060</w:t>
            </w:r>
          </w:p>
        </w:tc>
      </w:tr>
      <w:tr w:rsidR="00BC587A" w14:paraId="74DEF2C5" w14:textId="63C655A9" w:rsidTr="00BC587A">
        <w:tc>
          <w:tcPr>
            <w:tcW w:w="2127" w:type="dxa"/>
          </w:tcPr>
          <w:p w14:paraId="6DDE574E" w14:textId="77777777" w:rsidR="00BC587A" w:rsidRPr="004E7959" w:rsidRDefault="00BC587A" w:rsidP="004E496E">
            <w:pPr>
              <w:rPr>
                <w:i/>
              </w:rPr>
            </w:pPr>
            <w:r>
              <w:rPr>
                <w:rFonts w:ascii="Calibri" w:hAnsi="Calibri" w:cs="Calibri"/>
                <w:szCs w:val="22"/>
              </w:rPr>
              <w:t>A3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-1pct-brch-2000PgC</w:t>
            </w:r>
          </w:p>
        </w:tc>
        <w:tc>
          <w:tcPr>
            <w:tcW w:w="1722" w:type="dxa"/>
          </w:tcPr>
          <w:p w14:paraId="05C83EBB" w14:textId="77777777" w:rsidR="00BC587A" w:rsidRDefault="00BC587A" w:rsidP="004E496E">
            <w:pPr>
              <w:rPr>
                <w:b/>
              </w:rPr>
            </w:pPr>
            <w:r>
              <w:rPr>
                <w:b/>
              </w:rPr>
              <w:t>Y</w:t>
            </w:r>
          </w:p>
        </w:tc>
        <w:tc>
          <w:tcPr>
            <w:tcW w:w="1266" w:type="dxa"/>
          </w:tcPr>
          <w:p w14:paraId="6E1B34EB" w14:textId="77777777" w:rsidR="00BC587A" w:rsidRPr="00E022C5" w:rsidRDefault="00BC587A" w:rsidP="004E496E">
            <w:r>
              <w:t>109</w:t>
            </w:r>
          </w:p>
        </w:tc>
        <w:tc>
          <w:tcPr>
            <w:tcW w:w="1527" w:type="dxa"/>
          </w:tcPr>
          <w:p w14:paraId="24CA02ED" w14:textId="77777777" w:rsidR="00BC587A" w:rsidRPr="00440B20" w:rsidRDefault="00BC587A" w:rsidP="004E496E">
            <w:r>
              <w:t>1000</w:t>
            </w:r>
          </w:p>
        </w:tc>
        <w:tc>
          <w:tcPr>
            <w:tcW w:w="1107" w:type="dxa"/>
          </w:tcPr>
          <w:p w14:paraId="6906C120" w14:textId="287F4818" w:rsidR="00BC587A" w:rsidRPr="00D501D1" w:rsidRDefault="00BC587A" w:rsidP="004E496E">
            <w:pPr>
              <w:rPr>
                <w:rFonts w:ascii="Calibri" w:eastAsia="Times New Roman" w:hAnsi="Calibri" w:cs="Times New Roman"/>
                <w:color w:val="000000"/>
                <w:lang w:eastAsia="en-US"/>
              </w:rPr>
            </w:pPr>
            <w:r w:rsidRPr="00BC587A">
              <w:rPr>
                <w:rFonts w:ascii="Calibri" w:eastAsia="Times New Roman" w:hAnsi="Calibri" w:cs="Times New Roman"/>
                <w:color w:val="000000"/>
                <w:lang w:eastAsia="en-US"/>
              </w:rPr>
              <w:t>289.06</w:t>
            </w:r>
          </w:p>
        </w:tc>
        <w:tc>
          <w:tcPr>
            <w:tcW w:w="1107" w:type="dxa"/>
          </w:tcPr>
          <w:p w14:paraId="4AD1119B" w14:textId="35FD87E7" w:rsidR="00BC587A" w:rsidRPr="00D501D1" w:rsidRDefault="002E5C5B" w:rsidP="004E496E">
            <w:pPr>
              <w:rPr>
                <w:rFonts w:ascii="Calibri" w:eastAsia="Times New Roman" w:hAnsi="Calibri" w:cs="Times New Roman"/>
                <w:color w:val="000000"/>
                <w:lang w:eastAsia="en-US"/>
              </w:rPr>
            </w:pPr>
            <w:r w:rsidRPr="002E5C5B">
              <w:rPr>
                <w:rFonts w:ascii="Calibri" w:eastAsia="Times New Roman" w:hAnsi="Calibri" w:cs="Times New Roman"/>
                <w:color w:val="000000"/>
                <w:lang w:eastAsia="en-US"/>
              </w:rPr>
              <w:t>1.152</w:t>
            </w:r>
          </w:p>
        </w:tc>
      </w:tr>
      <w:tr w:rsidR="00BC587A" w14:paraId="5B105D01" w14:textId="519D3FA6" w:rsidTr="00BC587A">
        <w:tc>
          <w:tcPr>
            <w:tcW w:w="2127" w:type="dxa"/>
          </w:tcPr>
          <w:p w14:paraId="28146402" w14:textId="77777777" w:rsidR="00BC587A" w:rsidRPr="004E7959" w:rsidRDefault="00BC587A" w:rsidP="004E496E">
            <w:pPr>
              <w:rPr>
                <w:i/>
              </w:rPr>
            </w:pPr>
            <w:r>
              <w:rPr>
                <w:rFonts w:ascii="Calibri" w:hAnsi="Calibri" w:cs="Calibri"/>
                <w:szCs w:val="22"/>
              </w:rPr>
              <w:t>B1</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-bell-1000PgC</w:t>
            </w:r>
          </w:p>
        </w:tc>
        <w:tc>
          <w:tcPr>
            <w:tcW w:w="1722" w:type="dxa"/>
          </w:tcPr>
          <w:p w14:paraId="314D5EB2" w14:textId="77777777" w:rsidR="00BC587A" w:rsidRDefault="00BC587A" w:rsidP="004E496E">
            <w:pPr>
              <w:rPr>
                <w:b/>
              </w:rPr>
            </w:pPr>
            <w:r>
              <w:rPr>
                <w:b/>
              </w:rPr>
              <w:t>Y</w:t>
            </w:r>
          </w:p>
        </w:tc>
        <w:tc>
          <w:tcPr>
            <w:tcW w:w="1266" w:type="dxa"/>
          </w:tcPr>
          <w:p w14:paraId="00368E76" w14:textId="77777777" w:rsidR="00BC587A" w:rsidRPr="00440B20" w:rsidRDefault="00BC587A" w:rsidP="004E496E">
            <w:r>
              <w:t>NA</w:t>
            </w:r>
          </w:p>
        </w:tc>
        <w:tc>
          <w:tcPr>
            <w:tcW w:w="1527" w:type="dxa"/>
          </w:tcPr>
          <w:p w14:paraId="4803F665" w14:textId="77777777" w:rsidR="00BC587A" w:rsidRPr="00440B20" w:rsidRDefault="00BC587A" w:rsidP="004E496E">
            <w:r>
              <w:t>1000</w:t>
            </w:r>
          </w:p>
        </w:tc>
        <w:tc>
          <w:tcPr>
            <w:tcW w:w="1107" w:type="dxa"/>
          </w:tcPr>
          <w:p w14:paraId="042B9A3D" w14:textId="77777777" w:rsidR="00BC587A" w:rsidRDefault="00BC587A" w:rsidP="004E496E"/>
        </w:tc>
        <w:tc>
          <w:tcPr>
            <w:tcW w:w="1107" w:type="dxa"/>
          </w:tcPr>
          <w:p w14:paraId="189FA311" w14:textId="77777777" w:rsidR="00BC587A" w:rsidRDefault="00BC587A" w:rsidP="004E496E"/>
        </w:tc>
      </w:tr>
      <w:tr w:rsidR="00BC587A" w14:paraId="0C3BCBAD" w14:textId="3F3F7BE6" w:rsidTr="00BC587A">
        <w:tc>
          <w:tcPr>
            <w:tcW w:w="2127" w:type="dxa"/>
          </w:tcPr>
          <w:p w14:paraId="1DCCCF33" w14:textId="77777777" w:rsidR="00BC587A" w:rsidRPr="004E7959" w:rsidRDefault="00BC587A" w:rsidP="004E496E">
            <w:pPr>
              <w:rPr>
                <w:i/>
              </w:rPr>
            </w:pPr>
            <w:r>
              <w:rPr>
                <w:rFonts w:ascii="Calibri" w:hAnsi="Calibri" w:cs="Calibri"/>
                <w:szCs w:val="22"/>
              </w:rPr>
              <w:t>B2</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-bell-750PgC</w:t>
            </w:r>
          </w:p>
        </w:tc>
        <w:tc>
          <w:tcPr>
            <w:tcW w:w="1722" w:type="dxa"/>
          </w:tcPr>
          <w:p w14:paraId="55359737" w14:textId="77777777" w:rsidR="00BC587A" w:rsidRDefault="00BC587A" w:rsidP="004E496E">
            <w:pPr>
              <w:rPr>
                <w:b/>
              </w:rPr>
            </w:pPr>
            <w:r>
              <w:rPr>
                <w:b/>
              </w:rPr>
              <w:t>Y</w:t>
            </w:r>
          </w:p>
        </w:tc>
        <w:tc>
          <w:tcPr>
            <w:tcW w:w="1266" w:type="dxa"/>
          </w:tcPr>
          <w:p w14:paraId="03F701F6" w14:textId="77777777" w:rsidR="00BC587A" w:rsidRPr="00440B20" w:rsidRDefault="00BC587A" w:rsidP="004E496E">
            <w:r>
              <w:t>NA</w:t>
            </w:r>
          </w:p>
        </w:tc>
        <w:tc>
          <w:tcPr>
            <w:tcW w:w="1527" w:type="dxa"/>
          </w:tcPr>
          <w:p w14:paraId="3612D9D7" w14:textId="77777777" w:rsidR="00BC587A" w:rsidRPr="00440B20" w:rsidRDefault="00BC587A" w:rsidP="004E496E">
            <w:r>
              <w:t>1000</w:t>
            </w:r>
          </w:p>
        </w:tc>
        <w:tc>
          <w:tcPr>
            <w:tcW w:w="1107" w:type="dxa"/>
          </w:tcPr>
          <w:p w14:paraId="0C2BAC8E" w14:textId="77777777" w:rsidR="00BC587A" w:rsidRDefault="00BC587A" w:rsidP="004E496E"/>
        </w:tc>
        <w:tc>
          <w:tcPr>
            <w:tcW w:w="1107" w:type="dxa"/>
          </w:tcPr>
          <w:p w14:paraId="0180ED4B" w14:textId="77777777" w:rsidR="00BC587A" w:rsidRDefault="00BC587A" w:rsidP="004E496E"/>
        </w:tc>
      </w:tr>
      <w:tr w:rsidR="00BC587A" w14:paraId="15C5C2FE" w14:textId="4A1BF557" w:rsidTr="00BC587A">
        <w:tc>
          <w:tcPr>
            <w:tcW w:w="2127" w:type="dxa"/>
          </w:tcPr>
          <w:p w14:paraId="6D0152A8" w14:textId="77777777" w:rsidR="00BC587A" w:rsidRPr="004E7959" w:rsidRDefault="00BC587A" w:rsidP="004E496E">
            <w:pPr>
              <w:rPr>
                <w:i/>
              </w:rPr>
            </w:pPr>
            <w:r>
              <w:rPr>
                <w:rFonts w:ascii="Calibri" w:hAnsi="Calibri" w:cs="Calibri"/>
                <w:szCs w:val="22"/>
              </w:rPr>
              <w:t>B3</w:t>
            </w:r>
            <w:proofErr w:type="gramStart"/>
            <w:r>
              <w:rPr>
                <w:rFonts w:ascii="Calibri" w:hAnsi="Calibri" w:cs="Calibri"/>
                <w:szCs w:val="22"/>
              </w:rPr>
              <w:t>:</w:t>
            </w:r>
            <w:r w:rsidRPr="004E7959">
              <w:rPr>
                <w:rFonts w:ascii="Calibri" w:hAnsi="Calibri" w:cs="Calibri"/>
                <w:i/>
                <w:szCs w:val="22"/>
              </w:rPr>
              <w:t>esm</w:t>
            </w:r>
            <w:proofErr w:type="gramEnd"/>
            <w:r w:rsidRPr="004E7959">
              <w:rPr>
                <w:rFonts w:ascii="Calibri" w:hAnsi="Calibri" w:cs="Calibri"/>
                <w:i/>
                <w:szCs w:val="22"/>
              </w:rPr>
              <w:t>-bell-2000PgC</w:t>
            </w:r>
          </w:p>
        </w:tc>
        <w:tc>
          <w:tcPr>
            <w:tcW w:w="1722" w:type="dxa"/>
          </w:tcPr>
          <w:p w14:paraId="66CCFAAE" w14:textId="77777777" w:rsidR="00BC587A" w:rsidRDefault="00BC587A" w:rsidP="004E496E">
            <w:pPr>
              <w:rPr>
                <w:b/>
              </w:rPr>
            </w:pPr>
            <w:r>
              <w:rPr>
                <w:b/>
              </w:rPr>
              <w:t>Y</w:t>
            </w:r>
          </w:p>
        </w:tc>
        <w:tc>
          <w:tcPr>
            <w:tcW w:w="1266" w:type="dxa"/>
          </w:tcPr>
          <w:p w14:paraId="60B9C498" w14:textId="77777777" w:rsidR="00BC587A" w:rsidRPr="00440B20" w:rsidRDefault="00BC587A" w:rsidP="004E496E">
            <w:r>
              <w:t>NA</w:t>
            </w:r>
          </w:p>
        </w:tc>
        <w:tc>
          <w:tcPr>
            <w:tcW w:w="1527" w:type="dxa"/>
          </w:tcPr>
          <w:p w14:paraId="51B7DDD3" w14:textId="77777777" w:rsidR="00BC587A" w:rsidRPr="00440B20" w:rsidRDefault="00BC587A" w:rsidP="004E496E">
            <w:r>
              <w:t>1000</w:t>
            </w:r>
          </w:p>
        </w:tc>
        <w:tc>
          <w:tcPr>
            <w:tcW w:w="1107" w:type="dxa"/>
          </w:tcPr>
          <w:p w14:paraId="23008633" w14:textId="77777777" w:rsidR="00BC587A" w:rsidRDefault="00BC587A" w:rsidP="004E496E"/>
        </w:tc>
        <w:tc>
          <w:tcPr>
            <w:tcW w:w="1107" w:type="dxa"/>
          </w:tcPr>
          <w:p w14:paraId="2D9FF30F" w14:textId="77777777" w:rsidR="00BC587A" w:rsidRDefault="00BC587A" w:rsidP="004E496E"/>
        </w:tc>
      </w:tr>
    </w:tbl>
    <w:p w14:paraId="54E4EA5F" w14:textId="77777777" w:rsidR="007068C8" w:rsidRPr="00C052A5" w:rsidRDefault="007068C8" w:rsidP="00C052A5">
      <w:pPr>
        <w:spacing w:after="0"/>
        <w:rPr>
          <w:b/>
        </w:rPr>
      </w:pPr>
    </w:p>
    <w:sectPr w:rsidR="007068C8" w:rsidRPr="00C052A5" w:rsidSect="000167D4">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A5"/>
    <w:rsid w:val="000167D4"/>
    <w:rsid w:val="00056C1B"/>
    <w:rsid w:val="0009206F"/>
    <w:rsid w:val="00095354"/>
    <w:rsid w:val="00111E67"/>
    <w:rsid w:val="001531F2"/>
    <w:rsid w:val="00174820"/>
    <w:rsid w:val="0017583D"/>
    <w:rsid w:val="00181C82"/>
    <w:rsid w:val="00184137"/>
    <w:rsid w:val="001A2676"/>
    <w:rsid w:val="001A5E47"/>
    <w:rsid w:val="001A6D5E"/>
    <w:rsid w:val="001B1E3F"/>
    <w:rsid w:val="001B3427"/>
    <w:rsid w:val="001B58C1"/>
    <w:rsid w:val="001D5D7A"/>
    <w:rsid w:val="001D62A7"/>
    <w:rsid w:val="001E7B17"/>
    <w:rsid w:val="002066E9"/>
    <w:rsid w:val="00221C11"/>
    <w:rsid w:val="00234525"/>
    <w:rsid w:val="0024183B"/>
    <w:rsid w:val="00262122"/>
    <w:rsid w:val="0026414C"/>
    <w:rsid w:val="00271688"/>
    <w:rsid w:val="0029661B"/>
    <w:rsid w:val="002C4839"/>
    <w:rsid w:val="002D04C5"/>
    <w:rsid w:val="002E5C5B"/>
    <w:rsid w:val="002F7BEC"/>
    <w:rsid w:val="003072ED"/>
    <w:rsid w:val="00315B1A"/>
    <w:rsid w:val="00332C4C"/>
    <w:rsid w:val="0034358D"/>
    <w:rsid w:val="003467D0"/>
    <w:rsid w:val="0038496C"/>
    <w:rsid w:val="00385277"/>
    <w:rsid w:val="003E6510"/>
    <w:rsid w:val="004101DC"/>
    <w:rsid w:val="00417E05"/>
    <w:rsid w:val="00433F06"/>
    <w:rsid w:val="00440B20"/>
    <w:rsid w:val="0047423B"/>
    <w:rsid w:val="0049309C"/>
    <w:rsid w:val="004B2E2E"/>
    <w:rsid w:val="004C17FB"/>
    <w:rsid w:val="004C4516"/>
    <w:rsid w:val="004D1D6B"/>
    <w:rsid w:val="004D38BB"/>
    <w:rsid w:val="004E496E"/>
    <w:rsid w:val="00524530"/>
    <w:rsid w:val="00595DD5"/>
    <w:rsid w:val="005C1BDF"/>
    <w:rsid w:val="005C44D4"/>
    <w:rsid w:val="005D7B5C"/>
    <w:rsid w:val="005E10B1"/>
    <w:rsid w:val="00613DD9"/>
    <w:rsid w:val="00616C6C"/>
    <w:rsid w:val="00617EC8"/>
    <w:rsid w:val="00626AC4"/>
    <w:rsid w:val="00643CE9"/>
    <w:rsid w:val="006514CB"/>
    <w:rsid w:val="006652B4"/>
    <w:rsid w:val="006C15CC"/>
    <w:rsid w:val="006C1D08"/>
    <w:rsid w:val="007068C8"/>
    <w:rsid w:val="00773A34"/>
    <w:rsid w:val="00777812"/>
    <w:rsid w:val="00785E91"/>
    <w:rsid w:val="00794BE6"/>
    <w:rsid w:val="007B5BB2"/>
    <w:rsid w:val="007C6346"/>
    <w:rsid w:val="007F1CFE"/>
    <w:rsid w:val="008163F2"/>
    <w:rsid w:val="00822D04"/>
    <w:rsid w:val="00841F10"/>
    <w:rsid w:val="00886106"/>
    <w:rsid w:val="008961DD"/>
    <w:rsid w:val="008A0979"/>
    <w:rsid w:val="008A6394"/>
    <w:rsid w:val="008C10B8"/>
    <w:rsid w:val="008C365E"/>
    <w:rsid w:val="008F23E9"/>
    <w:rsid w:val="008F7D6B"/>
    <w:rsid w:val="00910A98"/>
    <w:rsid w:val="009115C0"/>
    <w:rsid w:val="00912E2E"/>
    <w:rsid w:val="00977C76"/>
    <w:rsid w:val="00982FA7"/>
    <w:rsid w:val="00983538"/>
    <w:rsid w:val="00996D94"/>
    <w:rsid w:val="00996E4B"/>
    <w:rsid w:val="009A3033"/>
    <w:rsid w:val="009B16CA"/>
    <w:rsid w:val="009B49D1"/>
    <w:rsid w:val="009B6048"/>
    <w:rsid w:val="00A457ED"/>
    <w:rsid w:val="00AC2ABF"/>
    <w:rsid w:val="00AE0E58"/>
    <w:rsid w:val="00B00E31"/>
    <w:rsid w:val="00B529D0"/>
    <w:rsid w:val="00B95246"/>
    <w:rsid w:val="00B95D7F"/>
    <w:rsid w:val="00BA28CD"/>
    <w:rsid w:val="00BB510E"/>
    <w:rsid w:val="00BC344B"/>
    <w:rsid w:val="00BC587A"/>
    <w:rsid w:val="00C052A5"/>
    <w:rsid w:val="00C327C7"/>
    <w:rsid w:val="00C371A5"/>
    <w:rsid w:val="00C4184D"/>
    <w:rsid w:val="00C52087"/>
    <w:rsid w:val="00C544DA"/>
    <w:rsid w:val="00C746D8"/>
    <w:rsid w:val="00C7580E"/>
    <w:rsid w:val="00C92E81"/>
    <w:rsid w:val="00CB2FA9"/>
    <w:rsid w:val="00CB4012"/>
    <w:rsid w:val="00CB75B1"/>
    <w:rsid w:val="00CC2F64"/>
    <w:rsid w:val="00CE06F9"/>
    <w:rsid w:val="00CE0C2D"/>
    <w:rsid w:val="00CF5DC0"/>
    <w:rsid w:val="00D13AE7"/>
    <w:rsid w:val="00D27C08"/>
    <w:rsid w:val="00D35FEE"/>
    <w:rsid w:val="00D45D4B"/>
    <w:rsid w:val="00D501D1"/>
    <w:rsid w:val="00D53B32"/>
    <w:rsid w:val="00D71488"/>
    <w:rsid w:val="00D7714C"/>
    <w:rsid w:val="00DB4B95"/>
    <w:rsid w:val="00DF040F"/>
    <w:rsid w:val="00DF113E"/>
    <w:rsid w:val="00DF74B5"/>
    <w:rsid w:val="00E022C5"/>
    <w:rsid w:val="00E102F1"/>
    <w:rsid w:val="00E10690"/>
    <w:rsid w:val="00E14FFC"/>
    <w:rsid w:val="00E212C6"/>
    <w:rsid w:val="00E840E1"/>
    <w:rsid w:val="00E86B6B"/>
    <w:rsid w:val="00EB5FDB"/>
    <w:rsid w:val="00EC5896"/>
    <w:rsid w:val="00EC6804"/>
    <w:rsid w:val="00EE0FAD"/>
    <w:rsid w:val="00EE24E3"/>
    <w:rsid w:val="00F31BF8"/>
    <w:rsid w:val="00F44DBD"/>
    <w:rsid w:val="00F83535"/>
    <w:rsid w:val="00F836EF"/>
    <w:rsid w:val="00FA4FC6"/>
    <w:rsid w:val="00FC49DB"/>
    <w:rsid w:val="00FC6262"/>
    <w:rsid w:val="00FD50E1"/>
    <w:rsid w:val="00FE658E"/>
    <w:rsid w:val="00FF3532"/>
    <w:rsid w:val="00FF7F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7A56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5D4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0C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5D4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0C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881">
      <w:bodyDiv w:val="1"/>
      <w:marLeft w:val="0"/>
      <w:marRight w:val="0"/>
      <w:marTop w:val="0"/>
      <w:marBottom w:val="0"/>
      <w:divBdr>
        <w:top w:val="none" w:sz="0" w:space="0" w:color="auto"/>
        <w:left w:val="none" w:sz="0" w:space="0" w:color="auto"/>
        <w:bottom w:val="none" w:sz="0" w:space="0" w:color="auto"/>
        <w:right w:val="none" w:sz="0" w:space="0" w:color="auto"/>
      </w:divBdr>
    </w:div>
    <w:div w:id="14500017">
      <w:bodyDiv w:val="1"/>
      <w:marLeft w:val="0"/>
      <w:marRight w:val="0"/>
      <w:marTop w:val="0"/>
      <w:marBottom w:val="0"/>
      <w:divBdr>
        <w:top w:val="none" w:sz="0" w:space="0" w:color="auto"/>
        <w:left w:val="none" w:sz="0" w:space="0" w:color="auto"/>
        <w:bottom w:val="none" w:sz="0" w:space="0" w:color="auto"/>
        <w:right w:val="none" w:sz="0" w:space="0" w:color="auto"/>
      </w:divBdr>
    </w:div>
    <w:div w:id="20253784">
      <w:bodyDiv w:val="1"/>
      <w:marLeft w:val="0"/>
      <w:marRight w:val="0"/>
      <w:marTop w:val="0"/>
      <w:marBottom w:val="0"/>
      <w:divBdr>
        <w:top w:val="none" w:sz="0" w:space="0" w:color="auto"/>
        <w:left w:val="none" w:sz="0" w:space="0" w:color="auto"/>
        <w:bottom w:val="none" w:sz="0" w:space="0" w:color="auto"/>
        <w:right w:val="none" w:sz="0" w:space="0" w:color="auto"/>
      </w:divBdr>
    </w:div>
    <w:div w:id="30158058">
      <w:bodyDiv w:val="1"/>
      <w:marLeft w:val="0"/>
      <w:marRight w:val="0"/>
      <w:marTop w:val="0"/>
      <w:marBottom w:val="0"/>
      <w:divBdr>
        <w:top w:val="none" w:sz="0" w:space="0" w:color="auto"/>
        <w:left w:val="none" w:sz="0" w:space="0" w:color="auto"/>
        <w:bottom w:val="none" w:sz="0" w:space="0" w:color="auto"/>
        <w:right w:val="none" w:sz="0" w:space="0" w:color="auto"/>
      </w:divBdr>
    </w:div>
    <w:div w:id="52243408">
      <w:bodyDiv w:val="1"/>
      <w:marLeft w:val="0"/>
      <w:marRight w:val="0"/>
      <w:marTop w:val="0"/>
      <w:marBottom w:val="0"/>
      <w:divBdr>
        <w:top w:val="none" w:sz="0" w:space="0" w:color="auto"/>
        <w:left w:val="none" w:sz="0" w:space="0" w:color="auto"/>
        <w:bottom w:val="none" w:sz="0" w:space="0" w:color="auto"/>
        <w:right w:val="none" w:sz="0" w:space="0" w:color="auto"/>
      </w:divBdr>
    </w:div>
    <w:div w:id="58552032">
      <w:bodyDiv w:val="1"/>
      <w:marLeft w:val="0"/>
      <w:marRight w:val="0"/>
      <w:marTop w:val="0"/>
      <w:marBottom w:val="0"/>
      <w:divBdr>
        <w:top w:val="none" w:sz="0" w:space="0" w:color="auto"/>
        <w:left w:val="none" w:sz="0" w:space="0" w:color="auto"/>
        <w:bottom w:val="none" w:sz="0" w:space="0" w:color="auto"/>
        <w:right w:val="none" w:sz="0" w:space="0" w:color="auto"/>
      </w:divBdr>
    </w:div>
    <w:div w:id="105468217">
      <w:bodyDiv w:val="1"/>
      <w:marLeft w:val="0"/>
      <w:marRight w:val="0"/>
      <w:marTop w:val="0"/>
      <w:marBottom w:val="0"/>
      <w:divBdr>
        <w:top w:val="none" w:sz="0" w:space="0" w:color="auto"/>
        <w:left w:val="none" w:sz="0" w:space="0" w:color="auto"/>
        <w:bottom w:val="none" w:sz="0" w:space="0" w:color="auto"/>
        <w:right w:val="none" w:sz="0" w:space="0" w:color="auto"/>
      </w:divBdr>
    </w:div>
    <w:div w:id="111753237">
      <w:bodyDiv w:val="1"/>
      <w:marLeft w:val="0"/>
      <w:marRight w:val="0"/>
      <w:marTop w:val="0"/>
      <w:marBottom w:val="0"/>
      <w:divBdr>
        <w:top w:val="none" w:sz="0" w:space="0" w:color="auto"/>
        <w:left w:val="none" w:sz="0" w:space="0" w:color="auto"/>
        <w:bottom w:val="none" w:sz="0" w:space="0" w:color="auto"/>
        <w:right w:val="none" w:sz="0" w:space="0" w:color="auto"/>
      </w:divBdr>
    </w:div>
    <w:div w:id="139273940">
      <w:bodyDiv w:val="1"/>
      <w:marLeft w:val="0"/>
      <w:marRight w:val="0"/>
      <w:marTop w:val="0"/>
      <w:marBottom w:val="0"/>
      <w:divBdr>
        <w:top w:val="none" w:sz="0" w:space="0" w:color="auto"/>
        <w:left w:val="none" w:sz="0" w:space="0" w:color="auto"/>
        <w:bottom w:val="none" w:sz="0" w:space="0" w:color="auto"/>
        <w:right w:val="none" w:sz="0" w:space="0" w:color="auto"/>
      </w:divBdr>
    </w:div>
    <w:div w:id="152332760">
      <w:bodyDiv w:val="1"/>
      <w:marLeft w:val="0"/>
      <w:marRight w:val="0"/>
      <w:marTop w:val="0"/>
      <w:marBottom w:val="0"/>
      <w:divBdr>
        <w:top w:val="none" w:sz="0" w:space="0" w:color="auto"/>
        <w:left w:val="none" w:sz="0" w:space="0" w:color="auto"/>
        <w:bottom w:val="none" w:sz="0" w:space="0" w:color="auto"/>
        <w:right w:val="none" w:sz="0" w:space="0" w:color="auto"/>
      </w:divBdr>
    </w:div>
    <w:div w:id="176771671">
      <w:bodyDiv w:val="1"/>
      <w:marLeft w:val="0"/>
      <w:marRight w:val="0"/>
      <w:marTop w:val="0"/>
      <w:marBottom w:val="0"/>
      <w:divBdr>
        <w:top w:val="none" w:sz="0" w:space="0" w:color="auto"/>
        <w:left w:val="none" w:sz="0" w:space="0" w:color="auto"/>
        <w:bottom w:val="none" w:sz="0" w:space="0" w:color="auto"/>
        <w:right w:val="none" w:sz="0" w:space="0" w:color="auto"/>
      </w:divBdr>
    </w:div>
    <w:div w:id="184443979">
      <w:bodyDiv w:val="1"/>
      <w:marLeft w:val="0"/>
      <w:marRight w:val="0"/>
      <w:marTop w:val="0"/>
      <w:marBottom w:val="0"/>
      <w:divBdr>
        <w:top w:val="none" w:sz="0" w:space="0" w:color="auto"/>
        <w:left w:val="none" w:sz="0" w:space="0" w:color="auto"/>
        <w:bottom w:val="none" w:sz="0" w:space="0" w:color="auto"/>
        <w:right w:val="none" w:sz="0" w:space="0" w:color="auto"/>
      </w:divBdr>
    </w:div>
    <w:div w:id="188572519">
      <w:bodyDiv w:val="1"/>
      <w:marLeft w:val="0"/>
      <w:marRight w:val="0"/>
      <w:marTop w:val="0"/>
      <w:marBottom w:val="0"/>
      <w:divBdr>
        <w:top w:val="none" w:sz="0" w:space="0" w:color="auto"/>
        <w:left w:val="none" w:sz="0" w:space="0" w:color="auto"/>
        <w:bottom w:val="none" w:sz="0" w:space="0" w:color="auto"/>
        <w:right w:val="none" w:sz="0" w:space="0" w:color="auto"/>
      </w:divBdr>
    </w:div>
    <w:div w:id="192351802">
      <w:bodyDiv w:val="1"/>
      <w:marLeft w:val="0"/>
      <w:marRight w:val="0"/>
      <w:marTop w:val="0"/>
      <w:marBottom w:val="0"/>
      <w:divBdr>
        <w:top w:val="none" w:sz="0" w:space="0" w:color="auto"/>
        <w:left w:val="none" w:sz="0" w:space="0" w:color="auto"/>
        <w:bottom w:val="none" w:sz="0" w:space="0" w:color="auto"/>
        <w:right w:val="none" w:sz="0" w:space="0" w:color="auto"/>
      </w:divBdr>
    </w:div>
    <w:div w:id="212205953">
      <w:bodyDiv w:val="1"/>
      <w:marLeft w:val="0"/>
      <w:marRight w:val="0"/>
      <w:marTop w:val="0"/>
      <w:marBottom w:val="0"/>
      <w:divBdr>
        <w:top w:val="none" w:sz="0" w:space="0" w:color="auto"/>
        <w:left w:val="none" w:sz="0" w:space="0" w:color="auto"/>
        <w:bottom w:val="none" w:sz="0" w:space="0" w:color="auto"/>
        <w:right w:val="none" w:sz="0" w:space="0" w:color="auto"/>
      </w:divBdr>
    </w:div>
    <w:div w:id="314840347">
      <w:bodyDiv w:val="1"/>
      <w:marLeft w:val="0"/>
      <w:marRight w:val="0"/>
      <w:marTop w:val="0"/>
      <w:marBottom w:val="0"/>
      <w:divBdr>
        <w:top w:val="none" w:sz="0" w:space="0" w:color="auto"/>
        <w:left w:val="none" w:sz="0" w:space="0" w:color="auto"/>
        <w:bottom w:val="none" w:sz="0" w:space="0" w:color="auto"/>
        <w:right w:val="none" w:sz="0" w:space="0" w:color="auto"/>
      </w:divBdr>
    </w:div>
    <w:div w:id="326439092">
      <w:bodyDiv w:val="1"/>
      <w:marLeft w:val="0"/>
      <w:marRight w:val="0"/>
      <w:marTop w:val="0"/>
      <w:marBottom w:val="0"/>
      <w:divBdr>
        <w:top w:val="none" w:sz="0" w:space="0" w:color="auto"/>
        <w:left w:val="none" w:sz="0" w:space="0" w:color="auto"/>
        <w:bottom w:val="none" w:sz="0" w:space="0" w:color="auto"/>
        <w:right w:val="none" w:sz="0" w:space="0" w:color="auto"/>
      </w:divBdr>
    </w:div>
    <w:div w:id="351037280">
      <w:bodyDiv w:val="1"/>
      <w:marLeft w:val="0"/>
      <w:marRight w:val="0"/>
      <w:marTop w:val="0"/>
      <w:marBottom w:val="0"/>
      <w:divBdr>
        <w:top w:val="none" w:sz="0" w:space="0" w:color="auto"/>
        <w:left w:val="none" w:sz="0" w:space="0" w:color="auto"/>
        <w:bottom w:val="none" w:sz="0" w:space="0" w:color="auto"/>
        <w:right w:val="none" w:sz="0" w:space="0" w:color="auto"/>
      </w:divBdr>
    </w:div>
    <w:div w:id="380793326">
      <w:bodyDiv w:val="1"/>
      <w:marLeft w:val="0"/>
      <w:marRight w:val="0"/>
      <w:marTop w:val="0"/>
      <w:marBottom w:val="0"/>
      <w:divBdr>
        <w:top w:val="none" w:sz="0" w:space="0" w:color="auto"/>
        <w:left w:val="none" w:sz="0" w:space="0" w:color="auto"/>
        <w:bottom w:val="none" w:sz="0" w:space="0" w:color="auto"/>
        <w:right w:val="none" w:sz="0" w:space="0" w:color="auto"/>
      </w:divBdr>
    </w:div>
    <w:div w:id="410274067">
      <w:bodyDiv w:val="1"/>
      <w:marLeft w:val="0"/>
      <w:marRight w:val="0"/>
      <w:marTop w:val="0"/>
      <w:marBottom w:val="0"/>
      <w:divBdr>
        <w:top w:val="none" w:sz="0" w:space="0" w:color="auto"/>
        <w:left w:val="none" w:sz="0" w:space="0" w:color="auto"/>
        <w:bottom w:val="none" w:sz="0" w:space="0" w:color="auto"/>
        <w:right w:val="none" w:sz="0" w:space="0" w:color="auto"/>
      </w:divBdr>
    </w:div>
    <w:div w:id="422264223">
      <w:bodyDiv w:val="1"/>
      <w:marLeft w:val="0"/>
      <w:marRight w:val="0"/>
      <w:marTop w:val="0"/>
      <w:marBottom w:val="0"/>
      <w:divBdr>
        <w:top w:val="none" w:sz="0" w:space="0" w:color="auto"/>
        <w:left w:val="none" w:sz="0" w:space="0" w:color="auto"/>
        <w:bottom w:val="none" w:sz="0" w:space="0" w:color="auto"/>
        <w:right w:val="none" w:sz="0" w:space="0" w:color="auto"/>
      </w:divBdr>
    </w:div>
    <w:div w:id="444542342">
      <w:bodyDiv w:val="1"/>
      <w:marLeft w:val="0"/>
      <w:marRight w:val="0"/>
      <w:marTop w:val="0"/>
      <w:marBottom w:val="0"/>
      <w:divBdr>
        <w:top w:val="none" w:sz="0" w:space="0" w:color="auto"/>
        <w:left w:val="none" w:sz="0" w:space="0" w:color="auto"/>
        <w:bottom w:val="none" w:sz="0" w:space="0" w:color="auto"/>
        <w:right w:val="none" w:sz="0" w:space="0" w:color="auto"/>
      </w:divBdr>
    </w:div>
    <w:div w:id="449400719">
      <w:bodyDiv w:val="1"/>
      <w:marLeft w:val="0"/>
      <w:marRight w:val="0"/>
      <w:marTop w:val="0"/>
      <w:marBottom w:val="0"/>
      <w:divBdr>
        <w:top w:val="none" w:sz="0" w:space="0" w:color="auto"/>
        <w:left w:val="none" w:sz="0" w:space="0" w:color="auto"/>
        <w:bottom w:val="none" w:sz="0" w:space="0" w:color="auto"/>
        <w:right w:val="none" w:sz="0" w:space="0" w:color="auto"/>
      </w:divBdr>
    </w:div>
    <w:div w:id="466171190">
      <w:bodyDiv w:val="1"/>
      <w:marLeft w:val="0"/>
      <w:marRight w:val="0"/>
      <w:marTop w:val="0"/>
      <w:marBottom w:val="0"/>
      <w:divBdr>
        <w:top w:val="none" w:sz="0" w:space="0" w:color="auto"/>
        <w:left w:val="none" w:sz="0" w:space="0" w:color="auto"/>
        <w:bottom w:val="none" w:sz="0" w:space="0" w:color="auto"/>
        <w:right w:val="none" w:sz="0" w:space="0" w:color="auto"/>
      </w:divBdr>
    </w:div>
    <w:div w:id="558594454">
      <w:bodyDiv w:val="1"/>
      <w:marLeft w:val="0"/>
      <w:marRight w:val="0"/>
      <w:marTop w:val="0"/>
      <w:marBottom w:val="0"/>
      <w:divBdr>
        <w:top w:val="none" w:sz="0" w:space="0" w:color="auto"/>
        <w:left w:val="none" w:sz="0" w:space="0" w:color="auto"/>
        <w:bottom w:val="none" w:sz="0" w:space="0" w:color="auto"/>
        <w:right w:val="none" w:sz="0" w:space="0" w:color="auto"/>
      </w:divBdr>
      <w:divsChild>
        <w:div w:id="836464322">
          <w:marLeft w:val="0"/>
          <w:marRight w:val="0"/>
          <w:marTop w:val="0"/>
          <w:marBottom w:val="0"/>
          <w:divBdr>
            <w:top w:val="none" w:sz="0" w:space="0" w:color="auto"/>
            <w:left w:val="none" w:sz="0" w:space="0" w:color="auto"/>
            <w:bottom w:val="none" w:sz="0" w:space="0" w:color="auto"/>
            <w:right w:val="none" w:sz="0" w:space="0" w:color="auto"/>
          </w:divBdr>
          <w:divsChild>
            <w:div w:id="1837569470">
              <w:marLeft w:val="0"/>
              <w:marRight w:val="0"/>
              <w:marTop w:val="0"/>
              <w:marBottom w:val="0"/>
              <w:divBdr>
                <w:top w:val="none" w:sz="0" w:space="0" w:color="auto"/>
                <w:left w:val="none" w:sz="0" w:space="0" w:color="auto"/>
                <w:bottom w:val="none" w:sz="0" w:space="0" w:color="auto"/>
                <w:right w:val="none" w:sz="0" w:space="0" w:color="auto"/>
              </w:divBdr>
              <w:divsChild>
                <w:div w:id="19604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0382">
      <w:bodyDiv w:val="1"/>
      <w:marLeft w:val="0"/>
      <w:marRight w:val="0"/>
      <w:marTop w:val="0"/>
      <w:marBottom w:val="0"/>
      <w:divBdr>
        <w:top w:val="none" w:sz="0" w:space="0" w:color="auto"/>
        <w:left w:val="none" w:sz="0" w:space="0" w:color="auto"/>
        <w:bottom w:val="none" w:sz="0" w:space="0" w:color="auto"/>
        <w:right w:val="none" w:sz="0" w:space="0" w:color="auto"/>
      </w:divBdr>
    </w:div>
    <w:div w:id="570576346">
      <w:bodyDiv w:val="1"/>
      <w:marLeft w:val="0"/>
      <w:marRight w:val="0"/>
      <w:marTop w:val="0"/>
      <w:marBottom w:val="0"/>
      <w:divBdr>
        <w:top w:val="none" w:sz="0" w:space="0" w:color="auto"/>
        <w:left w:val="none" w:sz="0" w:space="0" w:color="auto"/>
        <w:bottom w:val="none" w:sz="0" w:space="0" w:color="auto"/>
        <w:right w:val="none" w:sz="0" w:space="0" w:color="auto"/>
      </w:divBdr>
    </w:div>
    <w:div w:id="573664257">
      <w:bodyDiv w:val="1"/>
      <w:marLeft w:val="0"/>
      <w:marRight w:val="0"/>
      <w:marTop w:val="0"/>
      <w:marBottom w:val="0"/>
      <w:divBdr>
        <w:top w:val="none" w:sz="0" w:space="0" w:color="auto"/>
        <w:left w:val="none" w:sz="0" w:space="0" w:color="auto"/>
        <w:bottom w:val="none" w:sz="0" w:space="0" w:color="auto"/>
        <w:right w:val="none" w:sz="0" w:space="0" w:color="auto"/>
      </w:divBdr>
    </w:div>
    <w:div w:id="584386906">
      <w:bodyDiv w:val="1"/>
      <w:marLeft w:val="0"/>
      <w:marRight w:val="0"/>
      <w:marTop w:val="0"/>
      <w:marBottom w:val="0"/>
      <w:divBdr>
        <w:top w:val="none" w:sz="0" w:space="0" w:color="auto"/>
        <w:left w:val="none" w:sz="0" w:space="0" w:color="auto"/>
        <w:bottom w:val="none" w:sz="0" w:space="0" w:color="auto"/>
        <w:right w:val="none" w:sz="0" w:space="0" w:color="auto"/>
      </w:divBdr>
    </w:div>
    <w:div w:id="609973223">
      <w:bodyDiv w:val="1"/>
      <w:marLeft w:val="0"/>
      <w:marRight w:val="0"/>
      <w:marTop w:val="0"/>
      <w:marBottom w:val="0"/>
      <w:divBdr>
        <w:top w:val="none" w:sz="0" w:space="0" w:color="auto"/>
        <w:left w:val="none" w:sz="0" w:space="0" w:color="auto"/>
        <w:bottom w:val="none" w:sz="0" w:space="0" w:color="auto"/>
        <w:right w:val="none" w:sz="0" w:space="0" w:color="auto"/>
      </w:divBdr>
    </w:div>
    <w:div w:id="630525267">
      <w:bodyDiv w:val="1"/>
      <w:marLeft w:val="0"/>
      <w:marRight w:val="0"/>
      <w:marTop w:val="0"/>
      <w:marBottom w:val="0"/>
      <w:divBdr>
        <w:top w:val="none" w:sz="0" w:space="0" w:color="auto"/>
        <w:left w:val="none" w:sz="0" w:space="0" w:color="auto"/>
        <w:bottom w:val="none" w:sz="0" w:space="0" w:color="auto"/>
        <w:right w:val="none" w:sz="0" w:space="0" w:color="auto"/>
      </w:divBdr>
    </w:div>
    <w:div w:id="683290382">
      <w:bodyDiv w:val="1"/>
      <w:marLeft w:val="0"/>
      <w:marRight w:val="0"/>
      <w:marTop w:val="0"/>
      <w:marBottom w:val="0"/>
      <w:divBdr>
        <w:top w:val="none" w:sz="0" w:space="0" w:color="auto"/>
        <w:left w:val="none" w:sz="0" w:space="0" w:color="auto"/>
        <w:bottom w:val="none" w:sz="0" w:space="0" w:color="auto"/>
        <w:right w:val="none" w:sz="0" w:space="0" w:color="auto"/>
      </w:divBdr>
    </w:div>
    <w:div w:id="701707462">
      <w:bodyDiv w:val="1"/>
      <w:marLeft w:val="0"/>
      <w:marRight w:val="0"/>
      <w:marTop w:val="0"/>
      <w:marBottom w:val="0"/>
      <w:divBdr>
        <w:top w:val="none" w:sz="0" w:space="0" w:color="auto"/>
        <w:left w:val="none" w:sz="0" w:space="0" w:color="auto"/>
        <w:bottom w:val="none" w:sz="0" w:space="0" w:color="auto"/>
        <w:right w:val="none" w:sz="0" w:space="0" w:color="auto"/>
      </w:divBdr>
    </w:div>
    <w:div w:id="719744018">
      <w:bodyDiv w:val="1"/>
      <w:marLeft w:val="0"/>
      <w:marRight w:val="0"/>
      <w:marTop w:val="0"/>
      <w:marBottom w:val="0"/>
      <w:divBdr>
        <w:top w:val="none" w:sz="0" w:space="0" w:color="auto"/>
        <w:left w:val="none" w:sz="0" w:space="0" w:color="auto"/>
        <w:bottom w:val="none" w:sz="0" w:space="0" w:color="auto"/>
        <w:right w:val="none" w:sz="0" w:space="0" w:color="auto"/>
      </w:divBdr>
    </w:div>
    <w:div w:id="739525199">
      <w:bodyDiv w:val="1"/>
      <w:marLeft w:val="0"/>
      <w:marRight w:val="0"/>
      <w:marTop w:val="0"/>
      <w:marBottom w:val="0"/>
      <w:divBdr>
        <w:top w:val="none" w:sz="0" w:space="0" w:color="auto"/>
        <w:left w:val="none" w:sz="0" w:space="0" w:color="auto"/>
        <w:bottom w:val="none" w:sz="0" w:space="0" w:color="auto"/>
        <w:right w:val="none" w:sz="0" w:space="0" w:color="auto"/>
      </w:divBdr>
    </w:div>
    <w:div w:id="743338910">
      <w:bodyDiv w:val="1"/>
      <w:marLeft w:val="0"/>
      <w:marRight w:val="0"/>
      <w:marTop w:val="0"/>
      <w:marBottom w:val="0"/>
      <w:divBdr>
        <w:top w:val="none" w:sz="0" w:space="0" w:color="auto"/>
        <w:left w:val="none" w:sz="0" w:space="0" w:color="auto"/>
        <w:bottom w:val="none" w:sz="0" w:space="0" w:color="auto"/>
        <w:right w:val="none" w:sz="0" w:space="0" w:color="auto"/>
      </w:divBdr>
    </w:div>
    <w:div w:id="757168665">
      <w:bodyDiv w:val="1"/>
      <w:marLeft w:val="0"/>
      <w:marRight w:val="0"/>
      <w:marTop w:val="0"/>
      <w:marBottom w:val="0"/>
      <w:divBdr>
        <w:top w:val="none" w:sz="0" w:space="0" w:color="auto"/>
        <w:left w:val="none" w:sz="0" w:space="0" w:color="auto"/>
        <w:bottom w:val="none" w:sz="0" w:space="0" w:color="auto"/>
        <w:right w:val="none" w:sz="0" w:space="0" w:color="auto"/>
      </w:divBdr>
    </w:div>
    <w:div w:id="761029653">
      <w:bodyDiv w:val="1"/>
      <w:marLeft w:val="0"/>
      <w:marRight w:val="0"/>
      <w:marTop w:val="0"/>
      <w:marBottom w:val="0"/>
      <w:divBdr>
        <w:top w:val="none" w:sz="0" w:space="0" w:color="auto"/>
        <w:left w:val="none" w:sz="0" w:space="0" w:color="auto"/>
        <w:bottom w:val="none" w:sz="0" w:space="0" w:color="auto"/>
        <w:right w:val="none" w:sz="0" w:space="0" w:color="auto"/>
      </w:divBdr>
    </w:div>
    <w:div w:id="762844104">
      <w:bodyDiv w:val="1"/>
      <w:marLeft w:val="0"/>
      <w:marRight w:val="0"/>
      <w:marTop w:val="0"/>
      <w:marBottom w:val="0"/>
      <w:divBdr>
        <w:top w:val="none" w:sz="0" w:space="0" w:color="auto"/>
        <w:left w:val="none" w:sz="0" w:space="0" w:color="auto"/>
        <w:bottom w:val="none" w:sz="0" w:space="0" w:color="auto"/>
        <w:right w:val="none" w:sz="0" w:space="0" w:color="auto"/>
      </w:divBdr>
    </w:div>
    <w:div w:id="806436357">
      <w:bodyDiv w:val="1"/>
      <w:marLeft w:val="0"/>
      <w:marRight w:val="0"/>
      <w:marTop w:val="0"/>
      <w:marBottom w:val="0"/>
      <w:divBdr>
        <w:top w:val="none" w:sz="0" w:space="0" w:color="auto"/>
        <w:left w:val="none" w:sz="0" w:space="0" w:color="auto"/>
        <w:bottom w:val="none" w:sz="0" w:space="0" w:color="auto"/>
        <w:right w:val="none" w:sz="0" w:space="0" w:color="auto"/>
      </w:divBdr>
    </w:div>
    <w:div w:id="823473344">
      <w:bodyDiv w:val="1"/>
      <w:marLeft w:val="0"/>
      <w:marRight w:val="0"/>
      <w:marTop w:val="0"/>
      <w:marBottom w:val="0"/>
      <w:divBdr>
        <w:top w:val="none" w:sz="0" w:space="0" w:color="auto"/>
        <w:left w:val="none" w:sz="0" w:space="0" w:color="auto"/>
        <w:bottom w:val="none" w:sz="0" w:space="0" w:color="auto"/>
        <w:right w:val="none" w:sz="0" w:space="0" w:color="auto"/>
      </w:divBdr>
    </w:div>
    <w:div w:id="838498573">
      <w:bodyDiv w:val="1"/>
      <w:marLeft w:val="0"/>
      <w:marRight w:val="0"/>
      <w:marTop w:val="0"/>
      <w:marBottom w:val="0"/>
      <w:divBdr>
        <w:top w:val="none" w:sz="0" w:space="0" w:color="auto"/>
        <w:left w:val="none" w:sz="0" w:space="0" w:color="auto"/>
        <w:bottom w:val="none" w:sz="0" w:space="0" w:color="auto"/>
        <w:right w:val="none" w:sz="0" w:space="0" w:color="auto"/>
      </w:divBdr>
    </w:div>
    <w:div w:id="876968643">
      <w:bodyDiv w:val="1"/>
      <w:marLeft w:val="0"/>
      <w:marRight w:val="0"/>
      <w:marTop w:val="0"/>
      <w:marBottom w:val="0"/>
      <w:divBdr>
        <w:top w:val="none" w:sz="0" w:space="0" w:color="auto"/>
        <w:left w:val="none" w:sz="0" w:space="0" w:color="auto"/>
        <w:bottom w:val="none" w:sz="0" w:space="0" w:color="auto"/>
        <w:right w:val="none" w:sz="0" w:space="0" w:color="auto"/>
      </w:divBdr>
    </w:div>
    <w:div w:id="882402130">
      <w:bodyDiv w:val="1"/>
      <w:marLeft w:val="0"/>
      <w:marRight w:val="0"/>
      <w:marTop w:val="0"/>
      <w:marBottom w:val="0"/>
      <w:divBdr>
        <w:top w:val="none" w:sz="0" w:space="0" w:color="auto"/>
        <w:left w:val="none" w:sz="0" w:space="0" w:color="auto"/>
        <w:bottom w:val="none" w:sz="0" w:space="0" w:color="auto"/>
        <w:right w:val="none" w:sz="0" w:space="0" w:color="auto"/>
      </w:divBdr>
    </w:div>
    <w:div w:id="950211196">
      <w:bodyDiv w:val="1"/>
      <w:marLeft w:val="0"/>
      <w:marRight w:val="0"/>
      <w:marTop w:val="0"/>
      <w:marBottom w:val="0"/>
      <w:divBdr>
        <w:top w:val="none" w:sz="0" w:space="0" w:color="auto"/>
        <w:left w:val="none" w:sz="0" w:space="0" w:color="auto"/>
        <w:bottom w:val="none" w:sz="0" w:space="0" w:color="auto"/>
        <w:right w:val="none" w:sz="0" w:space="0" w:color="auto"/>
      </w:divBdr>
    </w:div>
    <w:div w:id="982392734">
      <w:bodyDiv w:val="1"/>
      <w:marLeft w:val="0"/>
      <w:marRight w:val="0"/>
      <w:marTop w:val="0"/>
      <w:marBottom w:val="0"/>
      <w:divBdr>
        <w:top w:val="none" w:sz="0" w:space="0" w:color="auto"/>
        <w:left w:val="none" w:sz="0" w:space="0" w:color="auto"/>
        <w:bottom w:val="none" w:sz="0" w:space="0" w:color="auto"/>
        <w:right w:val="none" w:sz="0" w:space="0" w:color="auto"/>
      </w:divBdr>
      <w:divsChild>
        <w:div w:id="1558929780">
          <w:marLeft w:val="0"/>
          <w:marRight w:val="0"/>
          <w:marTop w:val="0"/>
          <w:marBottom w:val="0"/>
          <w:divBdr>
            <w:top w:val="none" w:sz="0" w:space="0" w:color="auto"/>
            <w:left w:val="none" w:sz="0" w:space="0" w:color="auto"/>
            <w:bottom w:val="none" w:sz="0" w:space="0" w:color="auto"/>
            <w:right w:val="none" w:sz="0" w:space="0" w:color="auto"/>
          </w:divBdr>
          <w:divsChild>
            <w:div w:id="538586114">
              <w:marLeft w:val="0"/>
              <w:marRight w:val="0"/>
              <w:marTop w:val="0"/>
              <w:marBottom w:val="0"/>
              <w:divBdr>
                <w:top w:val="none" w:sz="0" w:space="0" w:color="auto"/>
                <w:left w:val="none" w:sz="0" w:space="0" w:color="auto"/>
                <w:bottom w:val="none" w:sz="0" w:space="0" w:color="auto"/>
                <w:right w:val="none" w:sz="0" w:space="0" w:color="auto"/>
              </w:divBdr>
              <w:divsChild>
                <w:div w:id="659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4134">
      <w:bodyDiv w:val="1"/>
      <w:marLeft w:val="0"/>
      <w:marRight w:val="0"/>
      <w:marTop w:val="0"/>
      <w:marBottom w:val="0"/>
      <w:divBdr>
        <w:top w:val="none" w:sz="0" w:space="0" w:color="auto"/>
        <w:left w:val="none" w:sz="0" w:space="0" w:color="auto"/>
        <w:bottom w:val="none" w:sz="0" w:space="0" w:color="auto"/>
        <w:right w:val="none" w:sz="0" w:space="0" w:color="auto"/>
      </w:divBdr>
    </w:div>
    <w:div w:id="1013187459">
      <w:bodyDiv w:val="1"/>
      <w:marLeft w:val="0"/>
      <w:marRight w:val="0"/>
      <w:marTop w:val="0"/>
      <w:marBottom w:val="0"/>
      <w:divBdr>
        <w:top w:val="none" w:sz="0" w:space="0" w:color="auto"/>
        <w:left w:val="none" w:sz="0" w:space="0" w:color="auto"/>
        <w:bottom w:val="none" w:sz="0" w:space="0" w:color="auto"/>
        <w:right w:val="none" w:sz="0" w:space="0" w:color="auto"/>
      </w:divBdr>
    </w:div>
    <w:div w:id="1014185413">
      <w:bodyDiv w:val="1"/>
      <w:marLeft w:val="0"/>
      <w:marRight w:val="0"/>
      <w:marTop w:val="0"/>
      <w:marBottom w:val="0"/>
      <w:divBdr>
        <w:top w:val="none" w:sz="0" w:space="0" w:color="auto"/>
        <w:left w:val="none" w:sz="0" w:space="0" w:color="auto"/>
        <w:bottom w:val="none" w:sz="0" w:space="0" w:color="auto"/>
        <w:right w:val="none" w:sz="0" w:space="0" w:color="auto"/>
      </w:divBdr>
    </w:div>
    <w:div w:id="1026754027">
      <w:bodyDiv w:val="1"/>
      <w:marLeft w:val="0"/>
      <w:marRight w:val="0"/>
      <w:marTop w:val="0"/>
      <w:marBottom w:val="0"/>
      <w:divBdr>
        <w:top w:val="none" w:sz="0" w:space="0" w:color="auto"/>
        <w:left w:val="none" w:sz="0" w:space="0" w:color="auto"/>
        <w:bottom w:val="none" w:sz="0" w:space="0" w:color="auto"/>
        <w:right w:val="none" w:sz="0" w:space="0" w:color="auto"/>
      </w:divBdr>
    </w:div>
    <w:div w:id="1038352839">
      <w:bodyDiv w:val="1"/>
      <w:marLeft w:val="0"/>
      <w:marRight w:val="0"/>
      <w:marTop w:val="0"/>
      <w:marBottom w:val="0"/>
      <w:divBdr>
        <w:top w:val="none" w:sz="0" w:space="0" w:color="auto"/>
        <w:left w:val="none" w:sz="0" w:space="0" w:color="auto"/>
        <w:bottom w:val="none" w:sz="0" w:space="0" w:color="auto"/>
        <w:right w:val="none" w:sz="0" w:space="0" w:color="auto"/>
      </w:divBdr>
    </w:div>
    <w:div w:id="1055616770">
      <w:bodyDiv w:val="1"/>
      <w:marLeft w:val="0"/>
      <w:marRight w:val="0"/>
      <w:marTop w:val="0"/>
      <w:marBottom w:val="0"/>
      <w:divBdr>
        <w:top w:val="none" w:sz="0" w:space="0" w:color="auto"/>
        <w:left w:val="none" w:sz="0" w:space="0" w:color="auto"/>
        <w:bottom w:val="none" w:sz="0" w:space="0" w:color="auto"/>
        <w:right w:val="none" w:sz="0" w:space="0" w:color="auto"/>
      </w:divBdr>
    </w:div>
    <w:div w:id="1094087095">
      <w:bodyDiv w:val="1"/>
      <w:marLeft w:val="0"/>
      <w:marRight w:val="0"/>
      <w:marTop w:val="0"/>
      <w:marBottom w:val="0"/>
      <w:divBdr>
        <w:top w:val="none" w:sz="0" w:space="0" w:color="auto"/>
        <w:left w:val="none" w:sz="0" w:space="0" w:color="auto"/>
        <w:bottom w:val="none" w:sz="0" w:space="0" w:color="auto"/>
        <w:right w:val="none" w:sz="0" w:space="0" w:color="auto"/>
      </w:divBdr>
    </w:div>
    <w:div w:id="1128160717">
      <w:bodyDiv w:val="1"/>
      <w:marLeft w:val="0"/>
      <w:marRight w:val="0"/>
      <w:marTop w:val="0"/>
      <w:marBottom w:val="0"/>
      <w:divBdr>
        <w:top w:val="none" w:sz="0" w:space="0" w:color="auto"/>
        <w:left w:val="none" w:sz="0" w:space="0" w:color="auto"/>
        <w:bottom w:val="none" w:sz="0" w:space="0" w:color="auto"/>
        <w:right w:val="none" w:sz="0" w:space="0" w:color="auto"/>
      </w:divBdr>
    </w:div>
    <w:div w:id="1139297242">
      <w:bodyDiv w:val="1"/>
      <w:marLeft w:val="0"/>
      <w:marRight w:val="0"/>
      <w:marTop w:val="0"/>
      <w:marBottom w:val="0"/>
      <w:divBdr>
        <w:top w:val="none" w:sz="0" w:space="0" w:color="auto"/>
        <w:left w:val="none" w:sz="0" w:space="0" w:color="auto"/>
        <w:bottom w:val="none" w:sz="0" w:space="0" w:color="auto"/>
        <w:right w:val="none" w:sz="0" w:space="0" w:color="auto"/>
      </w:divBdr>
    </w:div>
    <w:div w:id="1178158905">
      <w:bodyDiv w:val="1"/>
      <w:marLeft w:val="0"/>
      <w:marRight w:val="0"/>
      <w:marTop w:val="0"/>
      <w:marBottom w:val="0"/>
      <w:divBdr>
        <w:top w:val="none" w:sz="0" w:space="0" w:color="auto"/>
        <w:left w:val="none" w:sz="0" w:space="0" w:color="auto"/>
        <w:bottom w:val="none" w:sz="0" w:space="0" w:color="auto"/>
        <w:right w:val="none" w:sz="0" w:space="0" w:color="auto"/>
      </w:divBdr>
    </w:div>
    <w:div w:id="1201360293">
      <w:bodyDiv w:val="1"/>
      <w:marLeft w:val="0"/>
      <w:marRight w:val="0"/>
      <w:marTop w:val="0"/>
      <w:marBottom w:val="0"/>
      <w:divBdr>
        <w:top w:val="none" w:sz="0" w:space="0" w:color="auto"/>
        <w:left w:val="none" w:sz="0" w:space="0" w:color="auto"/>
        <w:bottom w:val="none" w:sz="0" w:space="0" w:color="auto"/>
        <w:right w:val="none" w:sz="0" w:space="0" w:color="auto"/>
      </w:divBdr>
    </w:div>
    <w:div w:id="1219586604">
      <w:bodyDiv w:val="1"/>
      <w:marLeft w:val="0"/>
      <w:marRight w:val="0"/>
      <w:marTop w:val="0"/>
      <w:marBottom w:val="0"/>
      <w:divBdr>
        <w:top w:val="none" w:sz="0" w:space="0" w:color="auto"/>
        <w:left w:val="none" w:sz="0" w:space="0" w:color="auto"/>
        <w:bottom w:val="none" w:sz="0" w:space="0" w:color="auto"/>
        <w:right w:val="none" w:sz="0" w:space="0" w:color="auto"/>
      </w:divBdr>
    </w:div>
    <w:div w:id="1257790496">
      <w:bodyDiv w:val="1"/>
      <w:marLeft w:val="0"/>
      <w:marRight w:val="0"/>
      <w:marTop w:val="0"/>
      <w:marBottom w:val="0"/>
      <w:divBdr>
        <w:top w:val="none" w:sz="0" w:space="0" w:color="auto"/>
        <w:left w:val="none" w:sz="0" w:space="0" w:color="auto"/>
        <w:bottom w:val="none" w:sz="0" w:space="0" w:color="auto"/>
        <w:right w:val="none" w:sz="0" w:space="0" w:color="auto"/>
      </w:divBdr>
    </w:div>
    <w:div w:id="1286889059">
      <w:bodyDiv w:val="1"/>
      <w:marLeft w:val="0"/>
      <w:marRight w:val="0"/>
      <w:marTop w:val="0"/>
      <w:marBottom w:val="0"/>
      <w:divBdr>
        <w:top w:val="none" w:sz="0" w:space="0" w:color="auto"/>
        <w:left w:val="none" w:sz="0" w:space="0" w:color="auto"/>
        <w:bottom w:val="none" w:sz="0" w:space="0" w:color="auto"/>
        <w:right w:val="none" w:sz="0" w:space="0" w:color="auto"/>
      </w:divBdr>
    </w:div>
    <w:div w:id="1292520984">
      <w:bodyDiv w:val="1"/>
      <w:marLeft w:val="0"/>
      <w:marRight w:val="0"/>
      <w:marTop w:val="0"/>
      <w:marBottom w:val="0"/>
      <w:divBdr>
        <w:top w:val="none" w:sz="0" w:space="0" w:color="auto"/>
        <w:left w:val="none" w:sz="0" w:space="0" w:color="auto"/>
        <w:bottom w:val="none" w:sz="0" w:space="0" w:color="auto"/>
        <w:right w:val="none" w:sz="0" w:space="0" w:color="auto"/>
      </w:divBdr>
    </w:div>
    <w:div w:id="1354575283">
      <w:bodyDiv w:val="1"/>
      <w:marLeft w:val="0"/>
      <w:marRight w:val="0"/>
      <w:marTop w:val="0"/>
      <w:marBottom w:val="0"/>
      <w:divBdr>
        <w:top w:val="none" w:sz="0" w:space="0" w:color="auto"/>
        <w:left w:val="none" w:sz="0" w:space="0" w:color="auto"/>
        <w:bottom w:val="none" w:sz="0" w:space="0" w:color="auto"/>
        <w:right w:val="none" w:sz="0" w:space="0" w:color="auto"/>
      </w:divBdr>
    </w:div>
    <w:div w:id="1423605743">
      <w:bodyDiv w:val="1"/>
      <w:marLeft w:val="0"/>
      <w:marRight w:val="0"/>
      <w:marTop w:val="0"/>
      <w:marBottom w:val="0"/>
      <w:divBdr>
        <w:top w:val="none" w:sz="0" w:space="0" w:color="auto"/>
        <w:left w:val="none" w:sz="0" w:space="0" w:color="auto"/>
        <w:bottom w:val="none" w:sz="0" w:space="0" w:color="auto"/>
        <w:right w:val="none" w:sz="0" w:space="0" w:color="auto"/>
      </w:divBdr>
    </w:div>
    <w:div w:id="1439833036">
      <w:bodyDiv w:val="1"/>
      <w:marLeft w:val="0"/>
      <w:marRight w:val="0"/>
      <w:marTop w:val="0"/>
      <w:marBottom w:val="0"/>
      <w:divBdr>
        <w:top w:val="none" w:sz="0" w:space="0" w:color="auto"/>
        <w:left w:val="none" w:sz="0" w:space="0" w:color="auto"/>
        <w:bottom w:val="none" w:sz="0" w:space="0" w:color="auto"/>
        <w:right w:val="none" w:sz="0" w:space="0" w:color="auto"/>
      </w:divBdr>
    </w:div>
    <w:div w:id="1534464370">
      <w:bodyDiv w:val="1"/>
      <w:marLeft w:val="0"/>
      <w:marRight w:val="0"/>
      <w:marTop w:val="0"/>
      <w:marBottom w:val="0"/>
      <w:divBdr>
        <w:top w:val="none" w:sz="0" w:space="0" w:color="auto"/>
        <w:left w:val="none" w:sz="0" w:space="0" w:color="auto"/>
        <w:bottom w:val="none" w:sz="0" w:space="0" w:color="auto"/>
        <w:right w:val="none" w:sz="0" w:space="0" w:color="auto"/>
      </w:divBdr>
    </w:div>
    <w:div w:id="1550412776">
      <w:bodyDiv w:val="1"/>
      <w:marLeft w:val="0"/>
      <w:marRight w:val="0"/>
      <w:marTop w:val="0"/>
      <w:marBottom w:val="0"/>
      <w:divBdr>
        <w:top w:val="none" w:sz="0" w:space="0" w:color="auto"/>
        <w:left w:val="none" w:sz="0" w:space="0" w:color="auto"/>
        <w:bottom w:val="none" w:sz="0" w:space="0" w:color="auto"/>
        <w:right w:val="none" w:sz="0" w:space="0" w:color="auto"/>
      </w:divBdr>
    </w:div>
    <w:div w:id="1580599301">
      <w:bodyDiv w:val="1"/>
      <w:marLeft w:val="0"/>
      <w:marRight w:val="0"/>
      <w:marTop w:val="0"/>
      <w:marBottom w:val="0"/>
      <w:divBdr>
        <w:top w:val="none" w:sz="0" w:space="0" w:color="auto"/>
        <w:left w:val="none" w:sz="0" w:space="0" w:color="auto"/>
        <w:bottom w:val="none" w:sz="0" w:space="0" w:color="auto"/>
        <w:right w:val="none" w:sz="0" w:space="0" w:color="auto"/>
      </w:divBdr>
    </w:div>
    <w:div w:id="1645232737">
      <w:bodyDiv w:val="1"/>
      <w:marLeft w:val="0"/>
      <w:marRight w:val="0"/>
      <w:marTop w:val="0"/>
      <w:marBottom w:val="0"/>
      <w:divBdr>
        <w:top w:val="none" w:sz="0" w:space="0" w:color="auto"/>
        <w:left w:val="none" w:sz="0" w:space="0" w:color="auto"/>
        <w:bottom w:val="none" w:sz="0" w:space="0" w:color="auto"/>
        <w:right w:val="none" w:sz="0" w:space="0" w:color="auto"/>
      </w:divBdr>
    </w:div>
    <w:div w:id="1670644346">
      <w:bodyDiv w:val="1"/>
      <w:marLeft w:val="0"/>
      <w:marRight w:val="0"/>
      <w:marTop w:val="0"/>
      <w:marBottom w:val="0"/>
      <w:divBdr>
        <w:top w:val="none" w:sz="0" w:space="0" w:color="auto"/>
        <w:left w:val="none" w:sz="0" w:space="0" w:color="auto"/>
        <w:bottom w:val="none" w:sz="0" w:space="0" w:color="auto"/>
        <w:right w:val="none" w:sz="0" w:space="0" w:color="auto"/>
      </w:divBdr>
    </w:div>
    <w:div w:id="1729641967">
      <w:bodyDiv w:val="1"/>
      <w:marLeft w:val="0"/>
      <w:marRight w:val="0"/>
      <w:marTop w:val="0"/>
      <w:marBottom w:val="0"/>
      <w:divBdr>
        <w:top w:val="none" w:sz="0" w:space="0" w:color="auto"/>
        <w:left w:val="none" w:sz="0" w:space="0" w:color="auto"/>
        <w:bottom w:val="none" w:sz="0" w:space="0" w:color="auto"/>
        <w:right w:val="none" w:sz="0" w:space="0" w:color="auto"/>
      </w:divBdr>
    </w:div>
    <w:div w:id="1774011592">
      <w:bodyDiv w:val="1"/>
      <w:marLeft w:val="0"/>
      <w:marRight w:val="0"/>
      <w:marTop w:val="0"/>
      <w:marBottom w:val="0"/>
      <w:divBdr>
        <w:top w:val="none" w:sz="0" w:space="0" w:color="auto"/>
        <w:left w:val="none" w:sz="0" w:space="0" w:color="auto"/>
        <w:bottom w:val="none" w:sz="0" w:space="0" w:color="auto"/>
        <w:right w:val="none" w:sz="0" w:space="0" w:color="auto"/>
      </w:divBdr>
    </w:div>
    <w:div w:id="1785691102">
      <w:bodyDiv w:val="1"/>
      <w:marLeft w:val="0"/>
      <w:marRight w:val="0"/>
      <w:marTop w:val="0"/>
      <w:marBottom w:val="0"/>
      <w:divBdr>
        <w:top w:val="none" w:sz="0" w:space="0" w:color="auto"/>
        <w:left w:val="none" w:sz="0" w:space="0" w:color="auto"/>
        <w:bottom w:val="none" w:sz="0" w:space="0" w:color="auto"/>
        <w:right w:val="none" w:sz="0" w:space="0" w:color="auto"/>
      </w:divBdr>
    </w:div>
    <w:div w:id="1798716909">
      <w:bodyDiv w:val="1"/>
      <w:marLeft w:val="0"/>
      <w:marRight w:val="0"/>
      <w:marTop w:val="0"/>
      <w:marBottom w:val="0"/>
      <w:divBdr>
        <w:top w:val="none" w:sz="0" w:space="0" w:color="auto"/>
        <w:left w:val="none" w:sz="0" w:space="0" w:color="auto"/>
        <w:bottom w:val="none" w:sz="0" w:space="0" w:color="auto"/>
        <w:right w:val="none" w:sz="0" w:space="0" w:color="auto"/>
      </w:divBdr>
    </w:div>
    <w:div w:id="1811970819">
      <w:bodyDiv w:val="1"/>
      <w:marLeft w:val="0"/>
      <w:marRight w:val="0"/>
      <w:marTop w:val="0"/>
      <w:marBottom w:val="0"/>
      <w:divBdr>
        <w:top w:val="none" w:sz="0" w:space="0" w:color="auto"/>
        <w:left w:val="none" w:sz="0" w:space="0" w:color="auto"/>
        <w:bottom w:val="none" w:sz="0" w:space="0" w:color="auto"/>
        <w:right w:val="none" w:sz="0" w:space="0" w:color="auto"/>
      </w:divBdr>
    </w:div>
    <w:div w:id="1887796805">
      <w:bodyDiv w:val="1"/>
      <w:marLeft w:val="0"/>
      <w:marRight w:val="0"/>
      <w:marTop w:val="0"/>
      <w:marBottom w:val="0"/>
      <w:divBdr>
        <w:top w:val="none" w:sz="0" w:space="0" w:color="auto"/>
        <w:left w:val="none" w:sz="0" w:space="0" w:color="auto"/>
        <w:bottom w:val="none" w:sz="0" w:space="0" w:color="auto"/>
        <w:right w:val="none" w:sz="0" w:space="0" w:color="auto"/>
      </w:divBdr>
    </w:div>
    <w:div w:id="1895191653">
      <w:bodyDiv w:val="1"/>
      <w:marLeft w:val="0"/>
      <w:marRight w:val="0"/>
      <w:marTop w:val="0"/>
      <w:marBottom w:val="0"/>
      <w:divBdr>
        <w:top w:val="none" w:sz="0" w:space="0" w:color="auto"/>
        <w:left w:val="none" w:sz="0" w:space="0" w:color="auto"/>
        <w:bottom w:val="none" w:sz="0" w:space="0" w:color="auto"/>
        <w:right w:val="none" w:sz="0" w:space="0" w:color="auto"/>
      </w:divBdr>
    </w:div>
    <w:div w:id="1903517588">
      <w:bodyDiv w:val="1"/>
      <w:marLeft w:val="0"/>
      <w:marRight w:val="0"/>
      <w:marTop w:val="0"/>
      <w:marBottom w:val="0"/>
      <w:divBdr>
        <w:top w:val="none" w:sz="0" w:space="0" w:color="auto"/>
        <w:left w:val="none" w:sz="0" w:space="0" w:color="auto"/>
        <w:bottom w:val="none" w:sz="0" w:space="0" w:color="auto"/>
        <w:right w:val="none" w:sz="0" w:space="0" w:color="auto"/>
      </w:divBdr>
    </w:div>
    <w:div w:id="1964531024">
      <w:bodyDiv w:val="1"/>
      <w:marLeft w:val="0"/>
      <w:marRight w:val="0"/>
      <w:marTop w:val="0"/>
      <w:marBottom w:val="0"/>
      <w:divBdr>
        <w:top w:val="none" w:sz="0" w:space="0" w:color="auto"/>
        <w:left w:val="none" w:sz="0" w:space="0" w:color="auto"/>
        <w:bottom w:val="none" w:sz="0" w:space="0" w:color="auto"/>
        <w:right w:val="none" w:sz="0" w:space="0" w:color="auto"/>
      </w:divBdr>
    </w:div>
    <w:div w:id="1989626701">
      <w:bodyDiv w:val="1"/>
      <w:marLeft w:val="0"/>
      <w:marRight w:val="0"/>
      <w:marTop w:val="0"/>
      <w:marBottom w:val="0"/>
      <w:divBdr>
        <w:top w:val="none" w:sz="0" w:space="0" w:color="auto"/>
        <w:left w:val="none" w:sz="0" w:space="0" w:color="auto"/>
        <w:bottom w:val="none" w:sz="0" w:space="0" w:color="auto"/>
        <w:right w:val="none" w:sz="0" w:space="0" w:color="auto"/>
      </w:divBdr>
    </w:div>
    <w:div w:id="1997569689">
      <w:bodyDiv w:val="1"/>
      <w:marLeft w:val="0"/>
      <w:marRight w:val="0"/>
      <w:marTop w:val="0"/>
      <w:marBottom w:val="0"/>
      <w:divBdr>
        <w:top w:val="none" w:sz="0" w:space="0" w:color="auto"/>
        <w:left w:val="none" w:sz="0" w:space="0" w:color="auto"/>
        <w:bottom w:val="none" w:sz="0" w:space="0" w:color="auto"/>
        <w:right w:val="none" w:sz="0" w:space="0" w:color="auto"/>
      </w:divBdr>
    </w:div>
    <w:div w:id="2024358634">
      <w:bodyDiv w:val="1"/>
      <w:marLeft w:val="0"/>
      <w:marRight w:val="0"/>
      <w:marTop w:val="0"/>
      <w:marBottom w:val="0"/>
      <w:divBdr>
        <w:top w:val="none" w:sz="0" w:space="0" w:color="auto"/>
        <w:left w:val="none" w:sz="0" w:space="0" w:color="auto"/>
        <w:bottom w:val="none" w:sz="0" w:space="0" w:color="auto"/>
        <w:right w:val="none" w:sz="0" w:space="0" w:color="auto"/>
      </w:divBdr>
    </w:div>
    <w:div w:id="2035229608">
      <w:bodyDiv w:val="1"/>
      <w:marLeft w:val="0"/>
      <w:marRight w:val="0"/>
      <w:marTop w:val="0"/>
      <w:marBottom w:val="0"/>
      <w:divBdr>
        <w:top w:val="none" w:sz="0" w:space="0" w:color="auto"/>
        <w:left w:val="none" w:sz="0" w:space="0" w:color="auto"/>
        <w:bottom w:val="none" w:sz="0" w:space="0" w:color="auto"/>
        <w:right w:val="none" w:sz="0" w:space="0" w:color="auto"/>
      </w:divBdr>
    </w:div>
    <w:div w:id="2067803128">
      <w:bodyDiv w:val="1"/>
      <w:marLeft w:val="0"/>
      <w:marRight w:val="0"/>
      <w:marTop w:val="0"/>
      <w:marBottom w:val="0"/>
      <w:divBdr>
        <w:top w:val="none" w:sz="0" w:space="0" w:color="auto"/>
        <w:left w:val="none" w:sz="0" w:space="0" w:color="auto"/>
        <w:bottom w:val="none" w:sz="0" w:space="0" w:color="auto"/>
        <w:right w:val="none" w:sz="0" w:space="0" w:color="auto"/>
      </w:divBdr>
    </w:div>
    <w:div w:id="2106923881">
      <w:bodyDiv w:val="1"/>
      <w:marLeft w:val="0"/>
      <w:marRight w:val="0"/>
      <w:marTop w:val="0"/>
      <w:marBottom w:val="0"/>
      <w:divBdr>
        <w:top w:val="none" w:sz="0" w:space="0" w:color="auto"/>
        <w:left w:val="none" w:sz="0" w:space="0" w:color="auto"/>
        <w:bottom w:val="none" w:sz="0" w:space="0" w:color="auto"/>
        <w:right w:val="none" w:sz="0" w:space="0" w:color="auto"/>
      </w:divBdr>
    </w:div>
    <w:div w:id="2109885472">
      <w:bodyDiv w:val="1"/>
      <w:marLeft w:val="0"/>
      <w:marRight w:val="0"/>
      <w:marTop w:val="0"/>
      <w:marBottom w:val="0"/>
      <w:divBdr>
        <w:top w:val="none" w:sz="0" w:space="0" w:color="auto"/>
        <w:left w:val="none" w:sz="0" w:space="0" w:color="auto"/>
        <w:bottom w:val="none" w:sz="0" w:space="0" w:color="auto"/>
        <w:right w:val="none" w:sz="0" w:space="0" w:color="auto"/>
      </w:divBdr>
    </w:div>
    <w:div w:id="2140221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3.bin"/><Relationship Id="rId12" Type="http://schemas.openxmlformats.org/officeDocument/2006/relationships/image" Target="media/image4.wmf"/><Relationship Id="rId13" Type="http://schemas.openxmlformats.org/officeDocument/2006/relationships/oleObject" Target="embeddings/Microsoft_Equation4.bin"/><Relationship Id="rId14" Type="http://schemas.openxmlformats.org/officeDocument/2006/relationships/image" Target="media/image5.wmf"/><Relationship Id="rId15" Type="http://schemas.openxmlformats.org/officeDocument/2006/relationships/oleObject" Target="embeddings/Microsoft_Equation5.bin"/><Relationship Id="rId16" Type="http://schemas.openxmlformats.org/officeDocument/2006/relationships/hyperlink" Target="mailto:jerry.tjiputra@norceresearch.no" TargetMode="External"/><Relationship Id="rId17" Type="http://schemas.openxmlformats.org/officeDocument/2006/relationships/hyperlink" Target="mailto:chris.d.jones@metoffice.gov.uk"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wmf"/><Relationship Id="rId9" Type="http://schemas.openxmlformats.org/officeDocument/2006/relationships/oleObject" Target="embeddings/Microsoft_Equation2.bin"/><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968F3-BECC-E248-AB1C-F8B4708C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2253</Words>
  <Characters>12843</Characters>
  <Application>Microsoft Macintosh Word</Application>
  <DocSecurity>0</DocSecurity>
  <Lines>107</Lines>
  <Paragraphs>30</Paragraphs>
  <ScaleCrop>false</ScaleCrop>
  <Company/>
  <LinksUpToDate>false</LinksUpToDate>
  <CharactersWithSpaces>15066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MacDougall</dc:creator>
  <cp:keywords/>
  <dc:description/>
  <cp:lastModifiedBy>Andrew MacDougall</cp:lastModifiedBy>
  <cp:revision>6</cp:revision>
  <cp:lastPrinted>2019-06-14T13:26:00Z</cp:lastPrinted>
  <dcterms:created xsi:type="dcterms:W3CDTF">2020-04-07T13:00:00Z</dcterms:created>
  <dcterms:modified xsi:type="dcterms:W3CDTF">2020-04-07T14:35:00Z</dcterms:modified>
</cp:coreProperties>
</file>