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38CC" w14:textId="01ED7854" w:rsidR="00106DD9" w:rsidRDefault="002154B3" w:rsidP="00B45A16">
      <w:pPr>
        <w:spacing w:line="360" w:lineRule="auto"/>
        <w:jc w:val="both"/>
        <w:rPr>
          <w:rFonts w:ascii="Times New Roman" w:hAnsi="Times New Roman" w:cs="Times New Roman"/>
          <w:b/>
          <w:bCs/>
        </w:rPr>
      </w:pPr>
      <w:r w:rsidRPr="007645A8">
        <w:rPr>
          <w:rFonts w:ascii="Times New Roman" w:hAnsi="Times New Roman" w:cs="Times New Roman"/>
          <w:b/>
          <w:bCs/>
        </w:rPr>
        <w:t>Community-Affiliation Graph Model (AGM)</w:t>
      </w:r>
    </w:p>
    <w:p w14:paraId="06E59751" w14:textId="3CD18785" w:rsidR="00FA3FCC" w:rsidRDefault="00AE57FD" w:rsidP="00D53ED9">
      <w:pPr>
        <w:spacing w:line="360" w:lineRule="auto"/>
        <w:jc w:val="both"/>
        <w:rPr>
          <w:rFonts w:ascii="Times New Roman" w:hAnsi="Times New Roman" w:cs="Times New Roman"/>
        </w:rPr>
      </w:pPr>
      <w:r w:rsidRPr="007645A8">
        <w:rPr>
          <w:rFonts w:ascii="Times New Roman" w:hAnsi="Times New Roman" w:cs="Times New Roman"/>
        </w:rPr>
        <w:t>In [1] Yang et al.</w:t>
      </w:r>
      <w:r w:rsidR="00D53ED9" w:rsidRPr="007645A8">
        <w:rPr>
          <w:rFonts w:ascii="Times New Roman" w:hAnsi="Times New Roman" w:cs="Times New Roman"/>
        </w:rPr>
        <w:t xml:space="preserve"> motivated</w:t>
      </w:r>
      <w:r w:rsidR="001B6E15" w:rsidRPr="007645A8">
        <w:rPr>
          <w:rFonts w:ascii="Times New Roman" w:hAnsi="Times New Roman" w:cs="Times New Roman"/>
        </w:rPr>
        <w:t xml:space="preserve"> by </w:t>
      </w:r>
      <w:r w:rsidR="00D53ED9" w:rsidRPr="007645A8">
        <w:rPr>
          <w:rFonts w:ascii="Times New Roman" w:hAnsi="Times New Roman" w:cs="Times New Roman"/>
        </w:rPr>
        <w:t>the</w:t>
      </w:r>
      <w:r w:rsidR="00D53ED9" w:rsidRPr="007645A8">
        <w:rPr>
          <w:rFonts w:ascii="Times New Roman" w:hAnsi="Times New Roman" w:cs="Times New Roman"/>
          <w:i/>
          <w:iCs/>
        </w:rPr>
        <w:t xml:space="preserve"> </w:t>
      </w:r>
      <w:r w:rsidR="001B6E15" w:rsidRPr="007645A8">
        <w:rPr>
          <w:rFonts w:ascii="Times New Roman" w:hAnsi="Times New Roman" w:cs="Times New Roman"/>
          <w:i/>
          <w:iCs/>
        </w:rPr>
        <w:t>“</w:t>
      </w:r>
      <w:r w:rsidR="00D53ED9" w:rsidRPr="007645A8">
        <w:rPr>
          <w:rFonts w:ascii="Times New Roman" w:hAnsi="Times New Roman" w:cs="Times New Roman"/>
          <w:i/>
          <w:iCs/>
        </w:rPr>
        <w:t>observation that community overlaps are more densely connected than the non-overlapping parts</w:t>
      </w:r>
      <w:r w:rsidR="001B6E15" w:rsidRPr="007645A8">
        <w:rPr>
          <w:rFonts w:ascii="Times New Roman" w:hAnsi="Times New Roman" w:cs="Times New Roman"/>
          <w:i/>
          <w:iCs/>
        </w:rPr>
        <w:t>”</w:t>
      </w:r>
      <w:r w:rsidRPr="007645A8">
        <w:rPr>
          <w:rFonts w:ascii="Times New Roman" w:hAnsi="Times New Roman" w:cs="Times New Roman"/>
        </w:rPr>
        <w:t xml:space="preserve"> introduced the Community-Affiliation Graph Model (AGM) for overlapping network community detection.</w:t>
      </w:r>
      <w:r w:rsidR="001B6E15" w:rsidRPr="007645A8">
        <w:rPr>
          <w:rFonts w:ascii="Times New Roman" w:hAnsi="Times New Roman" w:cs="Times New Roman"/>
        </w:rPr>
        <w:t xml:space="preserve"> </w:t>
      </w:r>
    </w:p>
    <w:p w14:paraId="5D4A3D90" w14:textId="77777777" w:rsidR="00E27908" w:rsidRDefault="00C630C9" w:rsidP="00D53ED9">
      <w:pPr>
        <w:spacing w:line="360" w:lineRule="auto"/>
        <w:jc w:val="both"/>
        <w:rPr>
          <w:rFonts w:ascii="Times New Roman" w:hAnsi="Times New Roman" w:cs="Times New Roman"/>
        </w:rPr>
      </w:pPr>
      <w:r>
        <w:rPr>
          <w:rFonts w:ascii="Times New Roman" w:hAnsi="Times New Roman" w:cs="Times New Roman"/>
        </w:rPr>
        <w:t>The AGM is a generative type of model that</w:t>
      </w:r>
      <w:r w:rsidR="00E27908">
        <w:rPr>
          <w:rFonts w:ascii="Times New Roman" w:hAnsi="Times New Roman" w:cs="Times New Roman"/>
        </w:rPr>
        <w:t>:</w:t>
      </w:r>
    </w:p>
    <w:p w14:paraId="4F8C8B2D" w14:textId="60947873" w:rsidR="00C630C9" w:rsidRPr="00E27908" w:rsidRDefault="00E27908" w:rsidP="00E27908">
      <w:pPr>
        <w:pStyle w:val="ListParagraph"/>
        <w:numPr>
          <w:ilvl w:val="0"/>
          <w:numId w:val="4"/>
        </w:numPr>
        <w:spacing w:line="360" w:lineRule="auto"/>
        <w:jc w:val="both"/>
        <w:rPr>
          <w:rFonts w:ascii="Times New Roman" w:hAnsi="Times New Roman" w:cs="Times New Roman"/>
        </w:rPr>
      </w:pPr>
      <w:r w:rsidRPr="00E27908">
        <w:rPr>
          <w:rFonts w:ascii="Times New Roman" w:hAnsi="Times New Roman" w:cs="Times New Roman"/>
        </w:rPr>
        <w:t>G</w:t>
      </w:r>
      <w:r w:rsidR="00C630C9" w:rsidRPr="00E27908">
        <w:rPr>
          <w:rFonts w:ascii="Times New Roman" w:hAnsi="Times New Roman" w:cs="Times New Roman"/>
        </w:rPr>
        <w:t>enerate</w:t>
      </w:r>
      <w:r w:rsidRPr="00E27908">
        <w:rPr>
          <w:rFonts w:ascii="Times New Roman" w:hAnsi="Times New Roman" w:cs="Times New Roman"/>
        </w:rPr>
        <w:t>s</w:t>
      </w:r>
      <w:r w:rsidR="00C630C9" w:rsidRPr="00E27908">
        <w:rPr>
          <w:rFonts w:ascii="Times New Roman" w:hAnsi="Times New Roman" w:cs="Times New Roman"/>
        </w:rPr>
        <w:t xml:space="preserve"> a network from a model</w:t>
      </w:r>
    </w:p>
    <w:p w14:paraId="47C00AF9" w14:textId="01193866" w:rsidR="00E27908" w:rsidRDefault="0037582F" w:rsidP="00D53ED9">
      <w:pPr>
        <w:spacing w:line="360" w:lineRule="auto"/>
        <w:jc w:val="both"/>
        <w:rPr>
          <w:rFonts w:ascii="Times New Roman" w:hAnsi="Times New Roman" w:cs="Times New Roman"/>
        </w:rPr>
      </w:pPr>
      <w:r>
        <w:rPr>
          <w:noProof/>
        </w:rPr>
        <w:drawing>
          <wp:inline distT="0" distB="0" distL="0" distR="0" wp14:anchorId="7BF5A3E4" wp14:editId="6290B9C0">
            <wp:extent cx="3514725"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952500"/>
                    </a:xfrm>
                    <a:prstGeom prst="rect">
                      <a:avLst/>
                    </a:prstGeom>
                    <a:noFill/>
                    <a:ln>
                      <a:noFill/>
                    </a:ln>
                  </pic:spPr>
                </pic:pic>
              </a:graphicData>
            </a:graphic>
          </wp:inline>
        </w:drawing>
      </w:r>
    </w:p>
    <w:p w14:paraId="3F95508F" w14:textId="70FCED69" w:rsidR="00E27908" w:rsidRDefault="00E27908" w:rsidP="00E27908">
      <w:pPr>
        <w:pStyle w:val="ListParagraph"/>
        <w:numPr>
          <w:ilvl w:val="0"/>
          <w:numId w:val="5"/>
        </w:numPr>
        <w:spacing w:line="360" w:lineRule="auto"/>
        <w:jc w:val="both"/>
        <w:rPr>
          <w:rFonts w:ascii="Times New Roman" w:hAnsi="Times New Roman" w:cs="Times New Roman"/>
        </w:rPr>
      </w:pPr>
      <w:r w:rsidRPr="00E27908">
        <w:rPr>
          <w:rFonts w:ascii="Times New Roman" w:hAnsi="Times New Roman" w:cs="Times New Roman"/>
        </w:rPr>
        <w:t>For a network, defines a good generative model for the network.</w:t>
      </w:r>
    </w:p>
    <w:p w14:paraId="322CC2D7" w14:textId="3E967E15" w:rsidR="0051683E" w:rsidRDefault="0051683E" w:rsidP="0051683E">
      <w:pPr>
        <w:pStyle w:val="ListParagraph"/>
        <w:spacing w:line="360" w:lineRule="auto"/>
        <w:jc w:val="both"/>
        <w:rPr>
          <w:rFonts w:ascii="Times New Roman" w:hAnsi="Times New Roman" w:cs="Times New Roman"/>
        </w:rPr>
      </w:pPr>
      <w:r>
        <w:rPr>
          <w:noProof/>
        </w:rPr>
        <w:drawing>
          <wp:inline distT="0" distB="0" distL="0" distR="0" wp14:anchorId="6B3B3EF5" wp14:editId="50E61FBB">
            <wp:extent cx="333375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inline>
        </w:drawing>
      </w:r>
    </w:p>
    <w:p w14:paraId="2E6FB942" w14:textId="5D9128B7" w:rsidR="004C5F28" w:rsidRDefault="004C5F28" w:rsidP="004C5F28">
      <w:pPr>
        <w:spacing w:line="360" w:lineRule="auto"/>
        <w:jc w:val="both"/>
        <w:rPr>
          <w:rFonts w:ascii="Times New Roman" w:hAnsi="Times New Roman" w:cs="Times New Roman"/>
        </w:rPr>
      </w:pPr>
      <w:r>
        <w:rPr>
          <w:rFonts w:ascii="Times New Roman" w:hAnsi="Times New Roman" w:cs="Times New Roman"/>
        </w:rPr>
        <w:t>The question which AGM provides a solution is how communities generate the edges of the network given a set of nodes.</w:t>
      </w:r>
    </w:p>
    <w:p w14:paraId="24D3CC13" w14:textId="7284CB2D" w:rsidR="00412D87" w:rsidRDefault="005B2241" w:rsidP="004C5F28">
      <w:pPr>
        <w:spacing w:line="360" w:lineRule="auto"/>
        <w:jc w:val="both"/>
        <w:rPr>
          <w:rFonts w:ascii="Times New Roman" w:hAnsi="Times New Roman" w:cs="Times New Roman"/>
        </w:rPr>
      </w:pPr>
      <w:r>
        <w:rPr>
          <w:noProof/>
        </w:rPr>
        <w:drawing>
          <wp:inline distT="0" distB="0" distL="0" distR="0" wp14:anchorId="2249203A" wp14:editId="6A799E77">
            <wp:extent cx="3790950" cy="1093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289" cy="1102156"/>
                    </a:xfrm>
                    <a:prstGeom prst="rect">
                      <a:avLst/>
                    </a:prstGeom>
                    <a:noFill/>
                    <a:ln>
                      <a:noFill/>
                    </a:ln>
                  </pic:spPr>
                </pic:pic>
              </a:graphicData>
            </a:graphic>
          </wp:inline>
        </w:drawing>
      </w:r>
    </w:p>
    <w:p w14:paraId="7AC01AE5" w14:textId="1942237F" w:rsidR="00B870A3" w:rsidRPr="004C5F28" w:rsidRDefault="00B870A3" w:rsidP="004C5F28">
      <w:pPr>
        <w:spacing w:line="360" w:lineRule="auto"/>
        <w:jc w:val="both"/>
        <w:rPr>
          <w:rFonts w:ascii="Times New Roman" w:hAnsi="Times New Roman" w:cs="Times New Roman"/>
        </w:rPr>
      </w:pPr>
      <w:r w:rsidRPr="007645A8">
        <w:rPr>
          <w:rFonts w:ascii="Times New Roman" w:hAnsi="Times New Roman" w:cs="Times New Roman"/>
        </w:rPr>
        <w:t>They defined the underlying model of AGM as a bipartite community affiliation, denoted as B (</w:t>
      </w:r>
      <w:r w:rsidRPr="007645A8">
        <w:rPr>
          <w:rFonts w:ascii="Times New Roman" w:hAnsi="Times New Roman" w:cs="Times New Roman"/>
          <w:i/>
          <w:iCs/>
        </w:rPr>
        <w:t>V, C, M</w:t>
      </w:r>
      <w:r w:rsidRPr="007645A8">
        <w:rPr>
          <w:rFonts w:ascii="Times New Roman" w:hAnsi="Times New Roman" w:cs="Times New Roman"/>
        </w:rPr>
        <w:t xml:space="preserve">). where </w:t>
      </w:r>
      <w:r w:rsidRPr="007645A8">
        <w:rPr>
          <w:rFonts w:ascii="Times New Roman" w:hAnsi="Times New Roman" w:cs="Times New Roman"/>
          <w:b/>
          <w:bCs/>
          <w:i/>
          <w:iCs/>
        </w:rPr>
        <w:t>V:</w:t>
      </w:r>
      <w:r w:rsidRPr="007645A8">
        <w:rPr>
          <w:rFonts w:ascii="Times New Roman" w:hAnsi="Times New Roman" w:cs="Times New Roman"/>
          <w:i/>
          <w:iCs/>
        </w:rPr>
        <w:t xml:space="preserve"> </w:t>
      </w:r>
      <w:r w:rsidRPr="007645A8">
        <w:rPr>
          <w:rFonts w:ascii="Times New Roman" w:hAnsi="Times New Roman" w:cs="Times New Roman"/>
        </w:rPr>
        <w:t xml:space="preserve">represents individuals in the community which corresponds to a set of vertices in the network’s graph representation, </w:t>
      </w:r>
      <w:r w:rsidRPr="007645A8">
        <w:rPr>
          <w:rFonts w:ascii="Times New Roman" w:hAnsi="Times New Roman" w:cs="Times New Roman"/>
          <w:b/>
          <w:bCs/>
          <w:i/>
          <w:iCs/>
        </w:rPr>
        <w:t>C</w:t>
      </w:r>
      <w:r w:rsidRPr="007645A8">
        <w:rPr>
          <w:rFonts w:ascii="Times New Roman" w:hAnsi="Times New Roman" w:cs="Times New Roman"/>
          <w:i/>
          <w:iCs/>
        </w:rPr>
        <w:t xml:space="preserve">: </w:t>
      </w:r>
      <w:r w:rsidRPr="007645A8">
        <w:rPr>
          <w:rFonts w:ascii="Times New Roman" w:hAnsi="Times New Roman" w:cs="Times New Roman"/>
        </w:rPr>
        <w:t xml:space="preserve">represents the communities within the network, M: represents membership/affiliation of the community. </w:t>
      </w:r>
    </w:p>
    <w:p w14:paraId="13302119" w14:textId="05CFF7F5" w:rsidR="00717FB9" w:rsidRPr="007645A8" w:rsidRDefault="005B2241" w:rsidP="00D53ED9">
      <w:pPr>
        <w:spacing w:line="360" w:lineRule="auto"/>
        <w:jc w:val="both"/>
        <w:rPr>
          <w:rFonts w:ascii="Times New Roman" w:hAnsi="Times New Roman" w:cs="Times New Roman"/>
        </w:rPr>
      </w:pPr>
      <w:r>
        <w:rPr>
          <w:rFonts w:ascii="Times New Roman" w:hAnsi="Times New Roman" w:cs="Times New Roman"/>
        </w:rPr>
        <w:t>In order to generate a network from the model, t</w:t>
      </w:r>
      <w:r w:rsidR="00997DC0" w:rsidRPr="007645A8">
        <w:rPr>
          <w:rFonts w:ascii="Times New Roman" w:hAnsi="Times New Roman" w:cs="Times New Roman"/>
        </w:rPr>
        <w:t xml:space="preserve">he </w:t>
      </w:r>
      <w:r w:rsidR="00FE711A" w:rsidRPr="007645A8">
        <w:rPr>
          <w:rFonts w:ascii="Times New Roman" w:hAnsi="Times New Roman" w:cs="Times New Roman"/>
        </w:rPr>
        <w:t xml:space="preserve">model assigns a parameter </w:t>
      </w:r>
      <w:r w:rsidR="00FE711A" w:rsidRPr="007645A8">
        <w:rPr>
          <w:rFonts w:ascii="Times New Roman" w:hAnsi="Times New Roman" w:cs="Times New Roman"/>
          <w:i/>
          <w:iCs/>
        </w:rPr>
        <w:t>p</w:t>
      </w:r>
      <w:r w:rsidR="00FE711A" w:rsidRPr="007645A8">
        <w:rPr>
          <w:rFonts w:ascii="Times New Roman" w:hAnsi="Times New Roman" w:cs="Times New Roman"/>
          <w:i/>
          <w:iCs/>
          <w:vertAlign w:val="subscript"/>
        </w:rPr>
        <w:t xml:space="preserve">c </w:t>
      </w:r>
      <w:r w:rsidR="00FE711A" w:rsidRPr="007645A8">
        <w:rPr>
          <w:rFonts w:ascii="Times New Roman" w:hAnsi="Times New Roman" w:cs="Times New Roman"/>
        </w:rPr>
        <w:t xml:space="preserve">to each community </w:t>
      </w:r>
      <w:r w:rsidR="00C8567F" w:rsidRPr="007645A8">
        <w:rPr>
          <w:rFonts w:ascii="Times New Roman" w:hAnsi="Times New Roman" w:cs="Times New Roman"/>
        </w:rPr>
        <w:t>c</w:t>
      </w:r>
      <w:r w:rsidR="00C8567F" w:rsidRPr="007645A8">
        <w:rPr>
          <w:rFonts w:ascii="Times New Roman" w:hAnsi="Times New Roman" w:cs="Times New Roman"/>
          <w:sz w:val="24"/>
          <w:szCs w:val="24"/>
        </w:rPr>
        <w:t xml:space="preserve"> </w:t>
      </w:r>
      <w:r w:rsidR="00C8567F" w:rsidRPr="007645A8">
        <w:rPr>
          <w:rFonts w:ascii="Cambria Math" w:hAnsi="Cambria Math" w:cs="Cambria Math"/>
        </w:rPr>
        <w:t>∈</w:t>
      </w:r>
      <w:r w:rsidR="00C8567F" w:rsidRPr="007645A8">
        <w:rPr>
          <w:rFonts w:ascii="Times New Roman" w:hAnsi="Times New Roman" w:cs="Times New Roman"/>
          <w:sz w:val="24"/>
          <w:szCs w:val="24"/>
        </w:rPr>
        <w:t xml:space="preserve"> C, which denotes the probability for two individuals in the </w:t>
      </w:r>
      <w:r w:rsidR="00530A31" w:rsidRPr="007645A8">
        <w:rPr>
          <w:rFonts w:ascii="Times New Roman" w:hAnsi="Times New Roman" w:cs="Times New Roman"/>
          <w:sz w:val="24"/>
          <w:szCs w:val="24"/>
        </w:rPr>
        <w:t xml:space="preserve">same </w:t>
      </w:r>
      <w:r w:rsidR="00C8567F" w:rsidRPr="007645A8">
        <w:rPr>
          <w:rFonts w:ascii="Times New Roman" w:hAnsi="Times New Roman" w:cs="Times New Roman"/>
          <w:sz w:val="24"/>
          <w:szCs w:val="24"/>
        </w:rPr>
        <w:t xml:space="preserve">community c to connect with each other. </w:t>
      </w:r>
      <w:r w:rsidR="00530A31" w:rsidRPr="007645A8">
        <w:rPr>
          <w:rFonts w:ascii="Times New Roman" w:hAnsi="Times New Roman" w:cs="Times New Roman"/>
          <w:sz w:val="24"/>
          <w:szCs w:val="24"/>
        </w:rPr>
        <w:t xml:space="preserve">The intra-community connectivity probabilities </w:t>
      </w:r>
      <w:r w:rsidR="00F42160" w:rsidRPr="007645A8">
        <w:rPr>
          <w:rFonts w:ascii="Times New Roman" w:hAnsi="Times New Roman" w:cs="Times New Roman"/>
          <w:i/>
          <w:iCs/>
        </w:rPr>
        <w:t>p</w:t>
      </w:r>
      <w:r w:rsidR="00F42160" w:rsidRPr="007645A8">
        <w:rPr>
          <w:rFonts w:ascii="Times New Roman" w:hAnsi="Times New Roman" w:cs="Times New Roman"/>
          <w:i/>
          <w:iCs/>
          <w:vertAlign w:val="subscript"/>
        </w:rPr>
        <w:t>c</w:t>
      </w:r>
      <w:r w:rsidR="00F42160" w:rsidRPr="007645A8">
        <w:rPr>
          <w:rFonts w:ascii="Times New Roman" w:hAnsi="Times New Roman" w:cs="Times New Roman"/>
          <w:sz w:val="24"/>
          <w:szCs w:val="24"/>
        </w:rPr>
        <w:t xml:space="preserve"> </w:t>
      </w:r>
      <w:r w:rsidR="00530A31" w:rsidRPr="007645A8">
        <w:rPr>
          <w:rFonts w:ascii="Times New Roman" w:hAnsi="Times New Roman" w:cs="Times New Roman"/>
          <w:sz w:val="24"/>
          <w:szCs w:val="24"/>
        </w:rPr>
        <w:t>can be computed as a non-negative vector p = (</w:t>
      </w:r>
      <w:r w:rsidR="00530A31" w:rsidRPr="007645A8">
        <w:rPr>
          <w:rFonts w:ascii="Times New Roman" w:hAnsi="Times New Roman" w:cs="Times New Roman"/>
          <w:i/>
          <w:iCs/>
        </w:rPr>
        <w:t>p</w:t>
      </w:r>
      <w:r w:rsidR="00530A31" w:rsidRPr="007645A8">
        <w:rPr>
          <w:rFonts w:ascii="Times New Roman" w:hAnsi="Times New Roman" w:cs="Times New Roman"/>
          <w:i/>
          <w:iCs/>
          <w:vertAlign w:val="subscript"/>
        </w:rPr>
        <w:t>c</w:t>
      </w:r>
      <w:r w:rsidR="00530A31" w:rsidRPr="007645A8">
        <w:rPr>
          <w:rFonts w:ascii="Times New Roman" w:hAnsi="Times New Roman" w:cs="Times New Roman"/>
          <w:sz w:val="24"/>
          <w:szCs w:val="24"/>
        </w:rPr>
        <w:t>)</w:t>
      </w:r>
      <w:r w:rsidR="00530A31" w:rsidRPr="007645A8">
        <w:rPr>
          <w:rFonts w:ascii="Times New Roman" w:hAnsi="Times New Roman" w:cs="Times New Roman"/>
          <w:vertAlign w:val="subscript"/>
        </w:rPr>
        <w:t>c</w:t>
      </w:r>
      <w:r w:rsidR="00530A31" w:rsidRPr="007645A8">
        <w:rPr>
          <w:rFonts w:ascii="Cambria Math" w:hAnsi="Cambria Math" w:cs="Cambria Math"/>
          <w:vertAlign w:val="subscript"/>
        </w:rPr>
        <w:t>∈</w:t>
      </w:r>
      <w:r w:rsidR="00530A31" w:rsidRPr="007645A8">
        <w:rPr>
          <w:rFonts w:ascii="Times New Roman" w:hAnsi="Times New Roman" w:cs="Times New Roman"/>
          <w:sz w:val="24"/>
          <w:szCs w:val="24"/>
          <w:vertAlign w:val="subscript"/>
        </w:rPr>
        <w:t>C</w:t>
      </w:r>
    </w:p>
    <w:p w14:paraId="1800C034" w14:textId="6A3A41CB" w:rsidR="00717FB9" w:rsidRPr="007645A8" w:rsidRDefault="008539E0" w:rsidP="00807CB7">
      <w:pPr>
        <w:spacing w:line="360" w:lineRule="auto"/>
        <w:jc w:val="both"/>
        <w:rPr>
          <w:rFonts w:ascii="Times New Roman" w:hAnsi="Times New Roman" w:cs="Times New Roman"/>
        </w:rPr>
      </w:pPr>
      <w:r w:rsidRPr="007645A8">
        <w:rPr>
          <w:rFonts w:ascii="Times New Roman" w:hAnsi="Times New Roman" w:cs="Times New Roman"/>
        </w:rPr>
        <w:lastRenderedPageBreak/>
        <w:t>In an AGM, given a bipartite community affiliation model B (</w:t>
      </w:r>
      <w:r w:rsidRPr="007645A8">
        <w:rPr>
          <w:rFonts w:ascii="Times New Roman" w:hAnsi="Times New Roman" w:cs="Times New Roman"/>
          <w:i/>
          <w:iCs/>
        </w:rPr>
        <w:t>V, C, M</w:t>
      </w:r>
      <w:r w:rsidR="00946442" w:rsidRPr="007645A8">
        <w:rPr>
          <w:rFonts w:ascii="Times New Roman" w:hAnsi="Times New Roman" w:cs="Times New Roman"/>
        </w:rPr>
        <w:t>),</w:t>
      </w:r>
      <w:r w:rsidR="00E03BDD" w:rsidRPr="007645A8">
        <w:rPr>
          <w:rFonts w:ascii="Times New Roman" w:hAnsi="Times New Roman" w:cs="Times New Roman"/>
        </w:rPr>
        <w:t xml:space="preserve"> with p as the probability of </w:t>
      </w:r>
      <w:r w:rsidR="00946442" w:rsidRPr="007645A8">
        <w:rPr>
          <w:rFonts w:ascii="Times New Roman" w:hAnsi="Times New Roman" w:cs="Times New Roman"/>
        </w:rPr>
        <w:t xml:space="preserve">connection between two members of the community, AGM generates a graph G (V, E) by creating edge (u, v) between a pair of nodes u, v </w:t>
      </w:r>
      <w:r w:rsidR="00946442" w:rsidRPr="007645A8">
        <w:rPr>
          <w:rFonts w:ascii="Cambria Math" w:hAnsi="Cambria Math" w:cs="Cambria Math"/>
        </w:rPr>
        <w:t>∈</w:t>
      </w:r>
      <w:r w:rsidR="00946442" w:rsidRPr="007645A8">
        <w:rPr>
          <w:rFonts w:ascii="Times New Roman" w:hAnsi="Times New Roman" w:cs="Times New Roman"/>
        </w:rPr>
        <w:t xml:space="preserve"> V with probability given by</w:t>
      </w:r>
      <w:r w:rsidR="005278B6" w:rsidRPr="007645A8">
        <w:rPr>
          <w:rFonts w:ascii="Times New Roman" w:hAnsi="Times New Roman" w:cs="Times New Roman"/>
        </w:rPr>
        <w:t>:</w:t>
      </w:r>
    </w:p>
    <w:p w14:paraId="0E028125" w14:textId="6A4BF3F0" w:rsidR="00571F07" w:rsidRPr="007645A8" w:rsidRDefault="00F622EE">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 xml:space="preserve">=1 - </m:t>
          </m:r>
          <m:nary>
            <m:naryPr>
              <m:chr m:val="∏"/>
              <m:supHide m:val="1"/>
              <m:ctrlPr>
                <w:rPr>
                  <w:rFonts w:ascii="Cambria Math" w:hAnsi="Cambria Math" w:cs="Times New Roman"/>
                  <w:i/>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Cuv</m:t>
              </m:r>
            </m:sub>
            <m:sup/>
            <m:e>
              <m:d>
                <m:dPr>
                  <m:ctrlPr>
                    <w:rPr>
                      <w:rFonts w:ascii="Cambria Math" w:hAnsi="Cambria Math" w:cs="Times New Roman"/>
                      <w:i/>
                    </w:rPr>
                  </m:ctrlPr>
                </m:dPr>
                <m:e>
                  <m:r>
                    <w:rPr>
                      <w:rFonts w:ascii="Cambria Math" w:hAnsi="Cambria Math" w:cs="Times New Roman"/>
                    </w:rPr>
                    <m:t>1 -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e>
              </m:d>
            </m:e>
          </m:nary>
          <m:r>
            <w:rPr>
              <w:rFonts w:ascii="Cambria Math" w:eastAsiaTheme="majorEastAsia" w:hAnsi="Cambria Math" w:cs="Times New Roman"/>
            </w:rPr>
            <m:t>,</m:t>
          </m:r>
          <m:r>
            <m:rPr>
              <m:sty m:val="p"/>
            </m:rPr>
            <w:rPr>
              <w:rFonts w:ascii="Cambria Math" w:eastAsiaTheme="majorEastAsia" w:hAnsi="Cambria Math" w:cs="Times New Roman"/>
            </w:rPr>
            <m:t xml:space="preserve">                                                  (1)</m:t>
          </m:r>
        </m:oMath>
      </m:oMathPara>
    </w:p>
    <w:p w14:paraId="5E959271" w14:textId="6FB0C82F" w:rsidR="00946442" w:rsidRPr="007645A8" w:rsidRDefault="00AD241D" w:rsidP="008B21E4">
      <w:pPr>
        <w:spacing w:line="360" w:lineRule="auto"/>
        <w:jc w:val="both"/>
        <w:rPr>
          <w:rFonts w:ascii="Times New Roman" w:hAnsi="Times New Roman" w:cs="Times New Roman"/>
        </w:rPr>
      </w:pPr>
      <w:r w:rsidRPr="007645A8">
        <w:rPr>
          <w:rFonts w:ascii="Times New Roman" w:hAnsi="Times New Roman" w:cs="Times New Roman"/>
        </w:rPr>
        <w:t>Where C</w:t>
      </w:r>
      <w:r w:rsidRPr="007645A8">
        <w:rPr>
          <w:rFonts w:ascii="Times New Roman" w:hAnsi="Times New Roman" w:cs="Times New Roman"/>
          <w:i/>
          <w:iCs/>
          <w:vertAlign w:val="subscript"/>
        </w:rPr>
        <w:t>uv</w:t>
      </w:r>
      <w:r w:rsidRPr="007645A8">
        <w:rPr>
          <w:rFonts w:ascii="Times New Roman" w:hAnsi="Times New Roman" w:cs="Times New Roman"/>
          <w:i/>
          <w:iCs/>
          <w:sz w:val="16"/>
          <w:szCs w:val="16"/>
        </w:rPr>
        <w:t xml:space="preserve"> </w:t>
      </w:r>
      <w:r w:rsidR="00315D81" w:rsidRPr="007645A8">
        <w:rPr>
          <w:rFonts w:ascii="Cambria Math" w:hAnsi="Cambria Math" w:cs="Cambria Math"/>
          <w:color w:val="222222"/>
        </w:rPr>
        <w:t>⊂</w:t>
      </w:r>
      <w:r w:rsidRPr="007645A8">
        <w:rPr>
          <w:rFonts w:ascii="Times New Roman" w:hAnsi="Times New Roman" w:cs="Times New Roman"/>
          <w:sz w:val="14"/>
          <w:szCs w:val="14"/>
        </w:rPr>
        <w:t xml:space="preserve"> </w:t>
      </w:r>
      <w:r w:rsidRPr="007645A8">
        <w:rPr>
          <w:rFonts w:ascii="Times New Roman" w:hAnsi="Times New Roman" w:cs="Times New Roman"/>
        </w:rPr>
        <w:t>C</w:t>
      </w:r>
      <w:r w:rsidRPr="007645A8">
        <w:rPr>
          <w:rFonts w:ascii="Times New Roman" w:hAnsi="Times New Roman" w:cs="Times New Roman"/>
          <w:i/>
          <w:iCs/>
        </w:rPr>
        <w:t xml:space="preserve"> </w:t>
      </w:r>
      <w:r w:rsidR="00B137F2" w:rsidRPr="007645A8">
        <w:rPr>
          <w:rFonts w:ascii="Times New Roman" w:hAnsi="Times New Roman" w:cs="Times New Roman"/>
        </w:rPr>
        <w:t xml:space="preserve">is a set of communities that </w:t>
      </w:r>
      <w:r w:rsidR="00B137F2" w:rsidRPr="007645A8">
        <w:rPr>
          <w:rFonts w:ascii="Times New Roman" w:hAnsi="Times New Roman" w:cs="Times New Roman"/>
          <w:i/>
          <w:iCs/>
        </w:rPr>
        <w:t>u</w:t>
      </w:r>
      <w:r w:rsidR="00B137F2" w:rsidRPr="007645A8">
        <w:rPr>
          <w:rFonts w:ascii="Times New Roman" w:hAnsi="Times New Roman" w:cs="Times New Roman"/>
        </w:rPr>
        <w:t xml:space="preserve"> and </w:t>
      </w:r>
      <w:r w:rsidR="00B137F2" w:rsidRPr="007645A8">
        <w:rPr>
          <w:rFonts w:ascii="Times New Roman" w:hAnsi="Times New Roman" w:cs="Times New Roman"/>
          <w:i/>
          <w:iCs/>
        </w:rPr>
        <w:t>v</w:t>
      </w:r>
      <w:r w:rsidR="00B137F2" w:rsidRPr="007645A8">
        <w:rPr>
          <w:rFonts w:ascii="Times New Roman" w:hAnsi="Times New Roman" w:cs="Times New Roman"/>
        </w:rPr>
        <w:t xml:space="preserve"> share.</w:t>
      </w:r>
      <w:r w:rsidR="002F584E" w:rsidRPr="007645A8">
        <w:rPr>
          <w:rFonts w:ascii="Times New Roman" w:hAnsi="Times New Roman" w:cs="Times New Roman"/>
        </w:rPr>
        <w:t xml:space="preserve"> Thus, this ensures that individuals belonging to multiple common communities have a higher probability to connect.</w:t>
      </w:r>
    </w:p>
    <w:p w14:paraId="24213C1B" w14:textId="579F0A4C" w:rsidR="00717FB9" w:rsidRPr="007645A8" w:rsidRDefault="00A53354" w:rsidP="008B21E4">
      <w:pPr>
        <w:spacing w:line="360" w:lineRule="auto"/>
        <w:jc w:val="both"/>
        <w:rPr>
          <w:rFonts w:ascii="Times New Roman" w:hAnsi="Times New Roman" w:cs="Times New Roman"/>
        </w:rPr>
      </w:pPr>
      <w:r w:rsidRPr="007645A8">
        <w:rPr>
          <w:rFonts w:ascii="Times New Roman" w:hAnsi="Times New Roman" w:cs="Times New Roman"/>
        </w:rPr>
        <w:t xml:space="preserve">The probability equation (1) does not permit individuals with no mutual community affiliation to link with each other. In order to create this possibility of link between these individuals, AGM uses an assumed additional community called </w:t>
      </w:r>
      <w:r w:rsidR="00D95908" w:rsidRPr="007645A8">
        <w:rPr>
          <w:rFonts w:ascii="Times New Roman" w:hAnsi="Times New Roman" w:cs="Times New Roman"/>
          <w:color w:val="202122"/>
          <w:shd w:val="clear" w:color="auto" w:fill="FDFDFD"/>
        </w:rPr>
        <w:t>ɛ</w:t>
      </w:r>
      <w:r w:rsidR="00D95908" w:rsidRPr="007645A8">
        <w:rPr>
          <w:rFonts w:ascii="Times New Roman" w:hAnsi="Times New Roman" w:cs="Times New Roman"/>
        </w:rPr>
        <w:t xml:space="preserve">-community with a very small probability of </w:t>
      </w:r>
      <w:r w:rsidR="008B21E4" w:rsidRPr="007645A8">
        <w:rPr>
          <w:rFonts w:ascii="Times New Roman" w:hAnsi="Times New Roman" w:cs="Times New Roman"/>
        </w:rPr>
        <w:t xml:space="preserve">connection given by: </w:t>
      </w:r>
    </w:p>
    <w:p w14:paraId="0B5AE991" w14:textId="75A81B01" w:rsidR="008B21E4" w:rsidRPr="007645A8" w:rsidRDefault="004D08D8" w:rsidP="008B21E4">
      <w:pPr>
        <w:spacing w:line="360" w:lineRule="auto"/>
        <w:jc w:val="both"/>
        <w:rPr>
          <w:rFonts w:ascii="Times New Roman" w:hAnsi="Times New Roman" w:cs="Times New Roman"/>
        </w:rPr>
      </w:pPr>
      <m:oMathPara>
        <m:oMath>
          <m:r>
            <m:rPr>
              <m:sty m:val="p"/>
            </m:rPr>
            <w:rPr>
              <w:rFonts w:ascii="Cambria Math" w:hAnsi="Cambria Math" w:cs="Times New Roman"/>
              <w:color w:val="202122"/>
              <w:sz w:val="21"/>
              <w:szCs w:val="21"/>
              <w:shd w:val="clear" w:color="auto" w:fill="FDFDFD"/>
            </w:rPr>
            <m:t>ɛ</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2|E|</m:t>
              </m:r>
            </m:num>
            <m:den>
              <m:r>
                <m:rPr>
                  <m:sty m:val="p"/>
                </m:rPr>
                <w:rPr>
                  <w:rFonts w:ascii="Cambria Math" w:hAnsi="Cambria Math" w:cs="Times New Roman"/>
                </w:rPr>
                <m:t>|V|(</m:t>
              </m:r>
              <m:d>
                <m:dPr>
                  <m:begChr m:val="|"/>
                  <m:endChr m:val="|"/>
                  <m:ctrlPr>
                    <w:rPr>
                      <w:rFonts w:ascii="Cambria Math" w:hAnsi="Cambria Math" w:cs="Times New Roman"/>
                    </w:rPr>
                  </m:ctrlPr>
                </m:dPr>
                <m:e>
                  <m:r>
                    <m:rPr>
                      <m:sty m:val="p"/>
                    </m:rPr>
                    <w:rPr>
                      <w:rFonts w:ascii="Cambria Math" w:hAnsi="Cambria Math" w:cs="Times New Roman"/>
                    </w:rPr>
                    <m:t>V</m:t>
                  </m:r>
                </m:e>
              </m:d>
              <m:r>
                <w:rPr>
                  <w:rFonts w:ascii="Cambria Math" w:hAnsi="Cambria Math" w:cs="Times New Roman"/>
                </w:rPr>
                <m:t>-1)</m:t>
              </m:r>
            </m:den>
          </m:f>
          <m:r>
            <w:rPr>
              <w:rFonts w:ascii="Cambria Math" w:hAnsi="Cambria Math" w:cs="Times New Roman"/>
            </w:rPr>
            <m:t xml:space="preserve">                                                                                    (2)</m:t>
          </m:r>
        </m:oMath>
      </m:oMathPara>
    </w:p>
    <w:p w14:paraId="197DAF17" w14:textId="21935452" w:rsidR="00717FB9" w:rsidRPr="007645A8" w:rsidRDefault="00542F33">
      <w:pPr>
        <w:rPr>
          <w:rFonts w:ascii="Times New Roman" w:hAnsi="Times New Roman" w:cs="Times New Roman"/>
        </w:rPr>
      </w:pPr>
      <w:r w:rsidRPr="007645A8">
        <w:rPr>
          <w:rFonts w:ascii="Times New Roman" w:hAnsi="Times New Roman" w:cs="Times New Roman"/>
        </w:rPr>
        <w:t>Given a graph G (V, E), h</w:t>
      </w:r>
      <w:r w:rsidR="00961572" w:rsidRPr="007645A8">
        <w:rPr>
          <w:rFonts w:ascii="Times New Roman" w:hAnsi="Times New Roman" w:cs="Times New Roman"/>
        </w:rPr>
        <w:t xml:space="preserve">ow does AGM detect </w:t>
      </w:r>
      <w:r w:rsidR="00D27281" w:rsidRPr="007645A8">
        <w:rPr>
          <w:rFonts w:ascii="Times New Roman" w:hAnsi="Times New Roman" w:cs="Times New Roman"/>
        </w:rPr>
        <w:t xml:space="preserve">the </w:t>
      </w:r>
      <w:r w:rsidR="00961572" w:rsidRPr="007645A8">
        <w:rPr>
          <w:rFonts w:ascii="Times New Roman" w:hAnsi="Times New Roman" w:cs="Times New Roman"/>
        </w:rPr>
        <w:t>network communities?</w:t>
      </w:r>
    </w:p>
    <w:p w14:paraId="7D06F47A" w14:textId="5D263710" w:rsidR="00961572" w:rsidRPr="007645A8" w:rsidRDefault="00D27281" w:rsidP="00544614">
      <w:pPr>
        <w:spacing w:line="360" w:lineRule="auto"/>
        <w:rPr>
          <w:rFonts w:ascii="Times New Roman" w:hAnsi="Times New Roman" w:cs="Times New Roman"/>
        </w:rPr>
      </w:pPr>
      <w:r w:rsidRPr="007645A8">
        <w:rPr>
          <w:rFonts w:ascii="Times New Roman" w:hAnsi="Times New Roman" w:cs="Times New Roman"/>
        </w:rPr>
        <w:t>AGM does community detection by “fitting</w:t>
      </w:r>
      <w:r w:rsidR="00596FD6" w:rsidRPr="007645A8">
        <w:rPr>
          <w:rFonts w:ascii="Times New Roman" w:hAnsi="Times New Roman" w:cs="Times New Roman"/>
        </w:rPr>
        <w:t>”. In this process, the AGM tries to find affiliation graph B and parameters {</w:t>
      </w:r>
      <w:r w:rsidR="00596FD6" w:rsidRPr="007645A8">
        <w:rPr>
          <w:rFonts w:ascii="Times New Roman" w:hAnsi="Times New Roman" w:cs="Times New Roman"/>
          <w:i/>
          <w:iCs/>
        </w:rPr>
        <w:t>p</w:t>
      </w:r>
      <w:r w:rsidR="00596FD6" w:rsidRPr="007645A8">
        <w:rPr>
          <w:rFonts w:ascii="Times New Roman" w:hAnsi="Times New Roman" w:cs="Times New Roman"/>
          <w:i/>
          <w:iCs/>
          <w:vertAlign w:val="subscript"/>
        </w:rPr>
        <w:t>c</w:t>
      </w:r>
      <w:r w:rsidR="00596FD6" w:rsidRPr="007645A8">
        <w:rPr>
          <w:rFonts w:ascii="Times New Roman" w:hAnsi="Times New Roman" w:cs="Times New Roman"/>
        </w:rPr>
        <w:t xml:space="preserve">} to G </w:t>
      </w:r>
      <w:r w:rsidR="00403439" w:rsidRPr="007645A8">
        <w:rPr>
          <w:rFonts w:ascii="Times New Roman" w:hAnsi="Times New Roman" w:cs="Times New Roman"/>
        </w:rPr>
        <w:t>using</w:t>
      </w:r>
      <w:r w:rsidR="00596FD6" w:rsidRPr="007645A8">
        <w:rPr>
          <w:rFonts w:ascii="Times New Roman" w:hAnsi="Times New Roman" w:cs="Times New Roman"/>
        </w:rPr>
        <w:t xml:space="preserve"> maxim</w:t>
      </w:r>
      <w:r w:rsidR="00403439" w:rsidRPr="007645A8">
        <w:rPr>
          <w:rFonts w:ascii="Times New Roman" w:hAnsi="Times New Roman" w:cs="Times New Roman"/>
        </w:rPr>
        <w:t>um</w:t>
      </w:r>
      <w:r w:rsidR="00596FD6" w:rsidRPr="007645A8">
        <w:rPr>
          <w:rFonts w:ascii="Times New Roman" w:hAnsi="Times New Roman" w:cs="Times New Roman"/>
        </w:rPr>
        <w:t xml:space="preserve"> </w:t>
      </w:r>
      <w:r w:rsidR="001B78F8" w:rsidRPr="007645A8">
        <w:rPr>
          <w:rFonts w:ascii="Times New Roman" w:hAnsi="Times New Roman" w:cs="Times New Roman"/>
        </w:rPr>
        <w:t xml:space="preserve">likelihood </w:t>
      </w:r>
      <w:r w:rsidR="00403439" w:rsidRPr="007645A8">
        <w:rPr>
          <w:rFonts w:ascii="Times New Roman" w:hAnsi="Times New Roman" w:cs="Times New Roman"/>
        </w:rPr>
        <w:t xml:space="preserve">estimation </w:t>
      </w:r>
      <w:r w:rsidR="001B78F8" w:rsidRPr="007645A8">
        <w:rPr>
          <w:rFonts w:ascii="Times New Roman" w:hAnsi="Times New Roman" w:cs="Times New Roman"/>
        </w:rPr>
        <w:t>L (B, {</w:t>
      </w:r>
      <w:r w:rsidR="001B78F8" w:rsidRPr="007645A8">
        <w:rPr>
          <w:rFonts w:ascii="Times New Roman" w:hAnsi="Times New Roman" w:cs="Times New Roman"/>
          <w:i/>
          <w:iCs/>
        </w:rPr>
        <w:t>p</w:t>
      </w:r>
      <w:r w:rsidR="001B78F8" w:rsidRPr="007645A8">
        <w:rPr>
          <w:rFonts w:ascii="Times New Roman" w:hAnsi="Times New Roman" w:cs="Times New Roman"/>
          <w:i/>
          <w:iCs/>
          <w:vertAlign w:val="subscript"/>
        </w:rPr>
        <w:t>c</w:t>
      </w:r>
      <w:r w:rsidR="001B78F8" w:rsidRPr="007645A8">
        <w:rPr>
          <w:rFonts w:ascii="Times New Roman" w:hAnsi="Times New Roman" w:cs="Times New Roman"/>
        </w:rPr>
        <w:t>}) = P (G|B, {</w:t>
      </w:r>
      <w:r w:rsidR="001B78F8" w:rsidRPr="007645A8">
        <w:rPr>
          <w:rFonts w:ascii="Times New Roman" w:hAnsi="Times New Roman" w:cs="Times New Roman"/>
          <w:i/>
          <w:iCs/>
        </w:rPr>
        <w:t>p</w:t>
      </w:r>
      <w:r w:rsidR="001B78F8" w:rsidRPr="007645A8">
        <w:rPr>
          <w:rFonts w:ascii="Times New Roman" w:hAnsi="Times New Roman" w:cs="Times New Roman"/>
          <w:i/>
          <w:iCs/>
          <w:vertAlign w:val="subscript"/>
        </w:rPr>
        <w:t>c</w:t>
      </w:r>
      <w:r w:rsidR="001B78F8" w:rsidRPr="007645A8">
        <w:rPr>
          <w:rFonts w:ascii="Times New Roman" w:hAnsi="Times New Roman" w:cs="Times New Roman"/>
        </w:rPr>
        <w:t xml:space="preserve">}) </w:t>
      </w:r>
      <w:r w:rsidR="00D506CD" w:rsidRPr="007645A8">
        <w:rPr>
          <w:rFonts w:ascii="Times New Roman" w:hAnsi="Times New Roman" w:cs="Times New Roman"/>
        </w:rPr>
        <w:t xml:space="preserve">of G: </w:t>
      </w:r>
    </w:p>
    <w:p w14:paraId="49632FFF" w14:textId="721BC7C2" w:rsidR="00D506CD" w:rsidRPr="007645A8" w:rsidRDefault="009B60ED">
      <w:pPr>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cs="Times New Roman"/>
                    </w:rPr>
                    <m:t>B,</m:t>
                  </m:r>
                  <m:r>
                    <m:rPr>
                      <m:sty m:val="p"/>
                    </m:rPr>
                    <w:rPr>
                      <w:rFonts w:ascii="Cambria Math" w:hAnsi="Cambria Math" w:cs="Times New Roman"/>
                    </w:rPr>
                    <m:t>{</m:t>
                  </m:r>
                  <m:r>
                    <w:rPr>
                      <w:rFonts w:ascii="Cambria Math" w:hAnsi="Cambria Math" w:cs="Times New Roman"/>
                    </w:rPr>
                    <m:t>p</m:t>
                  </m:r>
                  <m:r>
                    <w:rPr>
                      <w:rFonts w:ascii="Cambria Math" w:hAnsi="Cambria Math" w:cs="Times New Roman"/>
                      <w:vertAlign w:val="subscript"/>
                    </w:rPr>
                    <m:t>c</m:t>
                  </m:r>
                  <m:r>
                    <m:rPr>
                      <m:sty m:val="p"/>
                    </m:rPr>
                    <w:rPr>
                      <w:rFonts w:ascii="Cambria Math" w:hAnsi="Cambria Math" w:cs="Times New Roman"/>
                    </w:rPr>
                    <m:t>}</m:t>
                  </m:r>
                </m:lim>
              </m:limLow>
            </m:fName>
            <m:e>
              <m:r>
                <w:rPr>
                  <w:rFonts w:ascii="Cambria Math" w:hAnsi="Cambria Math" w:cs="Times New Roman"/>
                </w:rPr>
                <m:t>L(B,</m:t>
              </m:r>
              <m:r>
                <m:rPr>
                  <m:sty m:val="p"/>
                </m:rPr>
                <w:rPr>
                  <w:rFonts w:ascii="Cambria Math" w:hAnsi="Cambria Math" w:cs="Times New Roman"/>
                </w:rPr>
                <m:t>{</m:t>
              </m:r>
              <m:r>
                <w:rPr>
                  <w:rFonts w:ascii="Cambria Math" w:hAnsi="Cambria Math" w:cs="Times New Roman"/>
                </w:rPr>
                <m:t>p</m:t>
              </m:r>
              <m:r>
                <w:rPr>
                  <w:rFonts w:ascii="Cambria Math" w:hAnsi="Cambria Math" w:cs="Times New Roman"/>
                  <w:vertAlign w:val="subscript"/>
                </w:rPr>
                <m:t>c</m:t>
              </m:r>
              <m:r>
                <m:rPr>
                  <m:sty m:val="p"/>
                </m:rPr>
                <w:rPr>
                  <w:rFonts w:ascii="Cambria Math" w:hAnsi="Cambria Math" w:cs="Times New Roman"/>
                </w:rPr>
                <m:t>}</m:t>
              </m:r>
              <m:r>
                <w:rPr>
                  <w:rFonts w:ascii="Cambria Math" w:hAnsi="Cambria Math" w:cs="Times New Roman"/>
                </w:rPr>
                <m:t>)</m:t>
              </m:r>
            </m:e>
          </m:func>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(u,v)</m:t>
              </m:r>
              <m:r>
                <m:rPr>
                  <m:sty m:val="p"/>
                </m:rPr>
                <w:rPr>
                  <w:rFonts w:ascii="Cambria Math" w:hAnsi="Cambria Math" w:cs="Times New Roman"/>
                </w:rPr>
                <m:t>∈</m:t>
              </m:r>
              <m:r>
                <w:rPr>
                  <w:rFonts w:ascii="Cambria Math" w:hAnsi="Cambria Math" w:cs="Times New Roman"/>
                </w:rPr>
                <m:t>E</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u, v</m:t>
                  </m:r>
                </m:e>
              </m:d>
            </m:e>
          </m:nary>
          <m:nary>
            <m:naryPr>
              <m:chr m:val="∏"/>
              <m:supHide m:val="1"/>
              <m:ctrlPr>
                <w:rPr>
                  <w:rFonts w:ascii="Cambria Math" w:hAnsi="Cambria Math" w:cs="Times New Roman"/>
                  <w:i/>
                </w:rPr>
              </m:ctrlPr>
            </m:naryPr>
            <m:sub>
              <m:r>
                <w:rPr>
                  <w:rFonts w:ascii="Cambria Math" w:hAnsi="Cambria Math" w:cs="Times New Roman"/>
                </w:rPr>
                <m:t>(u,v)</m:t>
              </m:r>
              <m:r>
                <m:rPr>
                  <m:sty m:val="p"/>
                </m:rPr>
                <w:rPr>
                  <w:rFonts w:ascii="Cambria Math" w:hAnsi="Cambria Math" w:cs="Times New Roman"/>
                  <w:color w:val="222222"/>
                  <w:sz w:val="23"/>
                  <w:szCs w:val="23"/>
                  <w:shd w:val="clear" w:color="auto" w:fill="FFFFFF"/>
                </w:rPr>
                <m:t>∉E</m:t>
              </m:r>
            </m:sub>
            <m:sup/>
            <m:e>
              <m:d>
                <m:dPr>
                  <m:ctrlPr>
                    <w:rPr>
                      <w:rFonts w:ascii="Cambria Math" w:hAnsi="Cambria Math" w:cs="Times New Roman"/>
                      <w:i/>
                    </w:rPr>
                  </m:ctrlPr>
                </m:dPr>
                <m:e>
                  <m:r>
                    <w:rPr>
                      <w:rFonts w:ascii="Cambria Math" w:hAnsi="Cambria Math" w:cs="Times New Roman"/>
                    </w:rPr>
                    <m:t>1 -p(u, v)</m:t>
                  </m:r>
                </m:e>
              </m:d>
              <m:r>
                <w:rPr>
                  <w:rFonts w:ascii="Cambria Math" w:hAnsi="Cambria Math" w:cs="Times New Roman"/>
                </w:rPr>
                <m:t xml:space="preserve"> </m:t>
              </m:r>
            </m:e>
          </m:nary>
          <m:r>
            <w:rPr>
              <w:rFonts w:ascii="Cambria Math" w:hAnsi="Cambria Math" w:cs="Times New Roman"/>
            </w:rPr>
            <m:t xml:space="preserve">               (3)</m:t>
          </m:r>
        </m:oMath>
      </m:oMathPara>
    </w:p>
    <w:p w14:paraId="341ED86A" w14:textId="734A8189" w:rsidR="00717FB9" w:rsidRDefault="00010861" w:rsidP="00010861">
      <w:pPr>
        <w:spacing w:line="360" w:lineRule="auto"/>
        <w:jc w:val="both"/>
        <w:rPr>
          <w:rFonts w:ascii="Times New Roman" w:hAnsi="Times New Roman" w:cs="Times New Roman"/>
        </w:rPr>
      </w:pPr>
      <w:r w:rsidRPr="007645A8">
        <w:rPr>
          <w:rFonts w:ascii="Times New Roman" w:hAnsi="Times New Roman" w:cs="Times New Roman"/>
        </w:rPr>
        <w:t>Where B is same as B (</w:t>
      </w:r>
      <w:r w:rsidRPr="007645A8">
        <w:rPr>
          <w:rFonts w:ascii="Times New Roman" w:hAnsi="Times New Roman" w:cs="Times New Roman"/>
          <w:i/>
          <w:iCs/>
        </w:rPr>
        <w:t>V, C, M</w:t>
      </w:r>
      <w:r w:rsidRPr="007645A8">
        <w:rPr>
          <w:rFonts w:ascii="Times New Roman" w:hAnsi="Times New Roman" w:cs="Times New Roman"/>
        </w:rPr>
        <w:t xml:space="preserve">), and E is the set of edges in the given network. </w:t>
      </w:r>
      <w:r w:rsidRPr="007645A8">
        <w:rPr>
          <w:rFonts w:ascii="Times New Roman" w:hAnsi="Times New Roman" w:cs="Times New Roman"/>
          <w:i/>
          <w:iCs/>
        </w:rPr>
        <w:t xml:space="preserve">P </w:t>
      </w:r>
      <w:r w:rsidRPr="007645A8">
        <w:rPr>
          <w:rFonts w:ascii="Times New Roman" w:hAnsi="Times New Roman" w:cs="Times New Roman"/>
        </w:rPr>
        <w:t xml:space="preserve">can be updated by reformulating the log-likelihood as a convex function, thus enabling the use of </w:t>
      </w:r>
      <w:r w:rsidR="00514045" w:rsidRPr="007645A8">
        <w:rPr>
          <w:rFonts w:ascii="Times New Roman" w:hAnsi="Times New Roman" w:cs="Times New Roman"/>
        </w:rPr>
        <w:t xml:space="preserve">gradient </w:t>
      </w:r>
      <w:r w:rsidR="005D4CE3" w:rsidRPr="007645A8">
        <w:rPr>
          <w:rFonts w:ascii="Times New Roman" w:hAnsi="Times New Roman" w:cs="Times New Roman"/>
        </w:rPr>
        <w:t>a</w:t>
      </w:r>
      <w:r w:rsidR="00514045" w:rsidRPr="007645A8">
        <w:rPr>
          <w:rFonts w:ascii="Times New Roman" w:hAnsi="Times New Roman" w:cs="Times New Roman"/>
        </w:rPr>
        <w:t xml:space="preserve">scent or </w:t>
      </w:r>
      <w:r w:rsidRPr="007645A8">
        <w:rPr>
          <w:rFonts w:ascii="Times New Roman" w:hAnsi="Times New Roman" w:cs="Times New Roman"/>
        </w:rPr>
        <w:t xml:space="preserve">Newton’s method to obtain a global optimum for </w:t>
      </w:r>
      <w:r w:rsidRPr="007645A8">
        <w:rPr>
          <w:rFonts w:ascii="Times New Roman" w:hAnsi="Times New Roman" w:cs="Times New Roman"/>
          <w:i/>
          <w:iCs/>
        </w:rPr>
        <w:t>p</w:t>
      </w:r>
      <w:r w:rsidRPr="007645A8">
        <w:rPr>
          <w:rFonts w:ascii="Times New Roman" w:hAnsi="Times New Roman" w:cs="Times New Roman"/>
        </w:rPr>
        <w:t xml:space="preserve">. B is updated using Metropolis-Hasting </w:t>
      </w:r>
      <w:r w:rsidR="00514045" w:rsidRPr="007645A8">
        <w:rPr>
          <w:rFonts w:ascii="Times New Roman" w:hAnsi="Times New Roman" w:cs="Times New Roman"/>
        </w:rPr>
        <w:t xml:space="preserve">[2] </w:t>
      </w:r>
      <w:r w:rsidRPr="007645A8">
        <w:rPr>
          <w:rFonts w:ascii="Times New Roman" w:hAnsi="Times New Roman" w:cs="Times New Roman"/>
        </w:rPr>
        <w:t xml:space="preserve">algorithm. </w:t>
      </w:r>
    </w:p>
    <w:p w14:paraId="0C58626E" w14:textId="06C711A6" w:rsidR="009E6762" w:rsidRDefault="009E6762" w:rsidP="00010861">
      <w:pPr>
        <w:spacing w:line="360" w:lineRule="auto"/>
        <w:jc w:val="both"/>
        <w:rPr>
          <w:rFonts w:ascii="Times New Roman" w:hAnsi="Times New Roman" w:cs="Times New Roman"/>
        </w:rPr>
      </w:pPr>
      <w:r>
        <w:rPr>
          <w:noProof/>
        </w:rPr>
        <w:drawing>
          <wp:inline distT="0" distB="0" distL="0" distR="0" wp14:anchorId="5AAEA2A3" wp14:editId="2C6B1156">
            <wp:extent cx="3905250" cy="2204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370" cy="2222289"/>
                    </a:xfrm>
                    <a:prstGeom prst="rect">
                      <a:avLst/>
                    </a:prstGeom>
                    <a:noFill/>
                    <a:ln>
                      <a:noFill/>
                    </a:ln>
                  </pic:spPr>
                </pic:pic>
              </a:graphicData>
            </a:graphic>
          </wp:inline>
        </w:drawing>
      </w:r>
    </w:p>
    <w:p w14:paraId="1DFCB731" w14:textId="11FD24E9" w:rsidR="009E6762" w:rsidRPr="007645A8" w:rsidRDefault="009E6762" w:rsidP="00010861">
      <w:pPr>
        <w:spacing w:line="360" w:lineRule="auto"/>
        <w:jc w:val="both"/>
        <w:rPr>
          <w:rFonts w:ascii="Times New Roman" w:hAnsi="Times New Roman" w:cs="Times New Roman"/>
        </w:rPr>
      </w:pPr>
      <w:r>
        <w:rPr>
          <w:rFonts w:ascii="Times New Roman" w:hAnsi="Times New Roman" w:cs="Times New Roman"/>
        </w:rPr>
        <w:t xml:space="preserve">The flexibility of AGM is in its ability to detect non-overlapping, Overlapping and nested communities. However, it is unable to handle very large dataset. </w:t>
      </w:r>
    </w:p>
    <w:p w14:paraId="7D56200A" w14:textId="6C180875" w:rsidR="00717FB9" w:rsidRPr="007645A8" w:rsidRDefault="00717FB9">
      <w:pPr>
        <w:rPr>
          <w:rFonts w:ascii="Times New Roman" w:hAnsi="Times New Roman" w:cs="Times New Roman"/>
        </w:rPr>
      </w:pPr>
    </w:p>
    <w:p w14:paraId="3758CCD1" w14:textId="386FD5A4" w:rsidR="00470F32" w:rsidRPr="007645A8" w:rsidRDefault="00470F32" w:rsidP="00470F32">
      <w:pPr>
        <w:spacing w:line="360" w:lineRule="auto"/>
        <w:jc w:val="both"/>
        <w:rPr>
          <w:rFonts w:ascii="Times New Roman" w:hAnsi="Times New Roman" w:cs="Times New Roman"/>
          <w:b/>
          <w:bCs/>
        </w:rPr>
      </w:pPr>
      <w:r w:rsidRPr="007645A8">
        <w:rPr>
          <w:rFonts w:ascii="Times New Roman" w:hAnsi="Times New Roman" w:cs="Times New Roman"/>
          <w:b/>
          <w:bCs/>
        </w:rPr>
        <w:lastRenderedPageBreak/>
        <w:t>Cluster Affiliation Graph Model for Big Networks (BigClam)</w:t>
      </w:r>
    </w:p>
    <w:p w14:paraId="3563C5CD" w14:textId="2479831A" w:rsidR="00470F32" w:rsidRPr="007645A8" w:rsidRDefault="00285EA4" w:rsidP="00470F32">
      <w:pPr>
        <w:spacing w:line="360" w:lineRule="auto"/>
        <w:jc w:val="both"/>
        <w:rPr>
          <w:rFonts w:ascii="Times New Roman" w:hAnsi="Times New Roman" w:cs="Times New Roman"/>
        </w:rPr>
      </w:pPr>
      <w:r w:rsidRPr="007645A8">
        <w:rPr>
          <w:rFonts w:ascii="Times New Roman" w:hAnsi="Times New Roman" w:cs="Times New Roman"/>
        </w:rPr>
        <w:t>In [3] Yang and Leskovec present the BigClam “</w:t>
      </w:r>
      <w:r w:rsidRPr="007645A8">
        <w:rPr>
          <w:rFonts w:ascii="Times New Roman" w:hAnsi="Times New Roman" w:cs="Times New Roman"/>
          <w:i/>
          <w:iCs/>
        </w:rPr>
        <w:t>an overlapping community detection method that scales to large networks of millions of nodes and edges</w:t>
      </w:r>
      <w:r w:rsidRPr="007645A8">
        <w:rPr>
          <w:rFonts w:ascii="Times New Roman" w:hAnsi="Times New Roman" w:cs="Times New Roman"/>
        </w:rPr>
        <w:t>”</w:t>
      </w:r>
      <w:r w:rsidR="00D651FB" w:rsidRPr="007645A8">
        <w:rPr>
          <w:rFonts w:ascii="Times New Roman" w:hAnsi="Times New Roman" w:cs="Times New Roman"/>
        </w:rPr>
        <w:t xml:space="preserve"> The BigClam is </w:t>
      </w:r>
      <w:r w:rsidR="003171D5" w:rsidRPr="007645A8">
        <w:rPr>
          <w:rFonts w:ascii="Times New Roman" w:hAnsi="Times New Roman" w:cs="Times New Roman"/>
        </w:rPr>
        <w:t>built</w:t>
      </w:r>
      <w:r w:rsidR="00D651FB" w:rsidRPr="007645A8">
        <w:rPr>
          <w:rFonts w:ascii="Times New Roman" w:hAnsi="Times New Roman" w:cs="Times New Roman"/>
        </w:rPr>
        <w:t xml:space="preserve"> </w:t>
      </w:r>
      <w:r w:rsidR="009072E7">
        <w:rPr>
          <w:rFonts w:ascii="Times New Roman" w:hAnsi="Times New Roman" w:cs="Times New Roman"/>
        </w:rPr>
        <w:t>on</w:t>
      </w:r>
      <w:r w:rsidR="00D651FB" w:rsidRPr="007645A8">
        <w:rPr>
          <w:rFonts w:ascii="Times New Roman" w:hAnsi="Times New Roman" w:cs="Times New Roman"/>
        </w:rPr>
        <w:t xml:space="preserve"> AGM [1] but instead of modeling </w:t>
      </w:r>
      <w:r w:rsidR="00FF4746" w:rsidRPr="007645A8">
        <w:rPr>
          <w:rFonts w:ascii="Times New Roman" w:hAnsi="Times New Roman" w:cs="Times New Roman"/>
        </w:rPr>
        <w:t>an intra-community connection probability</w:t>
      </w:r>
      <w:r w:rsidR="00A964BA" w:rsidRPr="007645A8">
        <w:rPr>
          <w:rFonts w:ascii="Times New Roman" w:hAnsi="Times New Roman" w:cs="Times New Roman"/>
        </w:rPr>
        <w:t xml:space="preserve"> where communities are detected through “</w:t>
      </w:r>
      <w:r w:rsidR="00E43BFE" w:rsidRPr="007645A8">
        <w:rPr>
          <w:rFonts w:ascii="Times New Roman" w:hAnsi="Times New Roman" w:cs="Times New Roman"/>
        </w:rPr>
        <w:t>fitting” (</w:t>
      </w:r>
      <w:r w:rsidR="00A964BA" w:rsidRPr="007645A8">
        <w:rPr>
          <w:rFonts w:ascii="Times New Roman" w:hAnsi="Times New Roman" w:cs="Times New Roman"/>
        </w:rPr>
        <w:t>which is so hard)</w:t>
      </w:r>
      <w:r w:rsidR="00FF4746" w:rsidRPr="007645A8">
        <w:rPr>
          <w:rFonts w:ascii="Times New Roman" w:hAnsi="Times New Roman" w:cs="Times New Roman"/>
        </w:rPr>
        <w:t xml:space="preserve">, the BigClam models </w:t>
      </w:r>
      <w:r w:rsidR="0057628A" w:rsidRPr="007645A8">
        <w:rPr>
          <w:rFonts w:ascii="Times New Roman" w:hAnsi="Times New Roman" w:cs="Times New Roman"/>
        </w:rPr>
        <w:t xml:space="preserve">a community with weights associated to each </w:t>
      </w:r>
      <w:r w:rsidR="003171D5" w:rsidRPr="007645A8">
        <w:rPr>
          <w:rFonts w:ascii="Times New Roman" w:hAnsi="Times New Roman" w:cs="Times New Roman"/>
        </w:rPr>
        <w:t>member of the community</w:t>
      </w:r>
      <w:r w:rsidR="0057628A" w:rsidRPr="007645A8">
        <w:rPr>
          <w:rFonts w:ascii="Times New Roman" w:hAnsi="Times New Roman" w:cs="Times New Roman"/>
        </w:rPr>
        <w:t xml:space="preserve">. This model assigns a </w:t>
      </w:r>
      <w:r w:rsidR="00C92574" w:rsidRPr="007645A8">
        <w:rPr>
          <w:rFonts w:ascii="Times New Roman" w:hAnsi="Times New Roman" w:cs="Times New Roman"/>
        </w:rPr>
        <w:t xml:space="preserve">nonnegative </w:t>
      </w:r>
      <w:r w:rsidR="0057628A" w:rsidRPr="007645A8">
        <w:rPr>
          <w:rFonts w:ascii="Times New Roman" w:hAnsi="Times New Roman" w:cs="Times New Roman"/>
        </w:rPr>
        <w:t xml:space="preserve">weight to each </w:t>
      </w:r>
      <w:r w:rsidR="00C92574" w:rsidRPr="007645A8">
        <w:rPr>
          <w:rFonts w:ascii="Times New Roman" w:hAnsi="Times New Roman" w:cs="Times New Roman"/>
        </w:rPr>
        <w:t xml:space="preserve">edge </w:t>
      </w:r>
      <w:r w:rsidR="0057628A" w:rsidRPr="007645A8">
        <w:rPr>
          <w:rFonts w:ascii="Times New Roman" w:hAnsi="Times New Roman" w:cs="Times New Roman"/>
        </w:rPr>
        <w:t>of a bi</w:t>
      </w:r>
      <w:r w:rsidR="00E73270" w:rsidRPr="007645A8">
        <w:rPr>
          <w:rFonts w:ascii="Times New Roman" w:hAnsi="Times New Roman" w:cs="Times New Roman"/>
        </w:rPr>
        <w:t xml:space="preserve">partite graph, the strength of this weight defines the degree of affiliation. </w:t>
      </w:r>
    </w:p>
    <w:p w14:paraId="23E909F6" w14:textId="770FA227" w:rsidR="003A224D" w:rsidRPr="007645A8" w:rsidRDefault="00732DA5">
      <w:pPr>
        <w:rPr>
          <w:rFonts w:ascii="Times New Roman" w:hAnsi="Times New Roman" w:cs="Times New Roman"/>
        </w:rPr>
      </w:pPr>
      <w:r w:rsidRPr="007645A8">
        <w:rPr>
          <w:rFonts w:ascii="Times New Roman" w:hAnsi="Times New Roman" w:cs="Times New Roman"/>
          <w:noProof/>
        </w:rPr>
        <w:drawing>
          <wp:inline distT="0" distB="0" distL="0" distR="0" wp14:anchorId="06DCAC8E" wp14:editId="74EBBB07">
            <wp:extent cx="2247900" cy="1120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120775"/>
                    </a:xfrm>
                    <a:prstGeom prst="rect">
                      <a:avLst/>
                    </a:prstGeom>
                    <a:noFill/>
                    <a:ln>
                      <a:noFill/>
                    </a:ln>
                  </pic:spPr>
                </pic:pic>
              </a:graphicData>
            </a:graphic>
          </wp:inline>
        </w:drawing>
      </w:r>
      <w:r w:rsidR="001F7B3B" w:rsidRPr="007645A8">
        <w:rPr>
          <w:rFonts w:ascii="Times New Roman" w:hAnsi="Times New Roman" w:cs="Times New Roman"/>
          <w:noProof/>
        </w:rPr>
        <w:t xml:space="preserve">                                           </w:t>
      </w:r>
      <w:r w:rsidR="001F7B3B" w:rsidRPr="007645A8">
        <w:rPr>
          <w:rFonts w:ascii="Times New Roman" w:hAnsi="Times New Roman" w:cs="Times New Roman"/>
          <w:noProof/>
        </w:rPr>
        <w:drawing>
          <wp:inline distT="0" distB="0" distL="0" distR="0" wp14:anchorId="0C83919C" wp14:editId="50B8C43B">
            <wp:extent cx="8763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1028700"/>
                    </a:xfrm>
                    <a:prstGeom prst="rect">
                      <a:avLst/>
                    </a:prstGeom>
                    <a:noFill/>
                    <a:ln>
                      <a:noFill/>
                    </a:ln>
                  </pic:spPr>
                </pic:pic>
              </a:graphicData>
            </a:graphic>
          </wp:inline>
        </w:drawing>
      </w:r>
    </w:p>
    <w:p w14:paraId="51055945" w14:textId="593D1D92" w:rsidR="003A224D" w:rsidRPr="007645A8" w:rsidRDefault="001F7B3B">
      <w:pPr>
        <w:rPr>
          <w:rFonts w:ascii="Times New Roman" w:hAnsi="Times New Roman" w:cs="Times New Roman"/>
        </w:rPr>
      </w:pPr>
      <w:r w:rsidRPr="007645A8">
        <w:rPr>
          <w:rFonts w:ascii="Times New Roman" w:hAnsi="Times New Roman" w:cs="Times New Roman"/>
        </w:rPr>
        <w:t>Figure 1(a) Community Affiliation Network                           Figure 1(b) Weight for affiliation</w:t>
      </w:r>
    </w:p>
    <w:p w14:paraId="5DFC806A" w14:textId="79EA5781" w:rsidR="003A224D" w:rsidRPr="007645A8" w:rsidRDefault="00477F5C" w:rsidP="003D5CCE">
      <w:pPr>
        <w:tabs>
          <w:tab w:val="left" w:pos="7005"/>
        </w:tabs>
        <w:spacing w:line="360" w:lineRule="auto"/>
        <w:jc w:val="both"/>
        <w:rPr>
          <w:rFonts w:ascii="Times New Roman" w:hAnsi="Times New Roman" w:cs="Times New Roman"/>
        </w:rPr>
      </w:pPr>
      <w:r w:rsidRPr="007645A8">
        <w:rPr>
          <w:rFonts w:ascii="Times New Roman" w:hAnsi="Times New Roman" w:cs="Times New Roman"/>
        </w:rPr>
        <w:t>Given the graphs as shown in figure 1(</w:t>
      </w:r>
      <w:r w:rsidR="00850940" w:rsidRPr="007645A8">
        <w:rPr>
          <w:rFonts w:ascii="Times New Roman" w:hAnsi="Times New Roman" w:cs="Times New Roman"/>
        </w:rPr>
        <w:t>a, b),</w:t>
      </w:r>
      <w:r w:rsidRPr="007645A8">
        <w:rPr>
          <w:rFonts w:ascii="Times New Roman" w:hAnsi="Times New Roman" w:cs="Times New Roman"/>
        </w:rPr>
        <w:t xml:space="preserve"> Here a membership vector </w:t>
      </w:r>
      <w:r w:rsidRPr="007645A8">
        <w:rPr>
          <w:rFonts w:ascii="Times New Roman" w:hAnsi="Times New Roman" w:cs="Times New Roman"/>
          <w:b/>
          <w:bCs/>
          <w:i/>
          <w:iCs/>
        </w:rPr>
        <w:t>F</w:t>
      </w:r>
      <w:r w:rsidRPr="007645A8">
        <w:rPr>
          <w:rFonts w:ascii="Times New Roman" w:hAnsi="Times New Roman" w:cs="Times New Roman"/>
          <w:i/>
          <w:iCs/>
          <w:vertAlign w:val="subscript"/>
        </w:rPr>
        <w:t xml:space="preserve"> </w:t>
      </w:r>
      <w:r w:rsidRPr="007645A8">
        <w:rPr>
          <w:rFonts w:ascii="Times New Roman" w:hAnsi="Times New Roman" w:cs="Times New Roman"/>
        </w:rPr>
        <w:t xml:space="preserve">is assigned to each node, this membership vector tells us how strongly </w:t>
      </w:r>
      <w:r w:rsidR="000F5729" w:rsidRPr="007645A8">
        <w:rPr>
          <w:rFonts w:ascii="Times New Roman" w:hAnsi="Times New Roman" w:cs="Times New Roman"/>
        </w:rPr>
        <w:t>a node</w:t>
      </w:r>
      <w:r w:rsidRPr="007645A8">
        <w:rPr>
          <w:rFonts w:ascii="Times New Roman" w:hAnsi="Times New Roman" w:cs="Times New Roman"/>
        </w:rPr>
        <w:t xml:space="preserve"> belongs to the communities. </w:t>
      </w:r>
      <w:r w:rsidR="00A50DDD" w:rsidRPr="007645A8">
        <w:rPr>
          <w:rFonts w:ascii="Times New Roman" w:hAnsi="Times New Roman" w:cs="Times New Roman"/>
          <w:b/>
          <w:bCs/>
          <w:i/>
          <w:iCs/>
        </w:rPr>
        <w:t>F</w:t>
      </w:r>
      <w:r w:rsidR="00A50DDD" w:rsidRPr="007645A8">
        <w:rPr>
          <w:rFonts w:ascii="Times New Roman" w:hAnsi="Times New Roman" w:cs="Times New Roman"/>
          <w:b/>
          <w:bCs/>
          <w:i/>
          <w:iCs/>
          <w:vertAlign w:val="subscript"/>
        </w:rPr>
        <w:t>uA</w:t>
      </w:r>
      <w:r w:rsidR="00A50DDD" w:rsidRPr="007645A8">
        <w:rPr>
          <w:rFonts w:ascii="Times New Roman" w:hAnsi="Times New Roman" w:cs="Times New Roman"/>
          <w:i/>
          <w:iCs/>
          <w:vertAlign w:val="subscript"/>
        </w:rPr>
        <w:t xml:space="preserve"> </w:t>
      </w:r>
      <w:r w:rsidR="00A50DDD" w:rsidRPr="007645A8">
        <w:rPr>
          <w:rFonts w:ascii="Times New Roman" w:hAnsi="Times New Roman" w:cs="Times New Roman"/>
        </w:rPr>
        <w:t xml:space="preserve">is the membership strength of node u to community </w:t>
      </w:r>
      <w:r w:rsidR="00A50DDD" w:rsidRPr="007645A8">
        <w:rPr>
          <w:rFonts w:ascii="Times New Roman" w:hAnsi="Times New Roman" w:cs="Times New Roman"/>
          <w:b/>
          <w:bCs/>
        </w:rPr>
        <w:t>A</w:t>
      </w:r>
      <w:r w:rsidR="00400398" w:rsidRPr="007645A8">
        <w:rPr>
          <w:rFonts w:ascii="Times New Roman" w:hAnsi="Times New Roman" w:cs="Times New Roman"/>
          <w:b/>
          <w:bCs/>
        </w:rPr>
        <w:t xml:space="preserve">. </w:t>
      </w:r>
      <w:r w:rsidR="00400398" w:rsidRPr="007645A8">
        <w:rPr>
          <w:rFonts w:ascii="Times New Roman" w:hAnsi="Times New Roman" w:cs="Times New Roman"/>
        </w:rPr>
        <w:t xml:space="preserve">if </w:t>
      </w:r>
      <w:r w:rsidR="00400398" w:rsidRPr="007645A8">
        <w:rPr>
          <w:rFonts w:ascii="Times New Roman" w:hAnsi="Times New Roman" w:cs="Times New Roman"/>
          <w:b/>
          <w:bCs/>
          <w:i/>
          <w:iCs/>
        </w:rPr>
        <w:t>F</w:t>
      </w:r>
      <w:r w:rsidR="00400398" w:rsidRPr="007645A8">
        <w:rPr>
          <w:rFonts w:ascii="Times New Roman" w:hAnsi="Times New Roman" w:cs="Times New Roman"/>
          <w:b/>
          <w:bCs/>
          <w:i/>
          <w:iCs/>
          <w:vertAlign w:val="subscript"/>
        </w:rPr>
        <w:t xml:space="preserve">uA </w:t>
      </w:r>
      <w:r w:rsidR="00400398" w:rsidRPr="007645A8">
        <w:rPr>
          <w:rFonts w:ascii="Times New Roman" w:hAnsi="Times New Roman" w:cs="Times New Roman"/>
        </w:rPr>
        <w:t xml:space="preserve">= 0 then u and A has no </w:t>
      </w:r>
      <w:r w:rsidR="00732DA5" w:rsidRPr="007645A8">
        <w:rPr>
          <w:rFonts w:ascii="Times New Roman" w:hAnsi="Times New Roman" w:cs="Times New Roman"/>
        </w:rPr>
        <w:t>membership relationship between them</w:t>
      </w:r>
      <w:r w:rsidR="00400398" w:rsidRPr="007645A8">
        <w:rPr>
          <w:rFonts w:ascii="Times New Roman" w:hAnsi="Times New Roman" w:cs="Times New Roman"/>
        </w:rPr>
        <w:t>.</w:t>
      </w:r>
    </w:p>
    <w:p w14:paraId="5578F51D" w14:textId="7EAD82FB" w:rsidR="002046E9" w:rsidRPr="007645A8" w:rsidRDefault="003D5CCE" w:rsidP="0068038F">
      <w:pPr>
        <w:spacing w:line="360" w:lineRule="auto"/>
        <w:rPr>
          <w:rFonts w:ascii="Times New Roman" w:hAnsi="Times New Roman" w:cs="Times New Roman"/>
        </w:rPr>
      </w:pPr>
      <w:r w:rsidRPr="007645A8">
        <w:rPr>
          <w:rFonts w:ascii="Times New Roman" w:hAnsi="Times New Roman" w:cs="Times New Roman"/>
        </w:rPr>
        <w:t>Each community in the network, for example “A” has a probability of having an edge with the nodes (</w:t>
      </w:r>
      <w:r w:rsidRPr="007645A8">
        <w:rPr>
          <w:rFonts w:ascii="Times New Roman" w:hAnsi="Times New Roman" w:cs="Times New Roman"/>
          <w:i/>
          <w:iCs/>
        </w:rPr>
        <w:t>u, v</w:t>
      </w:r>
      <w:r w:rsidRPr="007645A8">
        <w:rPr>
          <w:rFonts w:ascii="Times New Roman" w:hAnsi="Times New Roman" w:cs="Times New Roman"/>
        </w:rPr>
        <w:t>)</w:t>
      </w:r>
      <w:r w:rsidR="00FF7B78" w:rsidRPr="007645A8">
        <w:rPr>
          <w:rFonts w:ascii="Times New Roman" w:hAnsi="Times New Roman" w:cs="Times New Roman"/>
        </w:rPr>
        <w:t xml:space="preserve"> independently</w:t>
      </w:r>
      <w:r w:rsidRPr="007645A8">
        <w:rPr>
          <w:rFonts w:ascii="Times New Roman" w:hAnsi="Times New Roman" w:cs="Times New Roman"/>
        </w:rPr>
        <w:t xml:space="preserve">. this </w:t>
      </w:r>
      <w:r w:rsidR="00FF7B78" w:rsidRPr="007645A8">
        <w:rPr>
          <w:rFonts w:ascii="Times New Roman" w:hAnsi="Times New Roman" w:cs="Times New Roman"/>
        </w:rPr>
        <w:t xml:space="preserve">independent </w:t>
      </w:r>
      <w:r w:rsidRPr="007645A8">
        <w:rPr>
          <w:rFonts w:ascii="Times New Roman" w:hAnsi="Times New Roman" w:cs="Times New Roman"/>
        </w:rPr>
        <w:t xml:space="preserve">edge probability </w:t>
      </w:r>
      <w:r w:rsidR="007D77A6" w:rsidRPr="007645A8">
        <w:rPr>
          <w:rFonts w:ascii="Times New Roman" w:hAnsi="Times New Roman" w:cs="Times New Roman"/>
        </w:rPr>
        <w:t xml:space="preserve">of </w:t>
      </w:r>
      <w:r w:rsidR="00A84EBA" w:rsidRPr="007645A8">
        <w:rPr>
          <w:rFonts w:ascii="Times New Roman" w:hAnsi="Times New Roman" w:cs="Times New Roman"/>
        </w:rPr>
        <w:t>community A with node (</w:t>
      </w:r>
      <w:r w:rsidR="00A84EBA" w:rsidRPr="007645A8">
        <w:rPr>
          <w:rFonts w:ascii="Times New Roman" w:hAnsi="Times New Roman" w:cs="Times New Roman"/>
          <w:i/>
          <w:iCs/>
        </w:rPr>
        <w:t>u, v</w:t>
      </w:r>
      <w:r w:rsidR="00A84EBA" w:rsidRPr="007645A8">
        <w:rPr>
          <w:rFonts w:ascii="Times New Roman" w:hAnsi="Times New Roman" w:cs="Times New Roman"/>
        </w:rPr>
        <w:t xml:space="preserve">) </w:t>
      </w:r>
      <w:r w:rsidR="007D77A6" w:rsidRPr="007645A8">
        <w:rPr>
          <w:rFonts w:ascii="Times New Roman" w:hAnsi="Times New Roman" w:cs="Times New Roman"/>
        </w:rPr>
        <w:t xml:space="preserve">is </w:t>
      </w:r>
      <w:r w:rsidR="0068038F" w:rsidRPr="007645A8">
        <w:rPr>
          <w:rFonts w:ascii="Times New Roman" w:hAnsi="Times New Roman" w:cs="Times New Roman"/>
        </w:rPr>
        <w:t>proportional to the product of strengths and is</w:t>
      </w:r>
      <w:r w:rsidRPr="007645A8">
        <w:rPr>
          <w:rFonts w:ascii="Times New Roman" w:hAnsi="Times New Roman" w:cs="Times New Roman"/>
        </w:rPr>
        <w:t xml:space="preserve"> given by:</w:t>
      </w:r>
    </w:p>
    <w:p w14:paraId="1556F665" w14:textId="3BADEAF7" w:rsidR="002046E9" w:rsidRPr="007645A8" w:rsidRDefault="009B60E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A</m:t>
              </m:r>
            </m:sub>
          </m:sSub>
          <m:r>
            <w:rPr>
              <w:rFonts w:ascii="Cambria Math" w:hAnsi="Cambria Math" w:cs="Times New Roman"/>
              <w:vertAlign w:val="subscript"/>
            </w:rPr>
            <m:t xml:space="preserve"> </m:t>
          </m:r>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1 – exp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r>
                    <m:rPr>
                      <m:sty m:val="bi"/>
                    </m:rPr>
                    <w:rPr>
                      <w:rFonts w:ascii="Cambria Math" w:hAnsi="Cambria Math" w:cs="Times New Roman"/>
                    </w:rPr>
                    <m:t xml:space="preserve"> F</m:t>
                  </m:r>
                </m:e>
                <m:sub>
                  <m:r>
                    <m:rPr>
                      <m:sty m:val="bi"/>
                    </m:rPr>
                    <w:rPr>
                      <w:rFonts w:ascii="Cambria Math" w:hAnsi="Cambria Math" w:cs="Times New Roman"/>
                      <w:vertAlign w:val="subscript"/>
                    </w:rPr>
                    <m:t>uA</m:t>
                  </m:r>
                </m:sub>
              </m:sSub>
              <m:r>
                <m:rPr>
                  <m:sty m:val="bi"/>
                </m:rPr>
                <w:rPr>
                  <w:rFonts w:ascii="Cambria Math" w:hAnsi="Cambria Math" w:cs="Times New Roman"/>
                  <w:vertAlign w:val="subscript"/>
                </w:rPr>
                <m:t xml:space="preserve"> </m:t>
              </m:r>
              <m:r>
                <w:rPr>
                  <w:rFonts w:ascii="Cambria Math" w:hAnsi="Cambria Math" w:cs="Times New Roman"/>
                  <w:vertAlign w:val="subscript"/>
                </w:rPr>
                <m:t xml:space="preserve">. </m:t>
              </m:r>
              <m:sSub>
                <m:sSubPr>
                  <m:ctrlPr>
                    <w:rPr>
                      <w:rFonts w:ascii="Cambria Math" w:hAnsi="Cambria Math" w:cs="Times New Roman"/>
                      <w:i/>
                    </w:rPr>
                  </m:ctrlPr>
                </m:sSubPr>
                <m:e>
                  <m:r>
                    <m:rPr>
                      <m:sty m:val="bi"/>
                    </m:rPr>
                    <w:rPr>
                      <w:rFonts w:ascii="Cambria Math" w:hAnsi="Cambria Math" w:cs="Times New Roman"/>
                    </w:rPr>
                    <m:t xml:space="preserve"> F</m:t>
                  </m:r>
                </m:e>
                <m:sub>
                  <m:r>
                    <m:rPr>
                      <m:sty m:val="bi"/>
                    </m:rPr>
                    <w:rPr>
                      <w:rFonts w:ascii="Cambria Math" w:hAnsi="Cambria Math" w:cs="Times New Roman"/>
                      <w:vertAlign w:val="subscript"/>
                    </w:rPr>
                    <m:t>vA</m:t>
                  </m:r>
                </m:sub>
              </m:sSub>
              <m:r>
                <m:rPr>
                  <m:sty m:val="bi"/>
                </m:rPr>
                <w:rPr>
                  <w:rFonts w:ascii="Cambria Math" w:hAnsi="Cambria Math" w:cs="Times New Roman"/>
                  <w:vertAlign w:val="subscript"/>
                </w:rPr>
                <m:t xml:space="preserve"> </m:t>
              </m:r>
            </m:e>
          </m:d>
          <m:r>
            <w:rPr>
              <w:rFonts w:ascii="Cambria Math" w:hAnsi="Cambria Math" w:cs="Times New Roman"/>
            </w:rPr>
            <m:t xml:space="preserve">                                         (4)</m:t>
          </m:r>
        </m:oMath>
      </m:oMathPara>
    </w:p>
    <w:p w14:paraId="2E2BE32E" w14:textId="1AD87B0D" w:rsidR="003D5CCE" w:rsidRPr="007645A8" w:rsidRDefault="00A84EBA" w:rsidP="003D5CCE">
      <w:pPr>
        <w:tabs>
          <w:tab w:val="left" w:pos="7005"/>
        </w:tabs>
        <w:spacing w:line="360" w:lineRule="auto"/>
        <w:jc w:val="both"/>
        <w:rPr>
          <w:rFonts w:ascii="Times New Roman" w:hAnsi="Times New Roman" w:cs="Times New Roman"/>
        </w:rPr>
      </w:pPr>
      <w:r w:rsidRPr="007645A8">
        <w:rPr>
          <w:rFonts w:ascii="Times New Roman" w:hAnsi="Times New Roman" w:cs="Times New Roman"/>
        </w:rPr>
        <w:t>There exists also a probability of at least one common community “C” having an edge with the nodes (</w:t>
      </w:r>
      <w:r w:rsidRPr="007645A8">
        <w:rPr>
          <w:rFonts w:ascii="Times New Roman" w:hAnsi="Times New Roman" w:cs="Times New Roman"/>
          <w:i/>
          <w:iCs/>
        </w:rPr>
        <w:t>u, v</w:t>
      </w:r>
      <w:r w:rsidRPr="007645A8">
        <w:rPr>
          <w:rFonts w:ascii="Times New Roman" w:hAnsi="Times New Roman" w:cs="Times New Roman"/>
        </w:rPr>
        <w:t xml:space="preserve">) </w:t>
      </w:r>
      <w:r w:rsidR="00383773" w:rsidRPr="007645A8">
        <w:rPr>
          <w:rFonts w:ascii="Times New Roman" w:hAnsi="Times New Roman" w:cs="Times New Roman"/>
        </w:rPr>
        <w:t xml:space="preserve">is </w:t>
      </w:r>
      <w:r w:rsidRPr="007645A8">
        <w:rPr>
          <w:rFonts w:ascii="Times New Roman" w:hAnsi="Times New Roman" w:cs="Times New Roman"/>
        </w:rPr>
        <w:t>given by:</w:t>
      </w:r>
    </w:p>
    <w:p w14:paraId="6631A7B1" w14:textId="32F6F774" w:rsidR="00A84EBA" w:rsidRPr="007645A8" w:rsidRDefault="00A84EBA" w:rsidP="003D5CCE">
      <w:pPr>
        <w:tabs>
          <w:tab w:val="left" w:pos="7005"/>
        </w:tabs>
        <w:spacing w:line="360" w:lineRule="auto"/>
        <w:jc w:val="both"/>
        <w:rPr>
          <w:rFonts w:ascii="Times New Roman" w:hAnsi="Times New Roman" w:cs="Times New Roman"/>
        </w:rPr>
      </w:pPr>
      <m:oMathPara>
        <m:oMath>
          <m:r>
            <w:rPr>
              <w:rFonts w:ascii="Cambria Math" w:hAnsi="Cambria Math" w:cs="Times New Roman"/>
            </w:rPr>
            <m:t>P</m:t>
          </m:r>
          <m:r>
            <w:rPr>
              <w:rFonts w:ascii="Cambria Math" w:hAnsi="Cambria Math" w:cs="Times New Roman"/>
              <w:vertAlign w:val="subscript"/>
            </w:rPr>
            <m:t xml:space="preserve"> </m:t>
          </m:r>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1 – </m:t>
          </m:r>
          <m:nary>
            <m:naryPr>
              <m:chr m:val="∏"/>
              <m:limLoc m:val="subSup"/>
              <m:supHide m:val="1"/>
              <m:ctrlPr>
                <w:rPr>
                  <w:rFonts w:ascii="Cambria Math" w:hAnsi="Cambria Math" w:cs="Times New Roman"/>
                  <w:i/>
                </w:rPr>
              </m:ctrlPr>
            </m:naryPr>
            <m:sub>
              <m:r>
                <w:rPr>
                  <w:rFonts w:ascii="Cambria Math" w:hAnsi="Cambria Math" w:cs="Times New Roman"/>
                </w:rPr>
                <m:t>C</m:t>
              </m:r>
            </m:sub>
            <m:sup/>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 xml:space="preserve">C </m:t>
                  </m:r>
                </m:sub>
              </m:sSub>
            </m:e>
          </m:nary>
          <m:d>
            <m:dPr>
              <m:ctrlPr>
                <w:rPr>
                  <w:rFonts w:ascii="Cambria Math" w:hAnsi="Cambria Math" w:cs="Times New Roman"/>
                  <w:i/>
                </w:rPr>
              </m:ctrlPr>
            </m:dPr>
            <m:e>
              <m:r>
                <w:rPr>
                  <w:rFonts w:ascii="Cambria Math" w:hAnsi="Cambria Math" w:cs="Times New Roman"/>
                </w:rPr>
                <m:t>u, v</m:t>
              </m:r>
            </m:e>
          </m:d>
          <m:r>
            <w:rPr>
              <w:rFonts w:ascii="Cambria Math" w:hAnsi="Cambria Math" w:cs="Times New Roman"/>
            </w:rPr>
            <m:t xml:space="preserve">)                                       </m:t>
          </m:r>
        </m:oMath>
      </m:oMathPara>
    </w:p>
    <w:p w14:paraId="6E10758E" w14:textId="38EDF6AD" w:rsidR="003A224D" w:rsidRPr="007645A8" w:rsidRDefault="00B17113">
      <w:pPr>
        <w:rPr>
          <w:rFonts w:ascii="Times New Roman" w:hAnsi="Times New Roman" w:cs="Times New Roman"/>
        </w:rPr>
      </w:pPr>
      <m:oMathPara>
        <m:oMath>
          <m:r>
            <w:rPr>
              <w:rFonts w:ascii="Cambria Math" w:hAnsi="Cambria Math" w:cs="Times New Roman"/>
            </w:rPr>
            <m:t xml:space="preserve">                   = 1 – </m:t>
          </m:r>
          <m:r>
            <m:rPr>
              <m:sty m:val="p"/>
            </m:rPr>
            <w:rPr>
              <w:rFonts w:ascii="Cambria Math" w:hAnsi="Cambria Math" w:cs="Times New Roman"/>
            </w:rPr>
            <m:t>exp⁡</m:t>
          </m:r>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C</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uc</m:t>
                  </m:r>
                </m:sub>
              </m:sSub>
            </m:e>
          </m:nary>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vc</m:t>
              </m:r>
            </m:sub>
          </m:sSub>
          <m:r>
            <w:rPr>
              <w:rFonts w:ascii="Cambria Math" w:hAnsi="Cambria Math" w:cs="Times New Roman"/>
            </w:rPr>
            <m:t xml:space="preserve"> )                                     </m:t>
          </m:r>
        </m:oMath>
      </m:oMathPara>
    </w:p>
    <w:p w14:paraId="01C6D876" w14:textId="69D7E5CE" w:rsidR="00120CBB" w:rsidRPr="007645A8" w:rsidRDefault="00120CBB" w:rsidP="00120CBB">
      <w:pPr>
        <w:rPr>
          <w:rFonts w:ascii="Times New Roman" w:hAnsi="Times New Roman" w:cs="Times New Roman"/>
        </w:rPr>
      </w:pPr>
      <m:oMathPara>
        <m:oMath>
          <m:r>
            <w:rPr>
              <w:rFonts w:ascii="Cambria Math" w:hAnsi="Cambria Math" w:cs="Times New Roman"/>
            </w:rPr>
            <m:t xml:space="preserve">                    = 1 – </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r>
            <w:rPr>
              <w:rFonts w:ascii="Cambria Math" w:hAnsi="Cambria Math" w:cs="Times New Roman"/>
            </w:rPr>
            <m:t>)                                      (5)</m:t>
          </m:r>
        </m:oMath>
      </m:oMathPara>
    </w:p>
    <w:p w14:paraId="654E2EFA" w14:textId="3840BF3E" w:rsidR="003A224D" w:rsidRPr="007645A8" w:rsidRDefault="001B6134" w:rsidP="00067EB7">
      <w:pPr>
        <w:spacing w:line="360" w:lineRule="auto"/>
        <w:jc w:val="both"/>
        <w:rPr>
          <w:rFonts w:ascii="Times New Roman" w:hAnsi="Times New Roman" w:cs="Times New Roman"/>
        </w:rPr>
      </w:pPr>
      <w:r w:rsidRPr="007645A8">
        <w:rPr>
          <w:rFonts w:ascii="Times New Roman" w:hAnsi="Times New Roman" w:cs="Times New Roman"/>
        </w:rPr>
        <w:t xml:space="preserve">Equation (5) holds on the assumption that when two nodes share the same community, there is an independent, non-zero chance of connection between the two nodes. Consequently, the more the number of common communities between two nodes, the higher their chances of connecting. </w:t>
      </w:r>
      <w:r w:rsidR="00067EB7" w:rsidRPr="007645A8">
        <w:rPr>
          <w:rFonts w:ascii="Times New Roman" w:hAnsi="Times New Roman" w:cs="Times New Roman"/>
        </w:rPr>
        <w:t xml:space="preserve">Also, the higher the edge weight, the higher the chances of connecting. </w:t>
      </w:r>
    </w:p>
    <w:p w14:paraId="0DE9766A" w14:textId="2A87E3A6" w:rsidR="003A224D" w:rsidRPr="007645A8" w:rsidRDefault="000521FC" w:rsidP="000521FC">
      <w:pPr>
        <w:spacing w:line="360" w:lineRule="auto"/>
        <w:rPr>
          <w:rFonts w:ascii="Times New Roman" w:hAnsi="Times New Roman" w:cs="Times New Roman"/>
          <w:color w:val="202122"/>
          <w:shd w:val="clear" w:color="auto" w:fill="FDFDFD"/>
        </w:rPr>
      </w:pPr>
      <w:r w:rsidRPr="007645A8">
        <w:rPr>
          <w:rFonts w:ascii="Times New Roman" w:hAnsi="Times New Roman" w:cs="Times New Roman"/>
        </w:rPr>
        <w:lastRenderedPageBreak/>
        <w:t xml:space="preserve">BigClam just like the AGM also assumes an </w:t>
      </w:r>
      <w:r w:rsidRPr="007645A8">
        <w:rPr>
          <w:rFonts w:ascii="Times New Roman" w:hAnsi="Times New Roman" w:cs="Times New Roman"/>
          <w:color w:val="202122"/>
          <w:shd w:val="clear" w:color="auto" w:fill="FDFDFD"/>
        </w:rPr>
        <w:t>ɛ</w:t>
      </w:r>
      <w:r w:rsidRPr="007645A8">
        <w:rPr>
          <w:rFonts w:ascii="Times New Roman" w:hAnsi="Times New Roman" w:cs="Times New Roman"/>
        </w:rPr>
        <w:t xml:space="preserve">-community with a very small chance of connection </w:t>
      </w:r>
      <w:r w:rsidRPr="007645A8">
        <w:rPr>
          <w:rFonts w:ascii="Times New Roman" w:hAnsi="Times New Roman" w:cs="Times New Roman"/>
          <w:color w:val="202122"/>
          <w:shd w:val="clear" w:color="auto" w:fill="FDFDFD"/>
        </w:rPr>
        <w:t xml:space="preserve">ɛ for nodes that does not share a community in common. </w:t>
      </w:r>
    </w:p>
    <w:p w14:paraId="09527357" w14:textId="400ED9EE" w:rsidR="007645A8" w:rsidRPr="007645A8" w:rsidRDefault="007645A8" w:rsidP="007645A8">
      <w:pPr>
        <w:rPr>
          <w:rFonts w:ascii="Times New Roman" w:hAnsi="Times New Roman" w:cs="Times New Roman"/>
        </w:rPr>
      </w:pPr>
      <w:r w:rsidRPr="007645A8">
        <w:rPr>
          <w:rFonts w:ascii="Times New Roman" w:hAnsi="Times New Roman" w:cs="Times New Roman"/>
        </w:rPr>
        <w:t xml:space="preserve">Given a </w:t>
      </w:r>
      <w:r w:rsidR="00311DDA">
        <w:rPr>
          <w:rFonts w:ascii="Times New Roman" w:hAnsi="Times New Roman" w:cs="Times New Roman"/>
        </w:rPr>
        <w:t>network</w:t>
      </w:r>
      <w:r w:rsidRPr="007645A8">
        <w:rPr>
          <w:rFonts w:ascii="Times New Roman" w:hAnsi="Times New Roman" w:cs="Times New Roman"/>
        </w:rPr>
        <w:t xml:space="preserve"> G (</w:t>
      </w:r>
      <w:r w:rsidRPr="007645A8">
        <w:rPr>
          <w:rFonts w:ascii="Times New Roman" w:hAnsi="Times New Roman" w:cs="Times New Roman"/>
          <w:i/>
          <w:iCs/>
        </w:rPr>
        <w:t>V, E</w:t>
      </w:r>
      <w:r w:rsidRPr="007645A8">
        <w:rPr>
          <w:rFonts w:ascii="Times New Roman" w:hAnsi="Times New Roman" w:cs="Times New Roman"/>
        </w:rPr>
        <w:t xml:space="preserve">), how does </w:t>
      </w:r>
      <w:r>
        <w:rPr>
          <w:rFonts w:ascii="Times New Roman" w:hAnsi="Times New Roman" w:cs="Times New Roman"/>
        </w:rPr>
        <w:t>BigClam</w:t>
      </w:r>
      <w:r w:rsidRPr="007645A8">
        <w:rPr>
          <w:rFonts w:ascii="Times New Roman" w:hAnsi="Times New Roman" w:cs="Times New Roman"/>
        </w:rPr>
        <w:t xml:space="preserve"> detect </w:t>
      </w:r>
      <w:r w:rsidR="00311DDA" w:rsidRPr="007645A8">
        <w:rPr>
          <w:rFonts w:ascii="Times New Roman" w:hAnsi="Times New Roman" w:cs="Times New Roman"/>
        </w:rPr>
        <w:t>network communities</w:t>
      </w:r>
      <w:r w:rsidR="00311DDA">
        <w:rPr>
          <w:rFonts w:ascii="Times New Roman" w:hAnsi="Times New Roman" w:cs="Times New Roman"/>
        </w:rPr>
        <w:t>?</w:t>
      </w:r>
    </w:p>
    <w:p w14:paraId="3A352E99" w14:textId="3B6EBB60" w:rsidR="000521FC" w:rsidRPr="007645A8" w:rsidRDefault="00DD6375" w:rsidP="005C1CBB">
      <w:pPr>
        <w:spacing w:line="360" w:lineRule="auto"/>
        <w:rPr>
          <w:rFonts w:ascii="Times New Roman" w:hAnsi="Times New Roman" w:cs="Times New Roman"/>
        </w:rPr>
      </w:pPr>
      <w:r>
        <w:rPr>
          <w:rFonts w:ascii="Times New Roman" w:hAnsi="Times New Roman" w:cs="Times New Roman"/>
        </w:rPr>
        <w:t xml:space="preserve">The BigClam does community detection by finding the most likely affiliation factor matrix </w:t>
      </w:r>
      <m:oMath>
        <m:acc>
          <m:accPr>
            <m:ctrlPr>
              <w:rPr>
                <w:rFonts w:ascii="Cambria Math" w:hAnsi="Cambria Math" w:cs="Times New Roman"/>
                <w:i/>
              </w:rPr>
            </m:ctrlPr>
          </m:accPr>
          <m:e>
            <m:r>
              <w:rPr>
                <w:rFonts w:ascii="Cambria Math" w:hAnsi="Cambria Math" w:cs="Times New Roman"/>
              </w:rPr>
              <m:t>F</m:t>
            </m:r>
          </m:e>
        </m:acc>
      </m:oMath>
      <w:r>
        <w:rPr>
          <w:rFonts w:ascii="Times New Roman" w:hAnsi="Times New Roman" w:cs="Times New Roman"/>
        </w:rPr>
        <w:t xml:space="preserve"> to the network G by maximizing the likelihood </w:t>
      </w:r>
      <w:r w:rsidRPr="00DD6375">
        <w:rPr>
          <w:rFonts w:ascii="Times New Roman" w:hAnsi="Times New Roman" w:cs="Times New Roman"/>
          <w:i/>
          <w:iCs/>
        </w:rPr>
        <w:t>l</w:t>
      </w:r>
      <w:r>
        <w:rPr>
          <w:rFonts w:ascii="Times New Roman" w:hAnsi="Times New Roman" w:cs="Times New Roman"/>
        </w:rPr>
        <w:t>(</w:t>
      </w:r>
      <w:r w:rsidRPr="00DD6375">
        <w:rPr>
          <w:rFonts w:ascii="Times New Roman" w:hAnsi="Times New Roman" w:cs="Times New Roman"/>
          <w:i/>
          <w:iCs/>
        </w:rPr>
        <w:t>F</w:t>
      </w:r>
      <w:r>
        <w:rPr>
          <w:rFonts w:ascii="Times New Roman" w:hAnsi="Times New Roman" w:cs="Times New Roman"/>
        </w:rPr>
        <w:t xml:space="preserve">) = log </w:t>
      </w:r>
      <w:r w:rsidRPr="00DD6375">
        <w:rPr>
          <w:rFonts w:ascii="Times New Roman" w:hAnsi="Times New Roman" w:cs="Times New Roman"/>
          <w:i/>
          <w:iCs/>
        </w:rPr>
        <w:t>P</w:t>
      </w:r>
      <w:r>
        <w:rPr>
          <w:rFonts w:ascii="Times New Roman" w:hAnsi="Times New Roman" w:cs="Times New Roman"/>
        </w:rPr>
        <w:t xml:space="preserve">(G|F) of </w:t>
      </w:r>
      <w:r w:rsidR="005C1CBB" w:rsidRPr="00DD6375">
        <w:rPr>
          <w:rFonts w:ascii="Times New Roman" w:hAnsi="Times New Roman" w:cs="Times New Roman"/>
          <w:i/>
          <w:iCs/>
        </w:rPr>
        <w:t>G</w:t>
      </w:r>
      <w:r w:rsidR="005C1CBB">
        <w:rPr>
          <w:rFonts w:ascii="Times New Roman" w:hAnsi="Times New Roman" w:cs="Times New Roman"/>
        </w:rPr>
        <w:t>:</w:t>
      </w:r>
    </w:p>
    <w:p w14:paraId="089C5401" w14:textId="64F8AE37" w:rsidR="003A224D" w:rsidRPr="007645A8" w:rsidRDefault="009B60ED">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 xml:space="preserve"> =</m:t>
          </m:r>
          <m:func>
            <m:funcPr>
              <m:ctrlPr>
                <w:rPr>
                  <w:rFonts w:ascii="Cambria Math" w:hAnsi="Cambria Math" w:cs="Times New Roman"/>
                  <w:i/>
                </w:rPr>
              </m:ctrlPr>
            </m:funcPr>
            <m:fName>
              <m:limLow>
                <m:limLowPr>
                  <m:ctrlPr>
                    <w:rPr>
                      <w:rFonts w:ascii="Cambria Math" w:hAnsi="Cambria Math" w:cs="Times New Roman"/>
                      <w:i/>
                    </w:rPr>
                  </m:ctrlPr>
                </m:limLowPr>
                <m:e>
                  <m:r>
                    <w:rPr>
                      <w:rFonts w:ascii="Cambria Math" w:hAnsi="Cambria Math" w:cs="Times New Roman"/>
                    </w:rPr>
                    <m:t xml:space="preserve">argmax </m:t>
                  </m:r>
                </m:e>
                <m:lim>
                  <m:r>
                    <w:rPr>
                      <w:rFonts w:ascii="Cambria Math" w:hAnsi="Cambria Math" w:cs="Times New Roman"/>
                    </w:rPr>
                    <m:t>F≥0</m:t>
                  </m:r>
                </m:lim>
              </m:limLow>
            </m:fName>
            <m:e>
              <m:r>
                <w:rPr>
                  <w:rFonts w:ascii="Cambria Math" w:hAnsi="Cambria Math" w:cs="Times New Roman"/>
                </w:rPr>
                <m:t>l(F)</m:t>
              </m:r>
            </m:e>
          </m:func>
          <m:r>
            <w:rPr>
              <w:rFonts w:ascii="Cambria Math" w:hAnsi="Cambria Math" w:cs="Times New Roman"/>
            </w:rPr>
            <m:t>,                                                                            (6)</m:t>
          </m:r>
        </m:oMath>
      </m:oMathPara>
    </w:p>
    <w:p w14:paraId="3A3EB580" w14:textId="32DBE11A" w:rsidR="003A224D" w:rsidRDefault="00DD1BE7">
      <w:pPr>
        <w:rPr>
          <w:rFonts w:ascii="Times New Roman" w:hAnsi="Times New Roman" w:cs="Times New Roman"/>
        </w:rPr>
      </w:pPr>
      <w:r>
        <w:rPr>
          <w:rFonts w:ascii="Times New Roman" w:hAnsi="Times New Roman" w:cs="Times New Roman"/>
        </w:rPr>
        <w:t>w</w:t>
      </w:r>
      <w:r w:rsidR="00B927C6">
        <w:rPr>
          <w:rFonts w:ascii="Times New Roman" w:hAnsi="Times New Roman" w:cs="Times New Roman"/>
        </w:rPr>
        <w:t xml:space="preserve">here </w:t>
      </w:r>
    </w:p>
    <w:p w14:paraId="19AD1ED0" w14:textId="3340704A" w:rsidR="00B927C6" w:rsidRPr="007645A8" w:rsidRDefault="001377AE">
      <w:pPr>
        <w:rPr>
          <w:rFonts w:ascii="Times New Roman" w:hAnsi="Times New Roman" w:cs="Times New Roman"/>
        </w:rPr>
      </w:pPr>
      <m:oMathPara>
        <m:oMath>
          <m:r>
            <w:rPr>
              <w:rFonts w:ascii="Cambria Math" w:hAnsi="Cambria Math" w:cs="Times New Roman"/>
            </w:rPr>
            <m:t xml:space="preserve">         l</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xml:space="preserve">    = </m:t>
          </m:r>
          <m:nary>
            <m:naryPr>
              <m:chr m:val="∑"/>
              <m:limLoc m:val="undOvr"/>
              <m:supHide m:val="1"/>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u,v</m:t>
                  </m:r>
                </m:e>
              </m:d>
              <m:r>
                <m:rPr>
                  <m:sty m:val="p"/>
                </m:rPr>
                <w:rPr>
                  <w:rFonts w:ascii="Cambria Math" w:hAnsi="Cambria Math" w:cs="Times New Roman"/>
                </w:rPr>
                <m:t>∈</m:t>
              </m:r>
              <m:r>
                <w:rPr>
                  <w:rFonts w:ascii="Cambria Math" w:hAnsi="Cambria Math" w:cs="Times New Roman"/>
                </w:rPr>
                <m:t>E</m:t>
              </m:r>
            </m:sub>
            <m:sup/>
            <m:e>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 –</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d>
                        </m:e>
                      </m:func>
                    </m:e>
                  </m:d>
                </m:e>
              </m:func>
              <m:r>
                <w:rPr>
                  <w:rFonts w:ascii="Cambria Math" w:hAnsi="Cambria Math" w:cs="Times New Roman"/>
                </w:rPr>
                <m:t xml:space="preserve"> </m:t>
              </m:r>
            </m:e>
          </m:nary>
          <m:r>
            <w:rPr>
              <w:rFonts w:ascii="Cambria Math" w:hAnsi="Cambria Math" w:cs="Times New Roman"/>
            </w:rPr>
            <m:t xml:space="preserve">- </m:t>
          </m:r>
          <m:nary>
            <m:naryPr>
              <m:chr m:val="∑"/>
              <m:limLoc m:val="undOvr"/>
              <m:supHide m:val="1"/>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u,v</m:t>
                  </m:r>
                </m:e>
              </m:d>
              <m:r>
                <m:rPr>
                  <m:sty m:val="p"/>
                </m:rPr>
                <w:rPr>
                  <w:rFonts w:ascii="Cambria Math" w:hAnsi="Cambria Math" w:cs="Times New Roman"/>
                  <w:color w:val="222222"/>
                  <w:sz w:val="23"/>
                  <w:szCs w:val="23"/>
                  <w:shd w:val="clear" w:color="auto" w:fill="FFFFFF"/>
                </w:rPr>
                <m:t>∉E</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nary>
          <m:r>
            <w:rPr>
              <w:rFonts w:ascii="Cambria Math" w:hAnsi="Cambria Math" w:cs="Times New Roman"/>
            </w:rPr>
            <m:t xml:space="preserve">           (7)                   </m:t>
          </m:r>
        </m:oMath>
      </m:oMathPara>
    </w:p>
    <w:p w14:paraId="0729A6F9" w14:textId="374DBFEA" w:rsidR="00E72E19" w:rsidRDefault="000073BE">
      <w:pPr>
        <w:rPr>
          <w:rFonts w:ascii="Times New Roman" w:hAnsi="Times New Roman" w:cs="Times New Roman"/>
        </w:rPr>
      </w:pPr>
      <w:r>
        <w:rPr>
          <w:rFonts w:ascii="Times New Roman" w:hAnsi="Times New Roman" w:cs="Times New Roman"/>
        </w:rPr>
        <w:t xml:space="preserve">To obtain the gradient for a single row </w:t>
      </w:r>
      <w:r w:rsidRPr="000073BE">
        <w:rPr>
          <w:rFonts w:ascii="Times New Roman" w:hAnsi="Times New Roman" w:cs="Times New Roman"/>
          <w:i/>
          <w:iCs/>
        </w:rPr>
        <w:t>F</w:t>
      </w:r>
      <w:r w:rsidRPr="000073BE">
        <w:rPr>
          <w:rFonts w:ascii="Times New Roman" w:hAnsi="Times New Roman" w:cs="Times New Roman"/>
          <w:i/>
          <w:iCs/>
          <w:vertAlign w:val="subscript"/>
        </w:rPr>
        <w:t>u</w:t>
      </w:r>
      <w:r>
        <w:rPr>
          <w:rFonts w:ascii="Times New Roman" w:hAnsi="Times New Roman" w:cs="Times New Roman"/>
          <w:i/>
          <w:iCs/>
          <w:vertAlign w:val="subscript"/>
        </w:rPr>
        <w:t xml:space="preserve"> </w:t>
      </w:r>
      <w:r>
        <w:rPr>
          <w:rFonts w:ascii="Times New Roman" w:hAnsi="Times New Roman" w:cs="Times New Roman"/>
        </w:rPr>
        <w:t xml:space="preserve">of </w:t>
      </w:r>
      <w:r w:rsidRPr="000073BE">
        <w:rPr>
          <w:rFonts w:ascii="Times New Roman" w:hAnsi="Times New Roman" w:cs="Times New Roman"/>
          <w:i/>
          <w:iCs/>
        </w:rPr>
        <w:t>F</w:t>
      </w:r>
      <w:r>
        <w:rPr>
          <w:rFonts w:ascii="Times New Roman" w:hAnsi="Times New Roman" w:cs="Times New Roman"/>
        </w:rPr>
        <w:t>:</w:t>
      </w:r>
    </w:p>
    <w:p w14:paraId="62B26454" w14:textId="45B35468" w:rsidR="00F445DC" w:rsidRPr="007645A8" w:rsidRDefault="000073BE">
      <w:pPr>
        <w:rPr>
          <w:rFonts w:ascii="Times New Roman" w:hAnsi="Times New Roman" w:cs="Times New Roman"/>
        </w:rPr>
      </w:pPr>
      <m:oMathPara>
        <m:oMath>
          <m:r>
            <m:rPr>
              <m:sty m:val="b"/>
            </m:rPr>
            <w:rPr>
              <w:rFonts w:ascii="Cambria Math" w:hAnsi="Cambria Math" w:cs="Cambria Math" w:hint="cs"/>
              <w:cs/>
              <w:lang w:bidi="en-US"/>
            </w:rPr>
            <m:t>∇</m:t>
          </m:r>
          <m:sSub>
            <m:sSubPr>
              <m:ctrlPr>
                <w:rPr>
                  <w:rFonts w:ascii="Cambria Math" w:hAnsi="Cambria Math" w:cs="Cambria Math"/>
                  <w:b/>
                  <w:lang w:bidi="en-US"/>
                </w:rPr>
              </m:ctrlPr>
            </m:sSubPr>
            <m:e>
              <m:r>
                <m:rPr>
                  <m:sty m:val="bi"/>
                </m:rPr>
                <w:rPr>
                  <w:rFonts w:ascii="Cambria Math" w:hAnsi="Cambria Math" w:cs="Cambria Math"/>
                  <w:lang w:bidi="en-US"/>
                </w:rPr>
                <m:t>l(F</m:t>
              </m:r>
            </m:e>
            <m:sub>
              <m:r>
                <m:rPr>
                  <m:sty m:val="bi"/>
                </m:rPr>
                <w:rPr>
                  <w:rFonts w:ascii="Cambria Math" w:hAnsi="Cambria Math" w:cs="Cambria Math"/>
                  <w:lang w:bidi="en-US"/>
                </w:rPr>
                <m:t>u</m:t>
              </m:r>
            </m:sub>
          </m:sSub>
          <m:r>
            <w:rPr>
              <w:rFonts w:ascii="Cambria Math" w:hAnsi="Cambria Math"/>
            </w:rPr>
            <m:t>) =</m:t>
          </m:r>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rPr>
                <m:t>∈</m:t>
              </m:r>
              <m:r>
                <w:rPr>
                  <w:rFonts w:ascii="Cambria Math" w:hAnsi="Cambria Math" w:cs="Times New Roman"/>
                </w:rPr>
                <m:t>N(u)</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 xml:space="preserve"> </m:t>
              </m:r>
            </m:e>
          </m:nary>
          <m:f>
            <m:fPr>
              <m:ctrlPr>
                <w:rPr>
                  <w:rFonts w:ascii="Cambria Math" w:hAnsi="Cambria Math" w:cs="Cambria Math"/>
                  <w:i/>
                  <w:iCs/>
                  <w:lang w:bidi="en-US"/>
                </w:rPr>
              </m:ctrlPr>
            </m:fPr>
            <m:num>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d>
                </m:e>
              </m:func>
              <m:ctrlPr>
                <w:rPr>
                  <w:rFonts w:ascii="Cambria Math" w:hAnsi="Cambria Math" w:cs="Cambria Math" w:hint="cs"/>
                  <w:i/>
                  <w:iCs/>
                  <w:cs/>
                  <w:lang w:bidi="en-US"/>
                </w:rPr>
              </m:ctrlPr>
            </m:num>
            <m:den>
              <m:r>
                <w:rPr>
                  <w:rFonts w:ascii="Cambria Math" w:hAnsi="Cambria Math" w:cs="Times New Roman"/>
                </w:rPr>
                <m:t>1 –</m:t>
              </m:r>
              <m:func>
                <m:funcPr>
                  <m:ctrlPr>
                    <w:rPr>
                      <w:rFonts w:ascii="Cambria Math" w:hAnsi="Cambria Math" w:cs="Times New Roman"/>
                      <w:i/>
                    </w:rPr>
                  </m:ctrlPr>
                </m:funcPr>
                <m:fName>
                  <m: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v</m:t>
                          </m:r>
                        </m:sub>
                        <m:sup>
                          <m:r>
                            <w:rPr>
                              <w:rFonts w:ascii="Cambria Math" w:hAnsi="Cambria Math" w:cs="Times New Roman"/>
                            </w:rPr>
                            <m:t xml:space="preserve">T </m:t>
                          </m:r>
                        </m:sup>
                      </m:sSubSup>
                    </m:e>
                  </m:d>
                </m:e>
              </m:func>
              <m:ctrlPr>
                <w:rPr>
                  <w:rFonts w:ascii="Cambria Math" w:hAnsi="Cambria Math"/>
                  <w:i/>
                  <w:iCs/>
                </w:rPr>
              </m:ctrlPr>
            </m:den>
          </m:f>
          <m:r>
            <w:rPr>
              <w:rFonts w:ascii="Cambria Math" w:hAnsi="Cambria Math"/>
            </w:rPr>
            <m:t xml:space="preserve">- </m:t>
          </m:r>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color w:val="222222"/>
                  <w:sz w:val="23"/>
                  <w:szCs w:val="23"/>
                  <w:shd w:val="clear" w:color="auto" w:fill="FFFFFF"/>
                </w:rPr>
                <m:t>∉</m:t>
              </m:r>
              <m:r>
                <w:rPr>
                  <w:rFonts w:ascii="Cambria Math" w:hAnsi="Cambria Math" w:cs="Times New Roman"/>
                  <w:color w:val="222222"/>
                  <w:sz w:val="23"/>
                  <w:szCs w:val="23"/>
                  <w:shd w:val="clear" w:color="auto" w:fill="FFFFFF"/>
                </w:rPr>
                <m:t>N</m:t>
              </m:r>
              <m:d>
                <m:dPr>
                  <m:ctrlPr>
                    <w:rPr>
                      <w:rFonts w:ascii="Cambria Math" w:hAnsi="Cambria Math" w:cs="Times New Roman"/>
                      <w:i/>
                      <w:iCs/>
                      <w:color w:val="222222"/>
                      <w:sz w:val="23"/>
                      <w:szCs w:val="23"/>
                      <w:shd w:val="clear" w:color="auto" w:fill="FFFFFF"/>
                    </w:rPr>
                  </m:ctrlPr>
                </m:dPr>
                <m:e>
                  <m:r>
                    <w:rPr>
                      <w:rFonts w:ascii="Cambria Math" w:hAnsi="Cambria Math" w:cs="Times New Roman"/>
                      <w:color w:val="222222"/>
                      <w:sz w:val="23"/>
                      <w:szCs w:val="23"/>
                      <w:shd w:val="clear" w:color="auto" w:fill="FFFFFF"/>
                    </w:rPr>
                    <m:t>u</m:t>
                  </m:r>
                </m:e>
              </m:d>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v  </m:t>
                  </m:r>
                </m:sub>
              </m:sSub>
            </m:e>
          </m:nary>
          <m:r>
            <w:rPr>
              <w:rFonts w:ascii="Cambria Math" w:hAnsi="Cambria Math" w:cs="Times New Roman"/>
            </w:rPr>
            <m:t xml:space="preserve">                       (8)</m:t>
          </m:r>
        </m:oMath>
      </m:oMathPara>
    </w:p>
    <w:p w14:paraId="092459FE" w14:textId="03187981" w:rsidR="00F445DC" w:rsidRPr="007645A8" w:rsidRDefault="00C47677">
      <w:pPr>
        <w:rPr>
          <w:rFonts w:ascii="Times New Roman" w:hAnsi="Times New Roman" w:cs="Times New Roman"/>
        </w:rPr>
      </w:pPr>
      <w:r>
        <w:rPr>
          <w:rFonts w:ascii="Times New Roman" w:hAnsi="Times New Roman" w:cs="Times New Roman"/>
        </w:rPr>
        <w:t xml:space="preserve">Where </w:t>
      </w:r>
      <w:r w:rsidRPr="00C47677">
        <w:rPr>
          <w:rFonts w:ascii="Times New Roman" w:hAnsi="Times New Roman" w:cs="Times New Roman"/>
          <w:i/>
          <w:iCs/>
        </w:rPr>
        <w:t>N</w:t>
      </w:r>
      <w:r>
        <w:rPr>
          <w:rFonts w:ascii="Times New Roman" w:hAnsi="Times New Roman" w:cs="Times New Roman"/>
        </w:rPr>
        <w:t>(</w:t>
      </w:r>
      <w:r w:rsidRPr="00C47677">
        <w:rPr>
          <w:rFonts w:ascii="Times New Roman" w:hAnsi="Times New Roman" w:cs="Times New Roman"/>
          <w:i/>
          <w:iCs/>
        </w:rPr>
        <w:t>u</w:t>
      </w:r>
      <w:r>
        <w:rPr>
          <w:rFonts w:ascii="Times New Roman" w:hAnsi="Times New Roman" w:cs="Times New Roman"/>
        </w:rPr>
        <w:t xml:space="preserve">) is a set of neighbours of </w:t>
      </w:r>
      <w:r w:rsidRPr="00C47677">
        <w:rPr>
          <w:rFonts w:ascii="Times New Roman" w:hAnsi="Times New Roman" w:cs="Times New Roman"/>
          <w:i/>
          <w:iCs/>
        </w:rPr>
        <w:t>u</w:t>
      </w:r>
      <w:r>
        <w:rPr>
          <w:rFonts w:ascii="Times New Roman" w:hAnsi="Times New Roman" w:cs="Times New Roman"/>
        </w:rPr>
        <w:t xml:space="preserve"> under </w:t>
      </w:r>
      <w:r w:rsidRPr="00C47677">
        <w:rPr>
          <w:rFonts w:ascii="Times New Roman" w:hAnsi="Times New Roman" w:cs="Times New Roman"/>
          <w:i/>
          <w:iCs/>
        </w:rPr>
        <w:t>G</w:t>
      </w:r>
      <w:r>
        <w:rPr>
          <w:rFonts w:ascii="Times New Roman" w:hAnsi="Times New Roman" w:cs="Times New Roman"/>
          <w:i/>
          <w:iCs/>
        </w:rPr>
        <w:t xml:space="preserve">. </w:t>
      </w:r>
    </w:p>
    <w:p w14:paraId="6E4FE07E" w14:textId="136E44C5" w:rsidR="00F445DC" w:rsidRPr="00E47E7C" w:rsidRDefault="003F3596" w:rsidP="00E47E7C">
      <w:pPr>
        <w:spacing w:line="360" w:lineRule="auto"/>
        <w:jc w:val="both"/>
        <w:rPr>
          <w:rFonts w:ascii="Times New Roman" w:eastAsiaTheme="minorEastAsia" w:hAnsi="Times New Roman" w:cs="Times New Roman"/>
        </w:rPr>
      </w:pPr>
      <w:r w:rsidRPr="00E47E7C">
        <w:rPr>
          <w:rFonts w:ascii="Times New Roman" w:hAnsi="Times New Roman" w:cs="Times New Roman"/>
        </w:rPr>
        <w:t xml:space="preserve">Computing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xml:space="preserve"> </m:t>
        </m:r>
      </m:oMath>
      <w:r w:rsidRPr="00E47E7C">
        <w:rPr>
          <w:rFonts w:ascii="Times New Roman" w:hAnsi="Times New Roman" w:cs="Times New Roman"/>
        </w:rPr>
        <w:t xml:space="preserve">and </w:t>
      </w:r>
      <m:oMath>
        <m:r>
          <m:rPr>
            <m:sty m:val="b"/>
          </m:rPr>
          <w:rPr>
            <w:rFonts w:ascii="Cambria Math" w:hAnsi="Cambria Math" w:cs="Cambria Math" w:hint="cs"/>
            <w:cs/>
            <w:lang w:bidi="en-US"/>
          </w:rPr>
          <m:t>∇</m:t>
        </m:r>
        <m:sSub>
          <m:sSubPr>
            <m:ctrlPr>
              <w:rPr>
                <w:rFonts w:ascii="Cambria Math" w:hAnsi="Cambria Math" w:cs="Times New Roman"/>
                <w:b/>
                <w:lang w:bidi="en-US"/>
              </w:rPr>
            </m:ctrlPr>
          </m:sSubPr>
          <m:e>
            <m:r>
              <m:rPr>
                <m:sty m:val="bi"/>
              </m:rPr>
              <w:rPr>
                <w:rFonts w:ascii="Cambria Math" w:hAnsi="Cambria Math" w:cs="Times New Roman"/>
                <w:lang w:bidi="en-US"/>
              </w:rPr>
              <m:t>l(F</m:t>
            </m:r>
          </m:e>
          <m:sub>
            <m:r>
              <m:rPr>
                <m:sty m:val="bi"/>
              </m:rPr>
              <w:rPr>
                <w:rFonts w:ascii="Cambria Math" w:hAnsi="Cambria Math" w:cs="Times New Roman"/>
                <w:lang w:bidi="en-US"/>
              </w:rPr>
              <m:t>u</m:t>
            </m:r>
          </m:sub>
        </m:sSub>
        <m:r>
          <w:rPr>
            <w:rFonts w:ascii="Cambria Math" w:hAnsi="Cambria Math" w:cs="Times New Roman"/>
          </w:rPr>
          <m:t>)</m:t>
        </m:r>
      </m:oMath>
      <w:r w:rsidRPr="00E47E7C">
        <w:rPr>
          <w:rFonts w:ascii="Times New Roman" w:eastAsiaTheme="minorEastAsia" w:hAnsi="Times New Roman" w:cs="Times New Roman"/>
        </w:rPr>
        <w:t xml:space="preserve"> </w:t>
      </w:r>
      <w:r w:rsidR="00855BBA" w:rsidRPr="00E47E7C">
        <w:rPr>
          <w:rFonts w:ascii="Times New Roman" w:eastAsiaTheme="minorEastAsia" w:hAnsi="Times New Roman" w:cs="Times New Roman"/>
        </w:rPr>
        <w:t>will take a linear time</w:t>
      </w:r>
      <w:r w:rsidR="00E47E7C" w:rsidRPr="00E47E7C">
        <w:rPr>
          <w:rFonts w:ascii="Times New Roman" w:eastAsiaTheme="minorEastAsia" w:hAnsi="Times New Roman" w:cs="Times New Roman"/>
        </w:rPr>
        <w:t xml:space="preserve"> (every node in the network needs to be iterated through)</w:t>
      </w:r>
      <w:r w:rsidR="00855BBA" w:rsidRPr="00E47E7C">
        <w:rPr>
          <w:rFonts w:ascii="Times New Roman" w:eastAsiaTheme="minorEastAsia" w:hAnsi="Times New Roman" w:cs="Times New Roman"/>
        </w:rPr>
        <w:t xml:space="preserve"> of </w:t>
      </w:r>
      <w:r w:rsidR="00855BBA" w:rsidRPr="00E47E7C">
        <w:rPr>
          <w:rFonts w:ascii="Times New Roman" w:eastAsiaTheme="minorEastAsia" w:hAnsi="Times New Roman" w:cs="Times New Roman"/>
          <w:i/>
          <w:iCs/>
        </w:rPr>
        <w:t>O</w:t>
      </w:r>
      <w:r w:rsidR="00855BBA" w:rsidRPr="00E47E7C">
        <w:rPr>
          <w:rFonts w:ascii="Times New Roman" w:eastAsiaTheme="minorEastAsia" w:hAnsi="Times New Roman" w:cs="Times New Roman"/>
        </w:rPr>
        <w:t>(</w:t>
      </w:r>
      <w:r w:rsidR="00855BBA" w:rsidRPr="00E47E7C">
        <w:rPr>
          <w:rFonts w:ascii="Times New Roman" w:eastAsiaTheme="minorEastAsia" w:hAnsi="Times New Roman" w:cs="Times New Roman"/>
          <w:i/>
          <w:iCs/>
        </w:rPr>
        <w:t>N</w:t>
      </w:r>
      <w:r w:rsidR="00855BBA" w:rsidRPr="00E47E7C">
        <w:rPr>
          <w:rFonts w:ascii="Times New Roman" w:eastAsiaTheme="minorEastAsia" w:hAnsi="Times New Roman" w:cs="Times New Roman"/>
        </w:rPr>
        <w:t xml:space="preserve">) which is not scalable for a network with node greater than a million. In order to reduce the complexity to </w:t>
      </w:r>
      <w:r w:rsidR="00855BBA" w:rsidRPr="00E47E7C">
        <w:rPr>
          <w:rFonts w:ascii="Times New Roman" w:eastAsiaTheme="minorEastAsia" w:hAnsi="Times New Roman" w:cs="Times New Roman"/>
          <w:i/>
          <w:iCs/>
        </w:rPr>
        <w:t>O</w:t>
      </w:r>
      <w:r w:rsidR="00855BBA" w:rsidRPr="00E47E7C">
        <w:rPr>
          <w:rFonts w:ascii="Times New Roman" w:eastAsiaTheme="minorEastAsia" w:hAnsi="Times New Roman" w:cs="Times New Roman"/>
        </w:rPr>
        <w:t>(|</w:t>
      </w:r>
      <w:r w:rsidR="00855BBA" w:rsidRPr="00E47E7C">
        <w:rPr>
          <w:rFonts w:ascii="Times New Roman" w:eastAsiaTheme="minorEastAsia" w:hAnsi="Times New Roman" w:cs="Times New Roman"/>
          <w:i/>
          <w:iCs/>
        </w:rPr>
        <w:t>N</w:t>
      </w:r>
      <w:r w:rsidR="00855BBA" w:rsidRPr="00E47E7C">
        <w:rPr>
          <w:rFonts w:ascii="Times New Roman" w:eastAsiaTheme="minorEastAsia" w:hAnsi="Times New Roman" w:cs="Times New Roman"/>
        </w:rPr>
        <w:t>(</w:t>
      </w:r>
      <w:r w:rsidR="00855BBA" w:rsidRPr="00E47E7C">
        <w:rPr>
          <w:rFonts w:ascii="Times New Roman" w:eastAsiaTheme="minorEastAsia" w:hAnsi="Times New Roman" w:cs="Times New Roman"/>
          <w:i/>
          <w:iCs/>
        </w:rPr>
        <w:t>u</w:t>
      </w:r>
      <w:r w:rsidR="00855BBA" w:rsidRPr="00E47E7C">
        <w:rPr>
          <w:rFonts w:ascii="Times New Roman" w:eastAsiaTheme="minorEastAsia" w:hAnsi="Times New Roman" w:cs="Times New Roman"/>
        </w:rPr>
        <w:t xml:space="preserve">)|) </w:t>
      </w:r>
      <w:r w:rsidR="00004120" w:rsidRPr="00E47E7C">
        <w:rPr>
          <w:rFonts w:ascii="Times New Roman" w:eastAsiaTheme="minorEastAsia" w:hAnsi="Times New Roman" w:cs="Times New Roman"/>
        </w:rPr>
        <w:t>we compute</w:t>
      </w:r>
      <w:r w:rsidR="006B0016" w:rsidRPr="00E47E7C">
        <w:rPr>
          <w:rFonts w:ascii="Times New Roman" w:eastAsiaTheme="minorEastAsia" w:hAnsi="Times New Roman" w:cs="Times New Roman"/>
        </w:rPr>
        <w:t xml:space="preserve"> as in equation (9) which will significantly speedup the </w:t>
      </w:r>
      <w:r w:rsidR="004620C9" w:rsidRPr="00E47E7C">
        <w:rPr>
          <w:rFonts w:ascii="Times New Roman" w:eastAsiaTheme="minorEastAsia" w:hAnsi="Times New Roman" w:cs="Times New Roman"/>
        </w:rPr>
        <w:t>computation speed for large networks.</w:t>
      </w:r>
    </w:p>
    <w:p w14:paraId="245A8B12" w14:textId="304B66AF" w:rsidR="00004120" w:rsidRPr="007645A8" w:rsidRDefault="009B60ED" w:rsidP="00004120">
      <w:pPr>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color w:val="222222"/>
                  <w:sz w:val="23"/>
                  <w:szCs w:val="23"/>
                  <w:shd w:val="clear" w:color="auto" w:fill="FFFFFF"/>
                </w:rPr>
                <m:t>∉</m:t>
              </m:r>
              <m:r>
                <w:rPr>
                  <w:rFonts w:ascii="Cambria Math" w:hAnsi="Cambria Math" w:cs="Times New Roman"/>
                </w:rPr>
                <m:t>N(u)</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 xml:space="preserve"> </m:t>
              </m:r>
            </m:e>
          </m:nary>
          <m:r>
            <w:rPr>
              <w:rFonts w:ascii="Cambria Math" w:hAnsi="Cambria Math"/>
            </w:rPr>
            <m:t xml:space="preserve"> =(</m:t>
          </m:r>
          <m:nary>
            <m:naryPr>
              <m:chr m:val="∑"/>
              <m:limLoc m:val="undOvr"/>
              <m:supHide m:val="1"/>
              <m:ctrlPr>
                <w:rPr>
                  <w:rFonts w:ascii="Cambria Math" w:hAnsi="Cambria Math" w:cs="Times New Roman"/>
                  <w:i/>
                </w:rPr>
              </m:ctrlPr>
            </m:naryPr>
            <m:sub>
              <m:r>
                <w:rPr>
                  <w:rFonts w:ascii="Cambria Math" w:hAnsi="Cambria Math" w:cs="Times New Roman"/>
                </w:rPr>
                <m:t>v</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 xml:space="preserve"> </m:t>
              </m:r>
            </m:e>
          </m:nary>
          <m:r>
            <w:rPr>
              <w:rFonts w:ascii="Cambria Math" w:hAnsi="Cambria Math"/>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u  </m:t>
              </m:r>
            </m:sub>
          </m:sSub>
          <m:r>
            <w:rPr>
              <w:rFonts w:ascii="Cambria Math" w:hAnsi="Cambria Math"/>
            </w:rPr>
            <m:t xml:space="preserve">- </m:t>
          </m:r>
          <m:nary>
            <m:naryPr>
              <m:chr m:val="∑"/>
              <m:limLoc m:val="undOvr"/>
              <m:supHide m:val="1"/>
              <m:ctrlPr>
                <w:rPr>
                  <w:rFonts w:ascii="Cambria Math" w:hAnsi="Cambria Math" w:cs="Times New Roman"/>
                  <w:i/>
                </w:rPr>
              </m:ctrlPr>
            </m:naryPr>
            <m:sub>
              <m:r>
                <w:rPr>
                  <w:rFonts w:ascii="Cambria Math" w:hAnsi="Cambria Math" w:cs="Times New Roman"/>
                </w:rPr>
                <m:t>v</m:t>
              </m:r>
              <m:r>
                <m:rPr>
                  <m:sty m:val="p"/>
                </m:rPr>
                <w:rPr>
                  <w:rFonts w:ascii="Cambria Math" w:hAnsi="Cambria Math" w:cs="Times New Roman"/>
                </w:rPr>
                <m:t>∈</m:t>
              </m:r>
              <m:r>
                <w:rPr>
                  <w:rFonts w:ascii="Cambria Math" w:hAnsi="Cambria Math" w:cs="Times New Roman"/>
                  <w:color w:val="222222"/>
                  <w:sz w:val="23"/>
                  <w:szCs w:val="23"/>
                  <w:shd w:val="clear" w:color="auto" w:fill="FFFFFF"/>
                </w:rPr>
                <m:t>N</m:t>
              </m:r>
              <m:d>
                <m:dPr>
                  <m:ctrlPr>
                    <w:rPr>
                      <w:rFonts w:ascii="Cambria Math" w:hAnsi="Cambria Math" w:cs="Times New Roman"/>
                      <w:i/>
                      <w:iCs/>
                      <w:color w:val="222222"/>
                      <w:sz w:val="23"/>
                      <w:szCs w:val="23"/>
                      <w:shd w:val="clear" w:color="auto" w:fill="FFFFFF"/>
                    </w:rPr>
                  </m:ctrlPr>
                </m:dPr>
                <m:e>
                  <m:r>
                    <w:rPr>
                      <w:rFonts w:ascii="Cambria Math" w:hAnsi="Cambria Math" w:cs="Times New Roman"/>
                      <w:color w:val="222222"/>
                      <w:sz w:val="23"/>
                      <w:szCs w:val="23"/>
                      <w:shd w:val="clear" w:color="auto" w:fill="FFFFFF"/>
                    </w:rPr>
                    <m:t>u</m:t>
                  </m:r>
                </m:e>
              </m:d>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v  </m:t>
                  </m:r>
                </m:sub>
              </m:sSub>
            </m:e>
          </m:nary>
          <m:r>
            <w:rPr>
              <w:rFonts w:ascii="Cambria Math" w:hAnsi="Cambria Math" w:cs="Times New Roman"/>
            </w:rPr>
            <m:t>)                       (9)</m:t>
          </m:r>
        </m:oMath>
      </m:oMathPara>
    </w:p>
    <w:p w14:paraId="6ECC3D5D" w14:textId="71549407" w:rsidR="0024778D" w:rsidRDefault="0024778D" w:rsidP="0024778D">
      <w:pPr>
        <w:spacing w:line="360" w:lineRule="auto"/>
        <w:jc w:val="both"/>
        <w:rPr>
          <w:rFonts w:ascii="Times New Roman" w:hAnsi="Times New Roman" w:cs="Times New Roman"/>
          <w:b/>
          <w:bCs/>
        </w:rPr>
      </w:pPr>
      <w:r>
        <w:rPr>
          <w:rFonts w:ascii="Times New Roman" w:hAnsi="Times New Roman" w:cs="Times New Roman"/>
          <w:b/>
          <w:bCs/>
        </w:rPr>
        <w:t>Ego-</w:t>
      </w:r>
      <w:r w:rsidR="00171183">
        <w:rPr>
          <w:rFonts w:ascii="Times New Roman" w:hAnsi="Times New Roman" w:cs="Times New Roman"/>
          <w:b/>
          <w:bCs/>
        </w:rPr>
        <w:t>S</w:t>
      </w:r>
      <w:r>
        <w:rPr>
          <w:rFonts w:ascii="Times New Roman" w:hAnsi="Times New Roman" w:cs="Times New Roman"/>
          <w:b/>
          <w:bCs/>
        </w:rPr>
        <w:t xml:space="preserve">plitting </w:t>
      </w:r>
      <w:r w:rsidR="00171183">
        <w:rPr>
          <w:rFonts w:ascii="Times New Roman" w:hAnsi="Times New Roman" w:cs="Times New Roman"/>
          <w:b/>
          <w:bCs/>
        </w:rPr>
        <w:t>F</w:t>
      </w:r>
      <w:r>
        <w:rPr>
          <w:rFonts w:ascii="Times New Roman" w:hAnsi="Times New Roman" w:cs="Times New Roman"/>
          <w:b/>
          <w:bCs/>
        </w:rPr>
        <w:t>ramework</w:t>
      </w:r>
    </w:p>
    <w:p w14:paraId="777E0CDD" w14:textId="0A2A235C" w:rsidR="0024778D" w:rsidRDefault="009140FF" w:rsidP="0024778D">
      <w:pPr>
        <w:spacing w:line="360" w:lineRule="auto"/>
        <w:jc w:val="both"/>
        <w:rPr>
          <w:rFonts w:ascii="Times New Roman" w:hAnsi="Times New Roman" w:cs="Times New Roman"/>
        </w:rPr>
      </w:pPr>
      <w:r w:rsidRPr="009140FF">
        <w:rPr>
          <w:rFonts w:ascii="Times New Roman" w:hAnsi="Times New Roman" w:cs="Times New Roman"/>
        </w:rPr>
        <w:t xml:space="preserve">In [4] </w:t>
      </w:r>
      <w:r w:rsidRPr="009140FF">
        <w:rPr>
          <w:rFonts w:ascii="Times New Roman" w:hAnsi="Times New Roman" w:cs="Times New Roman"/>
          <w:sz w:val="20"/>
          <w:szCs w:val="20"/>
        </w:rPr>
        <w:t xml:space="preserve">Alessandro </w:t>
      </w:r>
      <w:r w:rsidRPr="009140FF">
        <w:rPr>
          <w:rFonts w:ascii="Times New Roman" w:hAnsi="Times New Roman" w:cs="Times New Roman"/>
        </w:rPr>
        <w:t>et al. presents th</w:t>
      </w:r>
      <w:r>
        <w:rPr>
          <w:rFonts w:ascii="Times New Roman" w:hAnsi="Times New Roman" w:cs="Times New Roman"/>
        </w:rPr>
        <w:t xml:space="preserve">e Ego-splitting framework </w:t>
      </w:r>
      <w:r w:rsidR="0095378A">
        <w:rPr>
          <w:rFonts w:ascii="Times New Roman" w:hAnsi="Times New Roman" w:cs="Times New Roman"/>
        </w:rPr>
        <w:t xml:space="preserve">which is </w:t>
      </w:r>
      <w:r>
        <w:rPr>
          <w:rFonts w:ascii="Times New Roman" w:hAnsi="Times New Roman" w:cs="Times New Roman"/>
        </w:rPr>
        <w:t xml:space="preserve">based on the concept of Ego-net. </w:t>
      </w:r>
      <w:r w:rsidR="0095378A">
        <w:rPr>
          <w:rFonts w:ascii="Times New Roman" w:hAnsi="Times New Roman" w:cs="Times New Roman"/>
        </w:rPr>
        <w:t>E</w:t>
      </w:r>
      <w:r>
        <w:rPr>
          <w:rFonts w:ascii="Times New Roman" w:hAnsi="Times New Roman" w:cs="Times New Roman"/>
        </w:rPr>
        <w:t>go-network</w:t>
      </w:r>
      <w:r w:rsidR="0095378A">
        <w:rPr>
          <w:rFonts w:ascii="Times New Roman" w:hAnsi="Times New Roman" w:cs="Times New Roman"/>
        </w:rPr>
        <w:t>s</w:t>
      </w:r>
      <w:r>
        <w:rPr>
          <w:rFonts w:ascii="Times New Roman" w:hAnsi="Times New Roman" w:cs="Times New Roman"/>
        </w:rPr>
        <w:t xml:space="preserve"> </w:t>
      </w:r>
      <w:r w:rsidR="00D339A8">
        <w:rPr>
          <w:rFonts w:ascii="Times New Roman" w:hAnsi="Times New Roman" w:cs="Times New Roman"/>
        </w:rPr>
        <w:t>are subnetworks that are centered on a certain node</w:t>
      </w:r>
      <w:r w:rsidR="004027F2">
        <w:rPr>
          <w:rFonts w:ascii="Times New Roman" w:hAnsi="Times New Roman" w:cs="Times New Roman"/>
        </w:rPr>
        <w:t>.</w:t>
      </w:r>
      <w:r w:rsidR="00D339A8">
        <w:rPr>
          <w:rFonts w:ascii="Times New Roman" w:hAnsi="Times New Roman" w:cs="Times New Roman"/>
        </w:rPr>
        <w:t xml:space="preserve"> The Ego-net of node ‘E</w:t>
      </w:r>
      <w:r w:rsidR="00C04D52">
        <w:rPr>
          <w:rFonts w:ascii="Times New Roman" w:hAnsi="Times New Roman" w:cs="Times New Roman"/>
        </w:rPr>
        <w:t>’ (</w:t>
      </w:r>
      <w:r w:rsidR="0095378A">
        <w:rPr>
          <w:rFonts w:ascii="Times New Roman" w:hAnsi="Times New Roman" w:cs="Times New Roman"/>
        </w:rPr>
        <w:t>see figure 2)</w:t>
      </w:r>
      <w:r w:rsidR="00D339A8">
        <w:rPr>
          <w:rFonts w:ascii="Times New Roman" w:hAnsi="Times New Roman" w:cs="Times New Roman"/>
        </w:rPr>
        <w:t xml:space="preserve"> is defined </w:t>
      </w:r>
      <w:r w:rsidR="00C125FD">
        <w:rPr>
          <w:rFonts w:ascii="Times New Roman" w:hAnsi="Times New Roman" w:cs="Times New Roman"/>
        </w:rPr>
        <w:t>as the</w:t>
      </w:r>
      <w:r w:rsidR="00D339A8">
        <w:rPr>
          <w:rFonts w:ascii="Times New Roman" w:hAnsi="Times New Roman" w:cs="Times New Roman"/>
        </w:rPr>
        <w:t xml:space="preserve"> subgraph </w:t>
      </w:r>
      <w:r w:rsidR="00C125FD">
        <w:rPr>
          <w:rFonts w:ascii="Times New Roman" w:hAnsi="Times New Roman" w:cs="Times New Roman"/>
        </w:rPr>
        <w:t>of ‘E’ (i.e., the Ego-net minus ego of ‘E’)</w:t>
      </w:r>
    </w:p>
    <w:p w14:paraId="33462582" w14:textId="25374F61" w:rsidR="008743BE" w:rsidRPr="009140FF" w:rsidRDefault="008743BE" w:rsidP="0024778D">
      <w:pPr>
        <w:spacing w:line="360" w:lineRule="auto"/>
        <w:jc w:val="both"/>
        <w:rPr>
          <w:rFonts w:ascii="Times New Roman" w:hAnsi="Times New Roman" w:cs="Times New Roman"/>
          <w:b/>
          <w:bCs/>
        </w:rPr>
      </w:pPr>
      <w:r>
        <w:rPr>
          <w:noProof/>
        </w:rPr>
        <w:drawing>
          <wp:inline distT="0" distB="0" distL="0" distR="0" wp14:anchorId="16C866A2" wp14:editId="335D8154">
            <wp:extent cx="34290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1152525"/>
                    </a:xfrm>
                    <a:prstGeom prst="rect">
                      <a:avLst/>
                    </a:prstGeom>
                    <a:noFill/>
                    <a:ln>
                      <a:noFill/>
                    </a:ln>
                  </pic:spPr>
                </pic:pic>
              </a:graphicData>
            </a:graphic>
          </wp:inline>
        </w:drawing>
      </w:r>
    </w:p>
    <w:p w14:paraId="7909248D" w14:textId="7C0D832E" w:rsidR="0024778D" w:rsidRDefault="008743BE" w:rsidP="00004120">
      <w:pPr>
        <w:spacing w:line="360" w:lineRule="auto"/>
        <w:rPr>
          <w:rFonts w:ascii="Times New Roman" w:hAnsi="Times New Roman" w:cs="Times New Roman"/>
        </w:rPr>
      </w:pPr>
      <w:r w:rsidRPr="008743BE">
        <w:rPr>
          <w:rFonts w:ascii="Times New Roman" w:hAnsi="Times New Roman" w:cs="Times New Roman"/>
        </w:rPr>
        <w:t>Figure 2: Example of an Ego-net of a node</w:t>
      </w:r>
    </w:p>
    <w:p w14:paraId="2D6E6AAE" w14:textId="7BD00131" w:rsidR="00D82757" w:rsidRDefault="00D82757" w:rsidP="00004120">
      <w:pPr>
        <w:spacing w:line="360" w:lineRule="auto"/>
        <w:rPr>
          <w:rFonts w:ascii="Times New Roman" w:hAnsi="Times New Roman" w:cs="Times New Roman"/>
        </w:rPr>
      </w:pPr>
      <w:r>
        <w:rPr>
          <w:rFonts w:ascii="Times New Roman" w:hAnsi="Times New Roman" w:cs="Times New Roman"/>
        </w:rPr>
        <w:t xml:space="preserve">The </w:t>
      </w:r>
      <w:r w:rsidR="00171183">
        <w:rPr>
          <w:rFonts w:ascii="Times New Roman" w:hAnsi="Times New Roman" w:cs="Times New Roman"/>
        </w:rPr>
        <w:t>Ego-Splitting framework works as follows:</w:t>
      </w:r>
    </w:p>
    <w:p w14:paraId="75CAB214" w14:textId="1D528100" w:rsidR="00171183" w:rsidRDefault="00171183" w:rsidP="00171183">
      <w:pPr>
        <w:pStyle w:val="ListParagraph"/>
        <w:numPr>
          <w:ilvl w:val="0"/>
          <w:numId w:val="2"/>
        </w:numPr>
        <w:spacing w:line="360" w:lineRule="auto"/>
        <w:rPr>
          <w:rFonts w:ascii="Times New Roman" w:hAnsi="Times New Roman" w:cs="Times New Roman"/>
        </w:rPr>
      </w:pPr>
      <w:r w:rsidRPr="00171183">
        <w:rPr>
          <w:rFonts w:ascii="Times New Roman" w:hAnsi="Times New Roman" w:cs="Times New Roman"/>
        </w:rPr>
        <w:lastRenderedPageBreak/>
        <w:t>Create the ego-net of each node</w:t>
      </w:r>
    </w:p>
    <w:p w14:paraId="012B8F6E" w14:textId="4AAD0B4C" w:rsidR="00171183" w:rsidRDefault="00171183" w:rsidP="00171183">
      <w:pPr>
        <w:pStyle w:val="ListParagraph"/>
        <w:numPr>
          <w:ilvl w:val="0"/>
          <w:numId w:val="2"/>
        </w:numPr>
        <w:spacing w:line="360" w:lineRule="auto"/>
        <w:rPr>
          <w:rFonts w:ascii="Times New Roman" w:hAnsi="Times New Roman" w:cs="Times New Roman"/>
        </w:rPr>
      </w:pPr>
      <w:r>
        <w:rPr>
          <w:rFonts w:ascii="Times New Roman" w:hAnsi="Times New Roman" w:cs="Times New Roman"/>
        </w:rPr>
        <w:t>Partition each ego-net with a non-overlapping clustering algorithm A1</w:t>
      </w:r>
    </w:p>
    <w:p w14:paraId="6B974091" w14:textId="510821C6" w:rsidR="00171183" w:rsidRDefault="008C3AD3" w:rsidP="00171183">
      <w:pPr>
        <w:pStyle w:val="ListParagraph"/>
        <w:numPr>
          <w:ilvl w:val="0"/>
          <w:numId w:val="2"/>
        </w:numPr>
        <w:spacing w:line="360" w:lineRule="auto"/>
        <w:rPr>
          <w:rFonts w:ascii="Times New Roman" w:hAnsi="Times New Roman" w:cs="Times New Roman"/>
        </w:rPr>
      </w:pPr>
      <w:r>
        <w:rPr>
          <w:rFonts w:ascii="Times New Roman" w:hAnsi="Times New Roman" w:cs="Times New Roman"/>
        </w:rPr>
        <w:t>Create the persona Graph</w:t>
      </w:r>
    </w:p>
    <w:p w14:paraId="40049B7F" w14:textId="5198534A" w:rsidR="008C3AD3" w:rsidRDefault="008C3AD3" w:rsidP="00171183">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Partition the persona Graph with a </w:t>
      </w:r>
      <w:r w:rsidR="003464A7">
        <w:rPr>
          <w:rFonts w:ascii="Times New Roman" w:hAnsi="Times New Roman" w:cs="Times New Roman"/>
        </w:rPr>
        <w:t>non-overlapping</w:t>
      </w:r>
      <w:r>
        <w:rPr>
          <w:rFonts w:ascii="Times New Roman" w:hAnsi="Times New Roman" w:cs="Times New Roman"/>
        </w:rPr>
        <w:t xml:space="preserve"> </w:t>
      </w:r>
      <w:r w:rsidR="003464A7">
        <w:rPr>
          <w:rFonts w:ascii="Times New Roman" w:hAnsi="Times New Roman" w:cs="Times New Roman"/>
        </w:rPr>
        <w:t>clustering algorithm A2.</w:t>
      </w:r>
    </w:p>
    <w:p w14:paraId="4FEB046D" w14:textId="6B192BBC" w:rsidR="003464A7" w:rsidRPr="0066044D" w:rsidRDefault="003464A7" w:rsidP="00171183">
      <w:pPr>
        <w:pStyle w:val="ListParagraph"/>
        <w:numPr>
          <w:ilvl w:val="0"/>
          <w:numId w:val="2"/>
        </w:numPr>
        <w:spacing w:line="360" w:lineRule="auto"/>
        <w:rPr>
          <w:rFonts w:ascii="Times New Roman" w:hAnsi="Times New Roman" w:cs="Times New Roman"/>
        </w:rPr>
      </w:pPr>
      <w:r w:rsidRPr="0066044D">
        <w:rPr>
          <w:rFonts w:ascii="Times New Roman" w:hAnsi="Times New Roman" w:cs="Times New Roman"/>
        </w:rPr>
        <w:t>Obtain the overlapping clusters of the original graph.</w:t>
      </w:r>
    </w:p>
    <w:p w14:paraId="617B5CA8" w14:textId="0E64538D" w:rsidR="00F445DC" w:rsidRPr="0066044D" w:rsidRDefault="00B14E8B" w:rsidP="003F4540">
      <w:pPr>
        <w:spacing w:line="360" w:lineRule="auto"/>
        <w:jc w:val="both"/>
        <w:rPr>
          <w:rFonts w:ascii="Times New Roman" w:hAnsi="Times New Roman" w:cs="Times New Roman"/>
        </w:rPr>
      </w:pPr>
      <w:r w:rsidRPr="0066044D">
        <w:rPr>
          <w:rFonts w:ascii="Times New Roman" w:hAnsi="Times New Roman" w:cs="Times New Roman"/>
        </w:rPr>
        <w:t>A more formal definition, the Ego-net framework requires two clustering algorithms A</w:t>
      </w:r>
      <w:r w:rsidRPr="005F0550">
        <w:rPr>
          <w:rFonts w:ascii="Times New Roman" w:hAnsi="Times New Roman" w:cs="Times New Roman"/>
          <w:i/>
          <w:iCs/>
          <w:vertAlign w:val="superscript"/>
        </w:rPr>
        <w:t>l</w:t>
      </w:r>
      <w:r w:rsidR="007C2475" w:rsidRPr="0066044D">
        <w:rPr>
          <w:rFonts w:ascii="Times New Roman" w:hAnsi="Times New Roman" w:cs="Times New Roman"/>
          <w:vertAlign w:val="superscript"/>
        </w:rPr>
        <w:t xml:space="preserve"> </w:t>
      </w:r>
      <w:r w:rsidR="007C2475" w:rsidRPr="0066044D">
        <w:rPr>
          <w:rFonts w:ascii="Times New Roman" w:hAnsi="Times New Roman" w:cs="Times New Roman"/>
        </w:rPr>
        <w:t>(a local clustering algorithm) and A</w:t>
      </w:r>
      <w:r w:rsidR="007C2475" w:rsidRPr="009817CA">
        <w:rPr>
          <w:rFonts w:ascii="Times New Roman" w:hAnsi="Times New Roman" w:cs="Times New Roman"/>
          <w:i/>
          <w:iCs/>
          <w:vertAlign w:val="superscript"/>
        </w:rPr>
        <w:t>g</w:t>
      </w:r>
      <w:r w:rsidR="007C2475" w:rsidRPr="0066044D">
        <w:rPr>
          <w:rFonts w:ascii="Times New Roman" w:hAnsi="Times New Roman" w:cs="Times New Roman"/>
          <w:vertAlign w:val="superscript"/>
        </w:rPr>
        <w:t xml:space="preserve"> </w:t>
      </w:r>
      <w:r w:rsidR="007C2475" w:rsidRPr="0066044D">
        <w:rPr>
          <w:rFonts w:ascii="Times New Roman" w:hAnsi="Times New Roman" w:cs="Times New Roman"/>
        </w:rPr>
        <w:t xml:space="preserve">(a global clustering algorithm). for a node </w:t>
      </w:r>
      <w:r w:rsidR="007C2475" w:rsidRPr="0066044D">
        <w:rPr>
          <w:rFonts w:ascii="Times New Roman" w:hAnsi="Times New Roman" w:cs="Times New Roman"/>
          <w:i/>
          <w:iCs/>
        </w:rPr>
        <w:t>u</w:t>
      </w:r>
      <w:r w:rsidR="007C2475" w:rsidRPr="0066044D">
        <w:rPr>
          <w:rFonts w:ascii="Times New Roman" w:hAnsi="Times New Roman" w:cs="Times New Roman"/>
        </w:rPr>
        <w:t xml:space="preserve"> with an ego-net </w:t>
      </w:r>
      <w:r w:rsidR="007C2475" w:rsidRPr="0066044D">
        <w:rPr>
          <w:rFonts w:ascii="Times New Roman" w:hAnsi="Times New Roman" w:cs="Times New Roman"/>
          <w:i/>
          <w:iCs/>
        </w:rPr>
        <w:t>G</w:t>
      </w:r>
      <w:r w:rsidR="007C2475" w:rsidRPr="0066044D">
        <w:rPr>
          <w:rFonts w:ascii="Times New Roman" w:hAnsi="Times New Roman" w:cs="Times New Roman"/>
          <w:i/>
          <w:iCs/>
          <w:vertAlign w:val="subscript"/>
        </w:rPr>
        <w:t>u</w:t>
      </w:r>
      <w:r w:rsidR="00152560" w:rsidRPr="0066044D">
        <w:rPr>
          <w:rFonts w:ascii="Times New Roman" w:hAnsi="Times New Roman" w:cs="Times New Roman"/>
          <w:vertAlign w:val="subscript"/>
        </w:rPr>
        <w:t>.</w:t>
      </w:r>
      <w:r w:rsidR="007C2475" w:rsidRPr="0066044D">
        <w:rPr>
          <w:rFonts w:ascii="Times New Roman" w:hAnsi="Times New Roman" w:cs="Times New Roman"/>
          <w:vertAlign w:val="subscript"/>
        </w:rPr>
        <w:t xml:space="preserve"> </w:t>
      </w:r>
      <w:r w:rsidR="00152560" w:rsidRPr="0066044D">
        <w:rPr>
          <w:rFonts w:ascii="Times New Roman" w:hAnsi="Times New Roman" w:cs="Times New Roman"/>
        </w:rPr>
        <w:t>The following five</w:t>
      </w:r>
      <w:r w:rsidR="00141D9E" w:rsidRPr="0066044D">
        <w:rPr>
          <w:rFonts w:ascii="Times New Roman" w:hAnsi="Times New Roman" w:cs="Times New Roman"/>
        </w:rPr>
        <w:t xml:space="preserve"> steps are required for the ego-splitting algorithm to create an overlapping cluster of a graph:</w:t>
      </w:r>
    </w:p>
    <w:p w14:paraId="6304C8FE" w14:textId="6BEFBF84" w:rsidR="00F445DC" w:rsidRPr="0066044D" w:rsidRDefault="004E35D5" w:rsidP="004E35D5">
      <w:pPr>
        <w:pStyle w:val="ListParagraph"/>
        <w:numPr>
          <w:ilvl w:val="0"/>
          <w:numId w:val="3"/>
        </w:numPr>
        <w:rPr>
          <w:rFonts w:ascii="Times New Roman" w:hAnsi="Times New Roman" w:cs="Times New Roman"/>
        </w:rPr>
      </w:pPr>
      <w:r w:rsidRPr="0066044D">
        <w:rPr>
          <w:rFonts w:ascii="Times New Roman" w:hAnsi="Times New Roman" w:cs="Times New Roman"/>
        </w:rPr>
        <w:t xml:space="preserve">Step 1: Given a node </w:t>
      </w:r>
      <w:r w:rsidRPr="0066044D">
        <w:rPr>
          <w:rFonts w:ascii="Times New Roman" w:hAnsi="Times New Roman" w:cs="Times New Roman"/>
          <w:i/>
          <w:iCs/>
        </w:rPr>
        <w:t xml:space="preserve">u, </w:t>
      </w:r>
      <w:r w:rsidRPr="0066044D">
        <w:rPr>
          <w:rFonts w:ascii="Times New Roman" w:hAnsi="Times New Roman" w:cs="Times New Roman"/>
        </w:rPr>
        <w:t>partition the ego-net of</w:t>
      </w:r>
      <w:r w:rsidRPr="0066044D">
        <w:rPr>
          <w:rFonts w:ascii="Times New Roman" w:hAnsi="Times New Roman" w:cs="Times New Roman"/>
          <w:i/>
          <w:iCs/>
        </w:rPr>
        <w:t xml:space="preserve"> u </w:t>
      </w:r>
      <w:r w:rsidRPr="0066044D">
        <w:rPr>
          <w:rFonts w:ascii="Times New Roman" w:hAnsi="Times New Roman" w:cs="Times New Roman"/>
        </w:rPr>
        <w:t xml:space="preserve">using a local clustering algorithm. such that </w:t>
      </w:r>
      <w:r w:rsidRPr="0066044D">
        <w:rPr>
          <w:rFonts w:ascii="Times New Roman" w:hAnsi="Times New Roman" w:cs="Times New Roman"/>
          <w:i/>
          <w:iCs/>
        </w:rPr>
        <w:t xml:space="preserve"> </w:t>
      </w:r>
      <w:r w:rsidRPr="0066044D">
        <w:rPr>
          <w:rFonts w:ascii="Times New Roman" w:hAnsi="Times New Roman" w:cs="Times New Roman"/>
        </w:rPr>
        <w:t>A</w:t>
      </w:r>
      <w:r w:rsidRPr="0066044D">
        <w:rPr>
          <w:rFonts w:ascii="Times New Roman" w:hAnsi="Times New Roman" w:cs="Times New Roman"/>
          <w:vertAlign w:val="superscript"/>
        </w:rPr>
        <w:t>l</w:t>
      </w:r>
      <w:r w:rsidRPr="0066044D">
        <w:rPr>
          <w:rFonts w:ascii="Times New Roman" w:hAnsi="Times New Roman" w:cs="Times New Roman"/>
        </w:rPr>
        <w:t>(</w:t>
      </w:r>
      <w:r w:rsidRPr="0066044D">
        <w:rPr>
          <w:rFonts w:ascii="Times New Roman" w:hAnsi="Times New Roman" w:cs="Times New Roman"/>
          <w:i/>
          <w:iCs/>
        </w:rPr>
        <w:t>G</w:t>
      </w:r>
      <w:r w:rsidRPr="0066044D">
        <w:rPr>
          <w:rFonts w:ascii="Times New Roman" w:hAnsi="Times New Roman" w:cs="Times New Roman"/>
          <w:i/>
          <w:iCs/>
          <w:vertAlign w:val="subscript"/>
        </w:rPr>
        <w:t>u</w:t>
      </w:r>
      <w:r w:rsidRPr="0066044D">
        <w:rPr>
          <w:rFonts w:ascii="Times New Roman" w:hAnsi="Times New Roman" w:cs="Times New Roman"/>
        </w:rPr>
        <w:t>) =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1</m:t>
            </m:r>
          </m:sup>
        </m:sSubSup>
      </m:oMath>
      <w:r w:rsidR="00B17E0D" w:rsidRPr="0066044D">
        <w:rPr>
          <w:rFonts w:ascii="Times New Roman" w:eastAsiaTheme="minorEastAsia" w:hAnsi="Times New Roman" w:cs="Times New Roman"/>
        </w:rPr>
        <w:t>,</w:t>
      </w:r>
      <w:r w:rsidR="00B17E0D"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2</m:t>
            </m:r>
          </m:sup>
        </m:sSubSup>
      </m:oMath>
      <w:r w:rsidR="00B17E0D" w:rsidRPr="0066044D">
        <w:rPr>
          <w:rFonts w:ascii="Times New Roman" w:eastAsiaTheme="minorEastAsia" w:hAnsi="Times New Roman" w:cs="Times New Roman"/>
        </w:rPr>
        <w:t>,…,</w:t>
      </w:r>
      <w:r w:rsidR="00B17E0D"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sup>
        </m:sSubSup>
      </m:oMath>
      <w:r w:rsidR="00B17E0D" w:rsidRPr="0066044D">
        <w:rPr>
          <w:rFonts w:ascii="Times New Roman" w:eastAsiaTheme="minorEastAsia" w:hAnsi="Times New Roman" w:cs="Times New Roman"/>
        </w:rPr>
        <w:t>}</w:t>
      </w:r>
    </w:p>
    <w:p w14:paraId="6B116AB0" w14:textId="161F28E4" w:rsidR="003F4540" w:rsidRPr="0066044D" w:rsidRDefault="003F4E9C" w:rsidP="004E35D5">
      <w:pPr>
        <w:pStyle w:val="ListParagraph"/>
        <w:numPr>
          <w:ilvl w:val="0"/>
          <w:numId w:val="3"/>
        </w:numPr>
        <w:rPr>
          <w:rFonts w:ascii="Times New Roman" w:hAnsi="Times New Roman" w:cs="Times New Roman"/>
        </w:rPr>
      </w:pPr>
      <w:r w:rsidRPr="0066044D">
        <w:rPr>
          <w:rFonts w:ascii="Times New Roman" w:hAnsi="Times New Roman" w:cs="Times New Roman"/>
        </w:rPr>
        <w:t xml:space="preserve">Step 2: Create a set </w:t>
      </w:r>
      <w:r w:rsidR="003D4029" w:rsidRPr="0066044D">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oMath>
      <w:r w:rsidRPr="0066044D">
        <w:rPr>
          <w:rFonts w:ascii="Times New Roman" w:hAnsi="Times New Roman" w:cs="Times New Roman"/>
        </w:rPr>
        <w:t xml:space="preserve"> of personas. Each node corresponds to t</w:t>
      </w:r>
      <w:r w:rsidRPr="0066044D">
        <w:rPr>
          <w:rFonts w:ascii="Times New Roman" w:hAnsi="Times New Roman" w:cs="Times New Roman"/>
          <w:vertAlign w:val="subscript"/>
        </w:rPr>
        <w:t xml:space="preserve">u </w:t>
      </w:r>
      <w:r w:rsidRPr="0066044D">
        <w:rPr>
          <w:rFonts w:ascii="Times New Roman" w:hAnsi="Times New Roman" w:cs="Times New Roman"/>
        </w:rPr>
        <w:t>person</w:t>
      </w:r>
      <w:r w:rsidR="003A275B" w:rsidRPr="0066044D">
        <w:rPr>
          <w:rFonts w:ascii="Times New Roman" w:hAnsi="Times New Roman" w:cs="Times New Roman"/>
        </w:rPr>
        <w:t>as denoted as u</w:t>
      </w:r>
      <w:r w:rsidR="003A275B" w:rsidRPr="0066044D">
        <w:rPr>
          <w:rFonts w:ascii="Times New Roman" w:hAnsi="Times New Roman" w:cs="Times New Roman"/>
          <w:vertAlign w:val="subscript"/>
        </w:rPr>
        <w:t xml:space="preserve">i </w:t>
      </w:r>
      <w:r w:rsidR="003A275B" w:rsidRPr="0066044D">
        <w:rPr>
          <w:rFonts w:ascii="Times New Roman" w:hAnsi="Times New Roman" w:cs="Times New Roman"/>
        </w:rPr>
        <w:t>i= 1, …, t</w:t>
      </w:r>
      <w:r w:rsidR="003A275B" w:rsidRPr="0066044D">
        <w:rPr>
          <w:rFonts w:ascii="Times New Roman" w:hAnsi="Times New Roman" w:cs="Times New Roman"/>
          <w:vertAlign w:val="subscript"/>
        </w:rPr>
        <w:t>u.</w:t>
      </w:r>
    </w:p>
    <w:p w14:paraId="65C17E89" w14:textId="27F048D9" w:rsidR="00066CA6" w:rsidRPr="0066044D" w:rsidRDefault="00066CA6" w:rsidP="004E35D5">
      <w:pPr>
        <w:pStyle w:val="ListParagraph"/>
        <w:numPr>
          <w:ilvl w:val="0"/>
          <w:numId w:val="3"/>
        </w:numPr>
        <w:rPr>
          <w:rFonts w:ascii="Times New Roman" w:hAnsi="Times New Roman" w:cs="Times New Roman"/>
        </w:rPr>
      </w:pPr>
      <w:r w:rsidRPr="0066044D">
        <w:rPr>
          <w:rFonts w:ascii="Times New Roman" w:hAnsi="Times New Roman" w:cs="Times New Roman"/>
        </w:rPr>
        <w:t xml:space="preserve">Step 3: Add edges between personas. </w:t>
      </w:r>
      <w:r w:rsidR="00B160C6" w:rsidRPr="0066044D">
        <w:rPr>
          <w:rFonts w:ascii="Times New Roman" w:hAnsi="Times New Roman" w:cs="Times New Roman"/>
        </w:rPr>
        <w:t>For each edge (</w:t>
      </w:r>
      <w:r w:rsidR="00B160C6" w:rsidRPr="0066044D">
        <w:rPr>
          <w:rFonts w:ascii="Times New Roman" w:hAnsi="Times New Roman" w:cs="Times New Roman"/>
          <w:i/>
          <w:iCs/>
        </w:rPr>
        <w:t>u,v</w:t>
      </w:r>
      <w:r w:rsidR="00B160C6" w:rsidRPr="0066044D">
        <w:rPr>
          <w:rFonts w:ascii="Times New Roman" w:hAnsi="Times New Roman" w:cs="Times New Roman"/>
        </w:rPr>
        <w:t>)</w:t>
      </w:r>
      <w:r w:rsidR="00B160C6" w:rsidRPr="0066044D">
        <w:rPr>
          <w:rFonts w:ascii="Times New Roman" w:hAnsi="Times New Roman" w:cs="Times New Roman"/>
          <w:sz w:val="24"/>
          <w:szCs w:val="24"/>
        </w:rPr>
        <w:t xml:space="preserve"> </w:t>
      </w:r>
      <w:r w:rsidR="00B160C6" w:rsidRPr="0066044D">
        <w:rPr>
          <w:rFonts w:ascii="Cambria Math" w:hAnsi="Cambria Math" w:cs="Cambria Math"/>
        </w:rPr>
        <w:t>∈</w:t>
      </w:r>
      <w:r w:rsidR="00B160C6" w:rsidRPr="0066044D">
        <w:rPr>
          <w:rFonts w:ascii="Times New Roman" w:hAnsi="Times New Roman" w:cs="Times New Roman"/>
          <w:sz w:val="24"/>
          <w:szCs w:val="24"/>
        </w:rPr>
        <w:t xml:space="preserve"> </w:t>
      </w:r>
      <w:r w:rsidR="00B160C6" w:rsidRPr="0066044D">
        <w:rPr>
          <w:rFonts w:ascii="Times New Roman" w:hAnsi="Times New Roman" w:cs="Times New Roman"/>
          <w:i/>
          <w:iCs/>
          <w:sz w:val="24"/>
          <w:szCs w:val="24"/>
        </w:rPr>
        <w:t>V</w:t>
      </w:r>
      <w:r w:rsidR="00B160C6" w:rsidRPr="0066044D">
        <w:rPr>
          <w:rFonts w:ascii="Times New Roman" w:hAnsi="Times New Roman" w:cs="Times New Roman"/>
          <w:sz w:val="24"/>
          <w:szCs w:val="24"/>
        </w:rPr>
        <w:t xml:space="preserve">, find </w:t>
      </w:r>
      <w:r w:rsidR="00B160C6" w:rsidRPr="0066044D">
        <w:rPr>
          <w:rFonts w:ascii="Times New Roman" w:hAnsi="Times New Roman" w:cs="Times New Roman"/>
          <w:i/>
          <w:iCs/>
          <w:sz w:val="24"/>
          <w:szCs w:val="24"/>
        </w:rPr>
        <w:t>u</w:t>
      </w:r>
      <w:r w:rsidR="00B160C6" w:rsidRPr="0066044D">
        <w:rPr>
          <w:rFonts w:ascii="Times New Roman" w:hAnsi="Times New Roman" w:cs="Times New Roman"/>
          <w:i/>
          <w:iCs/>
          <w:sz w:val="24"/>
          <w:szCs w:val="24"/>
          <w:vertAlign w:val="subscript"/>
        </w:rPr>
        <w:t>i</w:t>
      </w:r>
      <w:r w:rsidR="00B160C6" w:rsidRPr="0066044D">
        <w:rPr>
          <w:rFonts w:ascii="Times New Roman" w:hAnsi="Times New Roman" w:cs="Times New Roman"/>
          <w:i/>
          <w:iCs/>
          <w:sz w:val="24"/>
          <w:szCs w:val="24"/>
        </w:rPr>
        <w:t>,v</w:t>
      </w:r>
      <w:r w:rsidR="00B160C6" w:rsidRPr="0066044D">
        <w:rPr>
          <w:rFonts w:ascii="Times New Roman" w:hAnsi="Times New Roman" w:cs="Times New Roman"/>
          <w:i/>
          <w:iCs/>
          <w:sz w:val="24"/>
          <w:szCs w:val="24"/>
          <w:vertAlign w:val="subscript"/>
        </w:rPr>
        <w:t>j</w:t>
      </w:r>
      <w:r w:rsidR="00B160C6" w:rsidRPr="0066044D">
        <w:rPr>
          <w:rFonts w:ascii="Times New Roman" w:hAnsi="Times New Roman" w:cs="Times New Roman"/>
          <w:sz w:val="24"/>
          <w:szCs w:val="24"/>
        </w:rPr>
        <w:t xml:space="preserve"> such that </w:t>
      </w:r>
      <w:r w:rsidR="00B160C6" w:rsidRPr="0066044D">
        <w:rPr>
          <w:rFonts w:ascii="Times New Roman" w:hAnsi="Times New Roman" w:cs="Times New Roman"/>
          <w:i/>
          <w:iCs/>
        </w:rPr>
        <w:t>u</w:t>
      </w:r>
      <w:r w:rsidR="00B160C6" w:rsidRPr="0066044D">
        <w:rPr>
          <w:rFonts w:ascii="Times New Roman" w:hAnsi="Times New Roman" w:cs="Times New Roman"/>
          <w:sz w:val="24"/>
          <w:szCs w:val="24"/>
        </w:rPr>
        <w:t xml:space="preserve"> </w:t>
      </w:r>
      <w:r w:rsidR="00B160C6" w:rsidRPr="0066044D">
        <w:rPr>
          <w:rFonts w:ascii="Cambria Math" w:hAnsi="Cambria Math" w:cs="Cambria Math"/>
        </w:rPr>
        <w:t>∈</w:t>
      </w:r>
      <w:r w:rsidR="00B160C6" w:rsidRPr="0066044D">
        <w:rPr>
          <w:rFonts w:ascii="Times New Roman" w:hAnsi="Times New Roman" w:cs="Times New Roman"/>
          <w:sz w:val="24"/>
          <w:szCs w:val="24"/>
        </w:rPr>
        <w:t xml:space="preserve"> </w:t>
      </w:r>
      <w:r w:rsidR="00AE5456"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i</m:t>
            </m:r>
          </m:sup>
        </m:sSubSup>
      </m:oMath>
      <w:r w:rsidR="00AE5456" w:rsidRPr="0066044D">
        <w:rPr>
          <w:rFonts w:ascii="Times New Roman" w:eastAsiaTheme="minorEastAsia" w:hAnsi="Times New Roman" w:cs="Times New Roman"/>
          <w:i/>
        </w:rPr>
        <w:t xml:space="preserve"> </w:t>
      </w:r>
      <w:r w:rsidR="00AE5456" w:rsidRPr="0066044D">
        <w:rPr>
          <w:rFonts w:ascii="Times New Roman" w:eastAsiaTheme="minorEastAsia" w:hAnsi="Times New Roman" w:cs="Times New Roman"/>
          <w:iCs/>
        </w:rPr>
        <w:t>and</w:t>
      </w:r>
      <w:r w:rsidR="00AE5456" w:rsidRPr="0066044D">
        <w:rPr>
          <w:rFonts w:ascii="Times New Roman" w:eastAsiaTheme="minorEastAsia" w:hAnsi="Times New Roman" w:cs="Times New Roman"/>
          <w:i/>
        </w:rPr>
        <w:t xml:space="preserve"> </w:t>
      </w:r>
      <w:r w:rsidR="00AE5456" w:rsidRPr="0066044D">
        <w:rPr>
          <w:rFonts w:ascii="Times New Roman" w:hAnsi="Times New Roman" w:cs="Times New Roman"/>
          <w:i/>
          <w:iCs/>
        </w:rPr>
        <w:t xml:space="preserve"> v</w:t>
      </w:r>
      <w:r w:rsidR="00AE5456" w:rsidRPr="0066044D">
        <w:rPr>
          <w:rFonts w:ascii="Times New Roman" w:hAnsi="Times New Roman" w:cs="Times New Roman"/>
          <w:sz w:val="24"/>
          <w:szCs w:val="24"/>
        </w:rPr>
        <w:t xml:space="preserve"> </w:t>
      </w:r>
      <w:r w:rsidR="00AE5456" w:rsidRPr="0066044D">
        <w:rPr>
          <w:rFonts w:ascii="Cambria Math" w:hAnsi="Cambria Math" w:cs="Cambria Math"/>
        </w:rPr>
        <w:t>∈</w:t>
      </w:r>
      <w:r w:rsidR="00AE5456" w:rsidRPr="0066044D">
        <w:rPr>
          <w:rFonts w:ascii="Times New Roman" w:hAnsi="Times New Roman" w:cs="Times New Roman"/>
          <w:sz w:val="24"/>
          <w:szCs w:val="24"/>
        </w:rPr>
        <w:t xml:space="preserve"> </w:t>
      </w:r>
      <w:r w:rsidR="00AE5456" w:rsidRPr="0066044D">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v</m:t>
            </m:r>
          </m:sub>
          <m:sup>
            <m:r>
              <w:rPr>
                <w:rFonts w:ascii="Cambria Math" w:hAnsi="Cambria Math" w:cs="Times New Roman"/>
              </w:rPr>
              <m:t>j</m:t>
            </m:r>
          </m:sup>
        </m:sSubSup>
      </m:oMath>
      <w:r w:rsidR="00AE5456" w:rsidRPr="0066044D">
        <w:rPr>
          <w:rFonts w:ascii="Times New Roman" w:eastAsiaTheme="minorEastAsia" w:hAnsi="Times New Roman" w:cs="Times New Roman"/>
          <w:i/>
        </w:rPr>
        <w:t xml:space="preserve">. </w:t>
      </w:r>
      <w:r w:rsidR="00AE5456" w:rsidRPr="0066044D">
        <w:rPr>
          <w:rFonts w:ascii="Times New Roman" w:eastAsiaTheme="minorEastAsia" w:hAnsi="Times New Roman" w:cs="Times New Roman"/>
          <w:iCs/>
        </w:rPr>
        <w:t xml:space="preserve">Add </w:t>
      </w:r>
      <w:r w:rsidR="00AE5456" w:rsidRPr="0066044D">
        <w:rPr>
          <w:rFonts w:ascii="Times New Roman" w:hAnsi="Times New Roman" w:cs="Times New Roman"/>
        </w:rPr>
        <w:t>(</w:t>
      </w:r>
      <w:r w:rsidR="00AE5456" w:rsidRPr="0066044D">
        <w:rPr>
          <w:rFonts w:ascii="Times New Roman" w:hAnsi="Times New Roman" w:cs="Times New Roman"/>
          <w:i/>
          <w:iCs/>
        </w:rPr>
        <w:t>u</w:t>
      </w:r>
      <w:r w:rsidR="00AE5456" w:rsidRPr="0066044D">
        <w:rPr>
          <w:rFonts w:ascii="Times New Roman" w:hAnsi="Times New Roman" w:cs="Times New Roman"/>
          <w:i/>
          <w:iCs/>
          <w:vertAlign w:val="subscript"/>
        </w:rPr>
        <w:t>i</w:t>
      </w:r>
      <w:r w:rsidR="00AE5456" w:rsidRPr="0066044D">
        <w:rPr>
          <w:rFonts w:ascii="Times New Roman" w:hAnsi="Times New Roman" w:cs="Times New Roman"/>
          <w:i/>
          <w:iCs/>
        </w:rPr>
        <w:t>,v</w:t>
      </w:r>
      <w:r w:rsidR="00AE5456" w:rsidRPr="0066044D">
        <w:rPr>
          <w:rFonts w:ascii="Times New Roman" w:hAnsi="Times New Roman" w:cs="Times New Roman"/>
          <w:i/>
          <w:iCs/>
          <w:vertAlign w:val="subscript"/>
        </w:rPr>
        <w:t>j</w:t>
      </w:r>
      <w:r w:rsidR="00AE5456" w:rsidRPr="0066044D">
        <w:rPr>
          <w:rFonts w:ascii="Times New Roman" w:hAnsi="Times New Roman" w:cs="Times New Roman"/>
        </w:rPr>
        <w:t xml:space="preserve">) to </w:t>
      </w:r>
      <w:r w:rsidR="0066044D" w:rsidRPr="0066044D">
        <w:rPr>
          <w:rFonts w:ascii="Times New Roman" w:hAnsi="Times New Roman" w:cs="Times New Roman"/>
        </w:rPr>
        <w:t>persona edge</w:t>
      </w:r>
      <w:r w:rsidR="003D4029" w:rsidRPr="0066044D">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oMath>
      <w:r w:rsidR="003D4029" w:rsidRPr="0066044D">
        <w:rPr>
          <w:rFonts w:ascii="Times New Roman" w:eastAsiaTheme="minorEastAsia" w:hAnsi="Times New Roman" w:cs="Times New Roman"/>
          <w:i/>
        </w:rPr>
        <w:t>.</w:t>
      </w:r>
    </w:p>
    <w:p w14:paraId="482768C6" w14:textId="1E6CB95C" w:rsidR="0066044D" w:rsidRPr="00235550" w:rsidRDefault="0066044D" w:rsidP="004E35D5">
      <w:pPr>
        <w:pStyle w:val="ListParagraph"/>
        <w:numPr>
          <w:ilvl w:val="0"/>
          <w:numId w:val="3"/>
        </w:numPr>
        <w:rPr>
          <w:rFonts w:ascii="Times New Roman" w:hAnsi="Times New Roman" w:cs="Times New Roman"/>
          <w:iCs/>
        </w:rPr>
      </w:pPr>
      <w:r w:rsidRPr="0066044D">
        <w:rPr>
          <w:rFonts w:ascii="Times New Roman" w:eastAsiaTheme="minorEastAsia" w:hAnsi="Times New Roman" w:cs="Times New Roman"/>
          <w:iCs/>
        </w:rPr>
        <w:t xml:space="preserve">Step </w:t>
      </w:r>
      <w:r>
        <w:rPr>
          <w:rFonts w:ascii="Times New Roman" w:eastAsiaTheme="minorEastAsia" w:hAnsi="Times New Roman" w:cs="Times New Roman"/>
          <w:iCs/>
        </w:rPr>
        <w:t xml:space="preserve">4: Using the global clustering algorithm on persona graph </w:t>
      </w:r>
      <w:r w:rsidRPr="00B17E0D">
        <w:rPr>
          <w:rFonts w:ascii="Cambria Math" w:hAnsi="Cambria Math" w:cs="Times New Roman"/>
          <w:i/>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oMath>
      <w:r>
        <w:rPr>
          <w:rFonts w:ascii="Cambria Math" w:eastAsiaTheme="minorEastAsia" w:hAnsi="Cambria Math" w:cs="Times New Roman"/>
          <w:i/>
        </w:rPr>
        <w:t xml:space="preserve"> </w:t>
      </w:r>
      <w:r w:rsidRPr="0066044D">
        <w:rPr>
          <w:rFonts w:ascii="Cambria Math" w:eastAsiaTheme="minorEastAsia" w:hAnsi="Cambria Math" w:cs="Times New Roman"/>
          <w:iCs/>
        </w:rPr>
        <w:t>to obtain clusters</w:t>
      </w:r>
      <w:r>
        <w:rPr>
          <w:rFonts w:ascii="Cambria Math" w:eastAsiaTheme="minorEastAsia" w:hAnsi="Cambria Math" w:cs="Times New Roman"/>
          <w:i/>
        </w:rPr>
        <w:t xml:space="preserve"> </w:t>
      </w:r>
      <w:r w:rsidRPr="00B17E0D">
        <w:rPr>
          <w:rFonts w:ascii="Cambria Math" w:hAnsi="Cambria Math" w:cs="Times New Roman"/>
          <w:i/>
        </w:rPr>
        <w:t xml:space="preserv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Pr>
          <w:rFonts w:ascii="Cambria Math" w:eastAsiaTheme="minorEastAsia" w:hAnsi="Cambria Math" w:cs="Times New Roman"/>
          <w:i/>
        </w:rPr>
        <w:t xml:space="preserve">. </w:t>
      </w:r>
      <m:oMath>
        <m:sSup>
          <m:sSupPr>
            <m:ctrlPr>
              <w:rPr>
                <w:rFonts w:ascii="Cambria Math" w:hAnsi="Cambria Math" w:cs="Times New Roman"/>
                <w:i/>
              </w:rPr>
            </m:ctrlPr>
          </m:sSupPr>
          <m:e>
            <m:r>
              <m:rPr>
                <m:sty m:val="p"/>
              </m:rPr>
              <w:rPr>
                <w:rFonts w:ascii="Cambria Math" w:hAnsi="Cambria Math" w:cs="Times New Roman"/>
              </w:rPr>
              <m:t>A</m:t>
            </m:r>
          </m:e>
          <m:sup>
            <m:r>
              <w:rPr>
                <w:rFonts w:ascii="Cambria Math" w:hAnsi="Cambria Math" w:cs="Times New Roman"/>
              </w:rPr>
              <m:t>l</m:t>
            </m:r>
          </m:sup>
        </m:sSup>
      </m:oMath>
      <w:r w:rsidR="00937439" w:rsidRPr="0066044D">
        <w:rPr>
          <w:rFonts w:ascii="Times New Roman" w:hAnsi="Times New Roman" w:cs="Times New Roman"/>
        </w:rPr>
        <w:t>(</w:t>
      </w:r>
      <w:r w:rsidR="00937439" w:rsidRPr="0066044D">
        <w:rPr>
          <w:rFonts w:ascii="Times New Roman" w:hAnsi="Times New Roman" w:cs="Times New Roman"/>
          <w:i/>
          <w:iCs/>
        </w:rPr>
        <w:t>G</w:t>
      </w:r>
      <w:r w:rsidR="00937439" w:rsidRPr="0066044D">
        <w:rPr>
          <w:rFonts w:ascii="Times New Roman" w:hAnsi="Times New Roman" w:cs="Times New Roman"/>
          <w:i/>
          <w:iCs/>
          <w:vertAlign w:val="subscript"/>
        </w:rPr>
        <w:t>u</w:t>
      </w:r>
      <w:r w:rsidR="00937439" w:rsidRPr="0066044D">
        <w:rPr>
          <w:rFonts w:ascii="Times New Roman" w:hAnsi="Times New Roman" w:cs="Times New Roman"/>
        </w:rPr>
        <w:t>)</w:t>
      </w:r>
      <w:r w:rsidR="00937439">
        <w:rPr>
          <w:rFonts w:ascii="Times New Roman" w:hAnsi="Times New Roman" w:cs="Times New Roman"/>
        </w:rPr>
        <w:t xml:space="preserve"> =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937439">
        <w:rPr>
          <w:rFonts w:ascii="Times New Roman" w:eastAsiaTheme="minorEastAsia" w:hAnsi="Times New Roman" w:cs="Times New Roman"/>
        </w:rPr>
        <w:t xml:space="preserve">. </w:t>
      </w:r>
    </w:p>
    <w:p w14:paraId="4C0FC1C8" w14:textId="6D6DB060" w:rsidR="00235550" w:rsidRPr="0066044D" w:rsidRDefault="008B7B92" w:rsidP="004E35D5">
      <w:pPr>
        <w:pStyle w:val="ListParagraph"/>
        <w:numPr>
          <w:ilvl w:val="0"/>
          <w:numId w:val="3"/>
        </w:numPr>
        <w:rPr>
          <w:rFonts w:ascii="Times New Roman" w:hAnsi="Times New Roman" w:cs="Times New Roman"/>
          <w:iCs/>
        </w:rPr>
      </w:pPr>
      <w:r>
        <w:rPr>
          <w:rFonts w:ascii="Times New Roman" w:eastAsiaTheme="minorEastAsia" w:hAnsi="Times New Roman" w:cs="Times New Roman"/>
        </w:rPr>
        <w:t xml:space="preserve">Step 5: Creation of communities in G. For each cluster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B115F2" w:rsidRPr="0066044D">
        <w:rPr>
          <w:rFonts w:ascii="Times New Roman" w:hAnsi="Times New Roman" w:cs="Times New Roman"/>
          <w:sz w:val="24"/>
          <w:szCs w:val="24"/>
        </w:rPr>
        <w:t xml:space="preserve"> </w:t>
      </w:r>
      <w:r w:rsidR="00B115F2" w:rsidRPr="0066044D">
        <w:rPr>
          <w:rFonts w:ascii="Cambria Math" w:hAnsi="Cambria Math" w:cs="Cambria Math"/>
        </w:rPr>
        <w:t>∈</w:t>
      </w:r>
      <w:r w:rsidR="00B115F2" w:rsidRPr="0066044D">
        <w:rPr>
          <w:rFonts w:ascii="Times New Roman" w:hAnsi="Times New Roman" w:cs="Times New Roman"/>
          <w:sz w:val="24"/>
          <w:szCs w:val="24"/>
        </w:rPr>
        <w:t xml:space="preserve"> </w:t>
      </w:r>
      <w:r w:rsidR="00B115F2" w:rsidRPr="0066044D">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B115F2">
        <w:rPr>
          <w:rFonts w:ascii="Times New Roman" w:eastAsiaTheme="minorEastAsia" w:hAnsi="Times New Roman" w:cs="Times New Roman"/>
          <w:i/>
        </w:rPr>
        <w:t>,</w:t>
      </w:r>
      <w:r w:rsidR="00B115F2">
        <w:rPr>
          <w:rFonts w:ascii="Times New Roman" w:eastAsiaTheme="minorEastAsia" w:hAnsi="Times New Roman" w:cs="Times New Roman"/>
          <w:iCs/>
        </w:rPr>
        <w:t xml:space="preserve">create the associated community </w:t>
      </w:r>
      <m:oMath>
        <m:r>
          <w:rPr>
            <w:rFonts w:ascii="Cambria Math" w:hAnsi="Cambria Math" w:cs="Times New Roman"/>
            <w:sz w:val="18"/>
            <w:szCs w:val="18"/>
          </w:rPr>
          <m:t>c</m:t>
        </m:r>
        <m:r>
          <m:rPr>
            <m:sty m:val="p"/>
          </m:rPr>
          <w:rPr>
            <w:rFonts w:ascii="Cambria Math" w:hAnsi="Cambria Math" w:cs="Cambria Math"/>
            <w:color w:val="202124"/>
            <w:sz w:val="18"/>
            <w:szCs w:val="18"/>
            <w:shd w:val="clear" w:color="auto" w:fill="FFFFFF"/>
          </w:rPr>
          <m:t>⊆</m:t>
        </m:r>
      </m:oMath>
      <w:r w:rsidR="00B115F2" w:rsidRPr="00221C40">
        <w:rPr>
          <w:rFonts w:ascii="Times New Roman" w:hAnsi="Times New Roman" w:cs="Times New Roman"/>
          <w:sz w:val="18"/>
          <w:szCs w:val="18"/>
        </w:rPr>
        <w:t xml:space="preserve"> </w:t>
      </w:r>
      <w:r w:rsidR="00B115F2" w:rsidRPr="0066044D">
        <w:rPr>
          <w:rFonts w:ascii="Times New Roman" w:hAnsi="Times New Roman" w:cs="Times New Roman"/>
          <w:i/>
        </w:rPr>
        <w:t xml:space="preserve"> </w:t>
      </w:r>
      <m:oMath>
        <m:r>
          <w:rPr>
            <w:rFonts w:ascii="Cambria Math" w:hAnsi="Cambria Math" w:cs="Times New Roman"/>
          </w:rPr>
          <m:t>V</m:t>
        </m:r>
      </m:oMath>
      <w:r w:rsidR="00221C40">
        <w:rPr>
          <w:rFonts w:ascii="Times New Roman" w:eastAsiaTheme="minorEastAsia" w:hAnsi="Times New Roman" w:cs="Times New Roman"/>
          <w:i/>
        </w:rPr>
        <w:t xml:space="preserve"> </w:t>
      </w:r>
      <w:r w:rsidR="00221C40">
        <w:rPr>
          <w:rFonts w:ascii="Times New Roman" w:eastAsiaTheme="minorEastAsia" w:hAnsi="Times New Roman" w:cs="Times New Roman"/>
          <w:iCs/>
        </w:rPr>
        <w:t xml:space="preserve">formed by the corresponding nodes of </w:t>
      </w:r>
      <m:oMath>
        <m:r>
          <w:rPr>
            <w:rFonts w:ascii="Cambria Math" w:hAnsi="Cambria Math" w:cs="Times New Roman"/>
          </w:rPr>
          <m:t>V</m:t>
        </m:r>
      </m:oMath>
      <w:r w:rsidR="00221C40">
        <w:rPr>
          <w:rFonts w:ascii="Times New Roman" w:eastAsiaTheme="minorEastAsia" w:hAnsi="Times New Roman" w:cs="Times New Roman"/>
        </w:rPr>
        <w:t xml:space="preserve">: </w:t>
      </w:r>
      <m:oMath>
        <m:r>
          <w:rPr>
            <w:rFonts w:ascii="Cambria Math" w:hAnsi="Cambria Math" w:cs="Times New Roman"/>
            <w:sz w:val="18"/>
            <w:szCs w:val="18"/>
          </w:rPr>
          <m:t>c</m:t>
        </m:r>
        <m:sSup>
          <m:sSupPr>
            <m:ctrlPr>
              <w:rPr>
                <w:rFonts w:ascii="Cambria Math" w:hAnsi="Cambria Math" w:cs="Times New Roman"/>
                <w:i/>
                <w:sz w:val="18"/>
                <w:szCs w:val="18"/>
              </w:rPr>
            </m:ctrlPr>
          </m:sSupPr>
          <m:e>
            <m:r>
              <w:rPr>
                <w:rFonts w:ascii="Cambria Math" w:hAnsi="Cambria Math" w:cs="Times New Roman"/>
                <w:sz w:val="18"/>
                <w:szCs w:val="18"/>
              </w:rPr>
              <m:t>(c</m:t>
            </m:r>
          </m:e>
          <m:sup>
            <m:r>
              <w:rPr>
                <w:rFonts w:ascii="Cambria Math" w:hAnsi="Cambria Math" w:cs="Times New Roman"/>
                <w:sz w:val="18"/>
                <w:szCs w:val="18"/>
              </w:rPr>
              <m:t>'</m:t>
            </m:r>
          </m:sup>
        </m:sSup>
        <m:r>
          <m:rPr>
            <m:sty m:val="p"/>
          </m:rPr>
          <w:rPr>
            <w:rFonts w:ascii="Cambria Math" w:hAnsi="Cambria Math" w:cs="Cambria Math"/>
            <w:color w:val="202124"/>
            <w:sz w:val="18"/>
            <w:szCs w:val="18"/>
            <w:shd w:val="clear" w:color="auto" w:fill="FFFFFF"/>
          </w:rPr>
          <m:t>)=</m:t>
        </m:r>
      </m:oMath>
      <w:r w:rsidR="00760F86" w:rsidRPr="00221C40">
        <w:rPr>
          <w:rFonts w:ascii="Times New Roman" w:hAnsi="Times New Roman" w:cs="Times New Roman"/>
          <w:sz w:val="18"/>
          <w:szCs w:val="18"/>
        </w:rPr>
        <w:t xml:space="preserve"> </w:t>
      </w:r>
      <w:r w:rsidR="00760F86">
        <w:rPr>
          <w:rFonts w:ascii="Times New Roman" w:hAnsi="Times New Roman" w:cs="Times New Roman"/>
          <w:sz w:val="18"/>
          <w:szCs w:val="18"/>
        </w:rPr>
        <w:t>{</w:t>
      </w:r>
      <m:oMath>
        <m:r>
          <w:rPr>
            <w:rFonts w:ascii="Cambria Math" w:hAnsi="Cambria Math" w:cs="Times New Roman"/>
          </w:rPr>
          <m:t>u</m:t>
        </m:r>
      </m:oMath>
      <w:r w:rsidR="00760F86" w:rsidRPr="0066044D">
        <w:rPr>
          <w:rFonts w:ascii="Times New Roman" w:hAnsi="Times New Roman" w:cs="Times New Roman"/>
          <w:sz w:val="24"/>
          <w:szCs w:val="24"/>
        </w:rPr>
        <w:t xml:space="preserve"> </w:t>
      </w:r>
      <w:r w:rsidR="00760F86" w:rsidRPr="0066044D">
        <w:rPr>
          <w:rFonts w:ascii="Cambria Math" w:hAnsi="Cambria Math" w:cs="Cambria Math"/>
        </w:rPr>
        <w:t>∈</w:t>
      </w:r>
      <w:r w:rsidR="00760F86" w:rsidRPr="0066044D">
        <w:rPr>
          <w:rFonts w:ascii="Times New Roman" w:hAnsi="Times New Roman" w:cs="Times New Roman"/>
          <w:i/>
        </w:rPr>
        <w:t xml:space="preserve">  </w:t>
      </w:r>
      <m:oMath>
        <m:r>
          <w:rPr>
            <w:rFonts w:ascii="Cambria Math" w:hAnsi="Cambria Math" w:cs="Times New Roman"/>
          </w:rPr>
          <m:t>V</m:t>
        </m:r>
      </m:oMath>
      <w:r w:rsidR="00760F86">
        <w:rPr>
          <w:rFonts w:ascii="Times New Roman" w:eastAsiaTheme="minorEastAsia" w:hAnsi="Times New Roman" w:cs="Times New Roman"/>
          <w:i/>
        </w:rPr>
        <w:t>|</w:t>
      </w:r>
      <w:r w:rsidR="00760F86" w:rsidRPr="00760F86">
        <w:rPr>
          <w:rFonts w:ascii="Cambria Math" w:hAnsi="Cambria Math" w:cs="Times New Roman"/>
          <w:i/>
        </w:rPr>
        <w:t xml:space="preserve"> </w:t>
      </w:r>
      <m:oMath>
        <m:r>
          <w:rPr>
            <w:rFonts w:ascii="Cambria Math" w:hAnsi="Cambria Math" w:cs="Times New Roman"/>
          </w:rPr>
          <m:t>∃i</m:t>
        </m:r>
      </m:oMath>
      <w:r w:rsidR="001D2DB2">
        <w:rPr>
          <w:rFonts w:ascii="Cambria Math" w:eastAsiaTheme="minorEastAsia" w:hAnsi="Cambria Math" w:cs="Times New Roman"/>
          <w:i/>
        </w:rPr>
        <w:t xml:space="preserve"> s.t.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m:rPr>
            <m:sty m:val="p"/>
          </m:rPr>
          <w:rPr>
            <w:rFonts w:ascii="Cambria Math" w:hAnsi="Cambria Math" w:cs="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eastAsiaTheme="minorEastAsia" w:hAnsi="Cambria Math" w:cs="Times New Roman"/>
          </w:rPr>
          <m:t>}</m:t>
        </m:r>
      </m:oMath>
      <w:r w:rsidR="001D2DB2">
        <w:rPr>
          <w:rFonts w:ascii="Cambria Math" w:eastAsiaTheme="minorEastAsia" w:hAnsi="Cambria Math" w:cs="Times New Roman"/>
          <w:i/>
        </w:rPr>
        <w:t xml:space="preserve">. </w:t>
      </w:r>
      <w:r w:rsidR="001D2DB2" w:rsidRPr="001D2DB2">
        <w:rPr>
          <w:rFonts w:ascii="Cambria Math" w:eastAsiaTheme="minorEastAsia" w:hAnsi="Cambria Math" w:cs="Times New Roman"/>
          <w:iCs/>
        </w:rPr>
        <w:t xml:space="preserve">Output </w:t>
      </w:r>
      <w:r w:rsidR="00281FB9" w:rsidRPr="001D2DB2">
        <w:rPr>
          <w:rFonts w:ascii="Cambria Math" w:eastAsiaTheme="minorEastAsia" w:hAnsi="Cambria Math" w:cs="Times New Roman"/>
          <w:iCs/>
        </w:rPr>
        <w:t>is</w:t>
      </w:r>
      <w:r w:rsidR="00281FB9">
        <w:rPr>
          <w:rFonts w:ascii="Cambria Math" w:eastAsiaTheme="minorEastAsia" w:hAnsi="Cambria Math" w:cs="Times New Roman"/>
          <w:iCs/>
        </w:rPr>
        <w:t xml:space="preserve"> C </w:t>
      </w:r>
      <m:oMath>
        <m:r>
          <m:rPr>
            <m:sty m:val="p"/>
          </m:rPr>
          <w:rPr>
            <w:rFonts w:ascii="Cambria Math" w:hAnsi="Cambria Math" w:cs="Cambria Math"/>
            <w:color w:val="202124"/>
            <w:sz w:val="18"/>
            <w:szCs w:val="18"/>
            <w:shd w:val="clear" w:color="auto" w:fill="FFFFFF"/>
          </w:rPr>
          <m:t>=</m:t>
        </m:r>
      </m:oMath>
      <w:r w:rsidR="00281FB9">
        <w:rPr>
          <w:rFonts w:ascii="Times New Roman" w:hAnsi="Times New Roman" w:cs="Times New Roman"/>
          <w:sz w:val="18"/>
          <w:szCs w:val="18"/>
        </w:rPr>
        <w:t xml:space="preserve">   {</w:t>
      </w:r>
      <m:oMath>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oMath>
      <w:r w:rsidR="001D2DB2">
        <w:rPr>
          <w:rFonts w:ascii="Cambria Math" w:eastAsiaTheme="minorEastAsia" w:hAnsi="Cambria Math" w:cs="Times New Roman"/>
          <w:i/>
        </w:rPr>
        <w:t xml:space="preserve">  </w:t>
      </w:r>
      <m:oMath>
        <m:r>
          <m:rPr>
            <m:sty m:val="p"/>
          </m:rPr>
          <w:rPr>
            <w:rFonts w:ascii="Cambria Math" w:hAnsi="Cambria Math" w:cs="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eastAsiaTheme="minorEastAsia" w:hAnsi="Cambria Math" w:cs="Times New Roman"/>
          </w:rPr>
          <m:t>}</m:t>
        </m:r>
      </m:oMath>
      <w:r w:rsidR="001D2DB2">
        <w:rPr>
          <w:rFonts w:ascii="Cambria Math" w:eastAsiaTheme="minorEastAsia" w:hAnsi="Cambria Math" w:cs="Times New Roman"/>
          <w:i/>
        </w:rPr>
        <w:t>.</w:t>
      </w:r>
    </w:p>
    <w:p w14:paraId="0E0222AE" w14:textId="45CB594C" w:rsidR="00F445DC" w:rsidRPr="009140FF" w:rsidRDefault="00376FA3">
      <w:pPr>
        <w:rPr>
          <w:rFonts w:ascii="Times New Roman" w:hAnsi="Times New Roman" w:cs="Times New Roman"/>
        </w:rPr>
      </w:pPr>
      <w:r>
        <w:rPr>
          <w:noProof/>
        </w:rPr>
        <w:drawing>
          <wp:inline distT="0" distB="0" distL="0" distR="0" wp14:anchorId="45262A8D" wp14:editId="00D820FE">
            <wp:extent cx="5943600" cy="1323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67E8FA05" w14:textId="00FAC54C" w:rsidR="00F445DC" w:rsidRPr="009140FF" w:rsidRDefault="00376FA3">
      <w:pPr>
        <w:rPr>
          <w:rFonts w:ascii="Times New Roman" w:hAnsi="Times New Roman" w:cs="Times New Roman"/>
        </w:rPr>
      </w:pPr>
      <w:r>
        <w:rPr>
          <w:rFonts w:ascii="Times New Roman" w:hAnsi="Times New Roman" w:cs="Times New Roman"/>
        </w:rPr>
        <w:t xml:space="preserve">Figure 3: </w:t>
      </w:r>
      <w:r w:rsidRPr="00376FA3">
        <w:rPr>
          <w:rFonts w:ascii="Times New Roman" w:hAnsi="Times New Roman" w:cs="Times New Roman"/>
        </w:rPr>
        <w:t>Clustering the ego-nets, splitting the ego and building the persona graph</w:t>
      </w:r>
    </w:p>
    <w:p w14:paraId="08514E40" w14:textId="7C6F4733" w:rsidR="006E5F34" w:rsidRDefault="00742ECE">
      <w:pPr>
        <w:rPr>
          <w:rFonts w:ascii="Times New Roman" w:hAnsi="Times New Roman" w:cs="Times New Roman"/>
        </w:rPr>
      </w:pPr>
      <w:r>
        <w:rPr>
          <w:noProof/>
        </w:rPr>
        <w:drawing>
          <wp:inline distT="0" distB="0" distL="0" distR="0" wp14:anchorId="219D89FB" wp14:editId="2EEF0D5E">
            <wp:extent cx="36576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571625"/>
                    </a:xfrm>
                    <a:prstGeom prst="rect">
                      <a:avLst/>
                    </a:prstGeom>
                    <a:noFill/>
                    <a:ln>
                      <a:noFill/>
                    </a:ln>
                  </pic:spPr>
                </pic:pic>
              </a:graphicData>
            </a:graphic>
          </wp:inline>
        </w:drawing>
      </w:r>
    </w:p>
    <w:p w14:paraId="540B6F94" w14:textId="25AE381B" w:rsidR="00742ECE" w:rsidRDefault="00742ECE">
      <w:pPr>
        <w:rPr>
          <w:rFonts w:ascii="Times New Roman" w:hAnsi="Times New Roman" w:cs="Times New Roman"/>
        </w:rPr>
      </w:pPr>
      <w:r>
        <w:rPr>
          <w:rFonts w:ascii="Times New Roman" w:hAnsi="Times New Roman" w:cs="Times New Roman"/>
        </w:rPr>
        <w:t xml:space="preserve">Figure 4: Clustering the persona graph </w:t>
      </w:r>
    </w:p>
    <w:p w14:paraId="27AB3149" w14:textId="35795A6F" w:rsidR="00742ECE" w:rsidRPr="001C7B6A" w:rsidRDefault="00503B04" w:rsidP="008E65D8">
      <w:pPr>
        <w:spacing w:line="360" w:lineRule="auto"/>
        <w:jc w:val="both"/>
        <w:rPr>
          <w:rFonts w:ascii="Times New Roman" w:hAnsi="Times New Roman" w:cs="Times New Roman"/>
        </w:rPr>
      </w:pPr>
      <w:r>
        <w:rPr>
          <w:rFonts w:ascii="Times New Roman" w:hAnsi="Times New Roman" w:cs="Times New Roman"/>
        </w:rPr>
        <w:t xml:space="preserve">Figure 3 illustrates the execution steps of the framework using connected components as clustering algorithm. </w:t>
      </w:r>
      <w:r w:rsidR="00E61BCC">
        <w:rPr>
          <w:rFonts w:ascii="Times New Roman" w:hAnsi="Times New Roman" w:cs="Times New Roman"/>
        </w:rPr>
        <w:t>I</w:t>
      </w:r>
      <w:r w:rsidR="008E65D8">
        <w:rPr>
          <w:rFonts w:ascii="Times New Roman" w:hAnsi="Times New Roman" w:cs="Times New Roman"/>
        </w:rPr>
        <w:t>n</w:t>
      </w:r>
      <w:r w:rsidR="00E61BCC">
        <w:rPr>
          <w:rFonts w:ascii="Times New Roman" w:hAnsi="Times New Roman" w:cs="Times New Roman"/>
        </w:rPr>
        <w:t xml:space="preserve"> figure 3b, the ego-net of ‘a’ is obtained and </w:t>
      </w:r>
      <w:r w:rsidR="0044204D">
        <w:rPr>
          <w:rFonts w:ascii="Times New Roman" w:hAnsi="Times New Roman" w:cs="Times New Roman"/>
        </w:rPr>
        <w:t>partitioned</w:t>
      </w:r>
      <w:r w:rsidR="00E61BCC">
        <w:rPr>
          <w:rFonts w:ascii="Times New Roman" w:hAnsi="Times New Roman" w:cs="Times New Roman"/>
        </w:rPr>
        <w:t xml:space="preserve"> into </w:t>
      </w:r>
      <w:r w:rsidR="00F25DF0">
        <w:rPr>
          <w:rFonts w:ascii="Times New Roman" w:hAnsi="Times New Roman" w:cs="Times New Roman"/>
        </w:rPr>
        <w:t xml:space="preserve">two </w:t>
      </w:r>
      <w:r w:rsidR="00E61BCC">
        <w:rPr>
          <w:rFonts w:ascii="Times New Roman" w:hAnsi="Times New Roman" w:cs="Times New Roman"/>
        </w:rPr>
        <w:t>clusters</w:t>
      </w:r>
      <w:r w:rsidR="00F25DF0">
        <w:rPr>
          <w:rFonts w:ascii="Times New Roman" w:hAnsi="Times New Roman" w:cs="Times New Roman"/>
        </w:rPr>
        <w:t xml:space="preserve">. In figure 3c, foreach of the </w:t>
      </w:r>
      <w:r w:rsidR="008E65D8">
        <w:rPr>
          <w:rFonts w:ascii="Times New Roman" w:hAnsi="Times New Roman" w:cs="Times New Roman"/>
        </w:rPr>
        <w:t xml:space="preserve">two clusters detected in figure 3b, a persona is created. </w:t>
      </w:r>
      <w:r w:rsidR="001C7B6A">
        <w:rPr>
          <w:rFonts w:ascii="Times New Roman" w:hAnsi="Times New Roman" w:cs="Times New Roman"/>
        </w:rPr>
        <w:t>For example, a</w:t>
      </w:r>
      <w:r w:rsidR="001C7B6A" w:rsidRPr="001C7B6A">
        <w:rPr>
          <w:rFonts w:ascii="Times New Roman" w:hAnsi="Times New Roman" w:cs="Times New Roman"/>
          <w:vertAlign w:val="subscript"/>
        </w:rPr>
        <w:t>1</w:t>
      </w:r>
      <w:r w:rsidR="001C7B6A">
        <w:rPr>
          <w:rFonts w:ascii="Times New Roman" w:hAnsi="Times New Roman" w:cs="Times New Roman"/>
          <w:vertAlign w:val="subscript"/>
        </w:rPr>
        <w:t xml:space="preserve"> </w:t>
      </w:r>
      <w:r w:rsidR="001C7B6A">
        <w:rPr>
          <w:rFonts w:ascii="Times New Roman" w:hAnsi="Times New Roman" w:cs="Times New Roman"/>
        </w:rPr>
        <w:t xml:space="preserve">is associated </w:t>
      </w:r>
      <w:r w:rsidR="00856F7E">
        <w:rPr>
          <w:rFonts w:ascii="Times New Roman" w:hAnsi="Times New Roman" w:cs="Times New Roman"/>
        </w:rPr>
        <w:t xml:space="preserve">with </w:t>
      </w:r>
      <w:r w:rsidR="00856F7E">
        <w:rPr>
          <w:rFonts w:ascii="Times New Roman" w:hAnsi="Times New Roman" w:cs="Times New Roman"/>
        </w:rPr>
        <w:lastRenderedPageBreak/>
        <w:t xml:space="preserve">the nodes b,c,e. </w:t>
      </w:r>
      <w:r w:rsidR="004060D4">
        <w:rPr>
          <w:rFonts w:ascii="Times New Roman" w:hAnsi="Times New Roman" w:cs="Times New Roman"/>
        </w:rPr>
        <w:t>Same is done for node c in figure 3d but this time only one cluster is detected and one persona c</w:t>
      </w:r>
      <w:r w:rsidR="004060D4" w:rsidRPr="004060D4">
        <w:rPr>
          <w:rFonts w:ascii="Times New Roman" w:hAnsi="Times New Roman" w:cs="Times New Roman"/>
          <w:vertAlign w:val="subscript"/>
        </w:rPr>
        <w:t xml:space="preserve">1 </w:t>
      </w:r>
      <w:r w:rsidR="004060D4">
        <w:rPr>
          <w:rFonts w:ascii="Times New Roman" w:hAnsi="Times New Roman" w:cs="Times New Roman"/>
        </w:rPr>
        <w:t>associated to nodes a,b,</w:t>
      </w:r>
      <w:r w:rsidR="00AA045D">
        <w:rPr>
          <w:rFonts w:ascii="Times New Roman" w:hAnsi="Times New Roman" w:cs="Times New Roman"/>
        </w:rPr>
        <w:t>e</w:t>
      </w:r>
      <w:r w:rsidR="004060D4">
        <w:rPr>
          <w:rFonts w:ascii="Times New Roman" w:hAnsi="Times New Roman" w:cs="Times New Roman"/>
        </w:rPr>
        <w:t>,</w:t>
      </w:r>
      <w:r w:rsidR="00AA045D">
        <w:rPr>
          <w:rFonts w:ascii="Times New Roman" w:hAnsi="Times New Roman" w:cs="Times New Roman"/>
        </w:rPr>
        <w:t>d</w:t>
      </w:r>
      <w:r w:rsidR="004060D4">
        <w:rPr>
          <w:rFonts w:ascii="Times New Roman" w:hAnsi="Times New Roman" w:cs="Times New Roman"/>
        </w:rPr>
        <w:t xml:space="preserve"> is created.</w:t>
      </w:r>
      <w:r w:rsidR="00AA045D">
        <w:rPr>
          <w:rFonts w:ascii="Times New Roman" w:hAnsi="Times New Roman" w:cs="Times New Roman"/>
        </w:rPr>
        <w:t xml:space="preserve"> </w:t>
      </w:r>
      <w:r w:rsidR="009E6589">
        <w:rPr>
          <w:rFonts w:ascii="Times New Roman" w:hAnsi="Times New Roman" w:cs="Times New Roman"/>
        </w:rPr>
        <w:t>After this</w:t>
      </w:r>
      <w:r w:rsidR="00AA045D">
        <w:rPr>
          <w:rFonts w:ascii="Times New Roman" w:hAnsi="Times New Roman" w:cs="Times New Roman"/>
        </w:rPr>
        <w:t xml:space="preserve"> is done for all the </w:t>
      </w:r>
      <w:r w:rsidR="00934D0D">
        <w:rPr>
          <w:rFonts w:ascii="Times New Roman" w:hAnsi="Times New Roman" w:cs="Times New Roman"/>
        </w:rPr>
        <w:t>nodes (</w:t>
      </w:r>
      <w:r w:rsidR="00B46465">
        <w:rPr>
          <w:rFonts w:ascii="Times New Roman" w:hAnsi="Times New Roman" w:cs="Times New Roman"/>
        </w:rPr>
        <w:t>in parallel)</w:t>
      </w:r>
      <w:r w:rsidR="009E6589">
        <w:rPr>
          <w:rFonts w:ascii="Times New Roman" w:hAnsi="Times New Roman" w:cs="Times New Roman"/>
        </w:rPr>
        <w:t xml:space="preserve">, then a persona graph as shown in figure 3e is </w:t>
      </w:r>
      <w:r w:rsidR="00B46465">
        <w:rPr>
          <w:rFonts w:ascii="Times New Roman" w:hAnsi="Times New Roman" w:cs="Times New Roman"/>
        </w:rPr>
        <w:t xml:space="preserve">created with edges as in the original graph. </w:t>
      </w:r>
      <w:r w:rsidR="00B67BD5">
        <w:rPr>
          <w:rFonts w:ascii="Times New Roman" w:hAnsi="Times New Roman" w:cs="Times New Roman"/>
        </w:rPr>
        <w:t xml:space="preserve">In figure 4a, a global clustering algorithm is applied on the persona graph. </w:t>
      </w:r>
      <w:r w:rsidR="00006F6B">
        <w:rPr>
          <w:rFonts w:ascii="Times New Roman" w:hAnsi="Times New Roman" w:cs="Times New Roman"/>
        </w:rPr>
        <w:t>Finally in figure 4b, the clusters defined on the personas is mapped to the overlapping clusters on the original nodes.</w:t>
      </w:r>
    </w:p>
    <w:p w14:paraId="04A38EFA" w14:textId="552F9463" w:rsidR="006E5F34" w:rsidRDefault="00EA4DE4" w:rsidP="008A4441">
      <w:pPr>
        <w:spacing w:line="360" w:lineRule="auto"/>
        <w:jc w:val="both"/>
        <w:rPr>
          <w:rFonts w:ascii="Times New Roman" w:eastAsiaTheme="minorEastAsia" w:hAnsi="Times New Roman" w:cs="Times New Roman"/>
        </w:rPr>
      </w:pPr>
      <w:r w:rsidRPr="008A4441">
        <w:rPr>
          <w:rFonts w:ascii="Times New Roman" w:hAnsi="Times New Roman" w:cs="Times New Roman"/>
        </w:rPr>
        <w:t xml:space="preserve">Calculating the computational complexity of the ego-nets could be done in the order of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mn</m:t>
            </m:r>
          </m:e>
        </m:d>
      </m:oMath>
      <w:r w:rsidRPr="008A4441">
        <w:rPr>
          <w:rFonts w:ascii="Times New Roman" w:eastAsiaTheme="minorEastAsia" w:hAnsi="Times New Roman" w:cs="Times New Roman"/>
        </w:rPr>
        <w:t xml:space="preserve"> which is computationally expensive. An optimal algorithm can create all ego-nets in time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(m</m:t>
            </m:r>
          </m:e>
          <m:sup>
            <m:f>
              <m:fPr>
                <m:type m:val="skw"/>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up>
        </m:sSup>
        <m:r>
          <w:rPr>
            <w:rFonts w:ascii="Cambria Math" w:hAnsi="Cambria Math" w:cs="Times New Roman"/>
          </w:rPr>
          <m:t>)</m:t>
        </m:r>
      </m:oMath>
      <w:r w:rsidR="008A4441" w:rsidRPr="008A4441">
        <w:rPr>
          <w:rFonts w:ascii="Times New Roman" w:eastAsiaTheme="minorEastAsia" w:hAnsi="Times New Roman" w:cs="Times New Roman"/>
        </w:rPr>
        <w:t xml:space="preserve"> with the upper bound depending on the number of triangles in the graph. </w:t>
      </w:r>
    </w:p>
    <w:p w14:paraId="1D5C83B1" w14:textId="40162E28" w:rsidR="006A6BBF" w:rsidRPr="008A4441" w:rsidRDefault="006A6BBF" w:rsidP="008A4441">
      <w:pPr>
        <w:spacing w:line="360" w:lineRule="auto"/>
        <w:jc w:val="both"/>
        <w:rPr>
          <w:rFonts w:ascii="Times New Roman" w:hAnsi="Times New Roman" w:cs="Times New Roman"/>
        </w:rPr>
      </w:pPr>
      <w:r>
        <w:rPr>
          <w:rFonts w:ascii="Times New Roman" w:eastAsiaTheme="minorEastAsia" w:hAnsi="Times New Roman" w:cs="Times New Roman"/>
        </w:rPr>
        <w:t xml:space="preserve">The beauty of the ego-splitting framework is the fact that it does not rely on any specific clustering algorithms. </w:t>
      </w:r>
      <w:r w:rsidR="00357CDC">
        <w:rPr>
          <w:rFonts w:ascii="Times New Roman" w:eastAsiaTheme="minorEastAsia" w:hAnsi="Times New Roman" w:cs="Times New Roman"/>
        </w:rPr>
        <w:t xml:space="preserve">Any appropriate algorithm could be used depending on requirements. The framework can also handle weighted and/or directed graphs, provided that the local and global </w:t>
      </w:r>
      <w:r w:rsidR="00480B2C">
        <w:rPr>
          <w:rFonts w:ascii="Times New Roman" w:eastAsiaTheme="minorEastAsia" w:hAnsi="Times New Roman" w:cs="Times New Roman"/>
        </w:rPr>
        <w:t>algorithm also support it.</w:t>
      </w:r>
    </w:p>
    <w:p w14:paraId="697B26E5" w14:textId="348FFF66" w:rsidR="00864491" w:rsidRDefault="00864491">
      <w:pPr>
        <w:rPr>
          <w:rFonts w:ascii="Times New Roman" w:hAnsi="Times New Roman" w:cs="Times New Roman"/>
        </w:rPr>
      </w:pPr>
    </w:p>
    <w:p w14:paraId="4B2825E1" w14:textId="0B8F2879" w:rsidR="00864491" w:rsidRDefault="00864491">
      <w:pPr>
        <w:rPr>
          <w:rFonts w:ascii="Times New Roman" w:hAnsi="Times New Roman" w:cs="Times New Roman"/>
        </w:rPr>
      </w:pPr>
    </w:p>
    <w:p w14:paraId="25A056FB" w14:textId="0BAC478B" w:rsidR="00864491" w:rsidRPr="009140FF" w:rsidRDefault="00B870A3">
      <w:pPr>
        <w:rPr>
          <w:rFonts w:ascii="Times New Roman" w:hAnsi="Times New Roman" w:cs="Times New Roman"/>
        </w:rPr>
      </w:pPr>
      <w:r>
        <w:rPr>
          <w:rFonts w:ascii="Times New Roman" w:hAnsi="Times New Roman" w:cs="Times New Roman"/>
        </w:rPr>
        <w:t>References</w:t>
      </w:r>
    </w:p>
    <w:p w14:paraId="71094ED6" w14:textId="04AB49E6" w:rsidR="00717FB9" w:rsidRPr="007645A8" w:rsidRDefault="00717FB9" w:rsidP="00B93E04">
      <w:pPr>
        <w:jc w:val="both"/>
        <w:rPr>
          <w:rFonts w:ascii="Times New Roman" w:hAnsi="Times New Roman" w:cs="Times New Roman"/>
          <w:sz w:val="20"/>
          <w:szCs w:val="20"/>
        </w:rPr>
      </w:pPr>
      <w:r w:rsidRPr="007645A8">
        <w:rPr>
          <w:rFonts w:ascii="Times New Roman" w:hAnsi="Times New Roman" w:cs="Times New Roman"/>
          <w:sz w:val="20"/>
          <w:szCs w:val="20"/>
        </w:rPr>
        <w:t>[1] J. Yang and J. Leskovec, "Community-Affiliation Graph Model for Overlapping Network Community Detection," 2012 IEEE 12th International Conference on Data Mining, 2012, pp. 1170-1175, doi: 10.1109/ICDM.2012.139.</w:t>
      </w:r>
    </w:p>
    <w:p w14:paraId="1D07EE70" w14:textId="0F424222" w:rsidR="00514045" w:rsidRPr="007645A8" w:rsidRDefault="00514045" w:rsidP="00B93E04">
      <w:pPr>
        <w:autoSpaceDE w:val="0"/>
        <w:autoSpaceDN w:val="0"/>
        <w:adjustRightInd w:val="0"/>
        <w:spacing w:after="0" w:line="240" w:lineRule="auto"/>
        <w:jc w:val="both"/>
        <w:rPr>
          <w:rFonts w:ascii="Times New Roman" w:hAnsi="Times New Roman" w:cs="Times New Roman"/>
          <w:sz w:val="20"/>
          <w:szCs w:val="20"/>
        </w:rPr>
      </w:pPr>
      <w:r w:rsidRPr="007645A8">
        <w:rPr>
          <w:rFonts w:ascii="Times New Roman" w:hAnsi="Times New Roman" w:cs="Times New Roman"/>
          <w:sz w:val="20"/>
          <w:szCs w:val="20"/>
        </w:rPr>
        <w:t>[2] M. Newman and G. Barkema. Monte Carlo Methods in Statistical Physics. Oxford University Press, 1999</w:t>
      </w:r>
    </w:p>
    <w:p w14:paraId="7BEFCBAB" w14:textId="77777777" w:rsidR="00B93E04" w:rsidRPr="007645A8" w:rsidRDefault="00B93E04" w:rsidP="00B93E04">
      <w:pPr>
        <w:autoSpaceDE w:val="0"/>
        <w:autoSpaceDN w:val="0"/>
        <w:adjustRightInd w:val="0"/>
        <w:spacing w:after="0" w:line="240" w:lineRule="auto"/>
        <w:jc w:val="both"/>
        <w:rPr>
          <w:rFonts w:ascii="Times New Roman" w:hAnsi="Times New Roman" w:cs="Times New Roman"/>
          <w:sz w:val="20"/>
          <w:szCs w:val="20"/>
        </w:rPr>
      </w:pPr>
    </w:p>
    <w:p w14:paraId="7F414C9D" w14:textId="3894B270" w:rsidR="00B93E04" w:rsidRDefault="00B93E04" w:rsidP="00B93E04">
      <w:pPr>
        <w:autoSpaceDE w:val="0"/>
        <w:autoSpaceDN w:val="0"/>
        <w:adjustRightInd w:val="0"/>
        <w:spacing w:after="0" w:line="240" w:lineRule="auto"/>
        <w:jc w:val="both"/>
        <w:rPr>
          <w:rFonts w:ascii="Times New Roman" w:hAnsi="Times New Roman" w:cs="Times New Roman"/>
          <w:sz w:val="20"/>
          <w:szCs w:val="20"/>
        </w:rPr>
      </w:pPr>
      <w:r w:rsidRPr="007645A8">
        <w:rPr>
          <w:rFonts w:ascii="Times New Roman" w:hAnsi="Times New Roman" w:cs="Times New Roman"/>
          <w:sz w:val="20"/>
          <w:szCs w:val="20"/>
        </w:rPr>
        <w:t>[3] Jaewon Yang and Jure Leskovec. 2013. Overlapping community detection at scale: a nonnegative matrix factorization approach. In Proceedings of the sixth ACM international conference on Web search and data mining (WSDM '13</w:t>
      </w:r>
      <w:r w:rsidR="00285EA4" w:rsidRPr="007645A8">
        <w:rPr>
          <w:rFonts w:ascii="Times New Roman" w:hAnsi="Times New Roman" w:cs="Times New Roman"/>
          <w:sz w:val="20"/>
          <w:szCs w:val="20"/>
        </w:rPr>
        <w:t>). Association</w:t>
      </w:r>
      <w:r w:rsidRPr="007645A8">
        <w:rPr>
          <w:rFonts w:ascii="Times New Roman" w:hAnsi="Times New Roman" w:cs="Times New Roman"/>
          <w:sz w:val="20"/>
          <w:szCs w:val="20"/>
        </w:rPr>
        <w:t xml:space="preserve"> for Computing Machinery, New York, NY, USA, 587–596. </w:t>
      </w:r>
    </w:p>
    <w:p w14:paraId="3B8E5166" w14:textId="77777777" w:rsidR="008205A0" w:rsidRDefault="008205A0" w:rsidP="00B93E04">
      <w:pPr>
        <w:autoSpaceDE w:val="0"/>
        <w:autoSpaceDN w:val="0"/>
        <w:adjustRightInd w:val="0"/>
        <w:spacing w:after="0" w:line="240" w:lineRule="auto"/>
        <w:jc w:val="both"/>
        <w:rPr>
          <w:rFonts w:ascii="Times New Roman" w:hAnsi="Times New Roman" w:cs="Times New Roman"/>
          <w:sz w:val="20"/>
          <w:szCs w:val="20"/>
        </w:rPr>
      </w:pPr>
    </w:p>
    <w:p w14:paraId="02171A43" w14:textId="07AA1A0B" w:rsidR="002C05EA" w:rsidRPr="002C05EA" w:rsidRDefault="002C05EA" w:rsidP="002C05EA">
      <w:pPr>
        <w:autoSpaceDE w:val="0"/>
        <w:autoSpaceDN w:val="0"/>
        <w:adjustRightInd w:val="0"/>
        <w:spacing w:after="0" w:line="240" w:lineRule="auto"/>
        <w:jc w:val="both"/>
        <w:rPr>
          <w:rFonts w:ascii="LMRoman10-Regular" w:hAnsi="LMRoman10-Regular" w:cs="LMRoman10-Regular"/>
        </w:rPr>
      </w:pPr>
      <w:r>
        <w:rPr>
          <w:rFonts w:ascii="Times New Roman" w:hAnsi="Times New Roman" w:cs="Times New Roman"/>
          <w:sz w:val="20"/>
          <w:szCs w:val="20"/>
        </w:rPr>
        <w:t xml:space="preserve">[4] </w:t>
      </w:r>
      <w:r w:rsidRPr="002C05EA">
        <w:rPr>
          <w:rFonts w:ascii="Times New Roman" w:hAnsi="Times New Roman" w:cs="Times New Roman"/>
          <w:sz w:val="20"/>
          <w:szCs w:val="20"/>
        </w:rPr>
        <w:t>Alessandro Epasto, Silvio Lattanzi, and Renato Paes Leme. Ego-splitting framework: from non-overlapping to overlapping clusters. In Proceedings of the 23rd ACM SIGKDD International Conference on Knowledge Discovery and Data Mining, pages 145–154. ACM, 2017.</w:t>
      </w:r>
    </w:p>
    <w:sectPr w:rsidR="002C05EA" w:rsidRPr="002C05EA" w:rsidSect="0064436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6F9"/>
    <w:multiLevelType w:val="hybridMultilevel"/>
    <w:tmpl w:val="7056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9364D"/>
    <w:multiLevelType w:val="hybridMultilevel"/>
    <w:tmpl w:val="CEAE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E3F04"/>
    <w:multiLevelType w:val="hybridMultilevel"/>
    <w:tmpl w:val="7752F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06AFB"/>
    <w:multiLevelType w:val="hybridMultilevel"/>
    <w:tmpl w:val="BE8C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33BB1"/>
    <w:multiLevelType w:val="hybridMultilevel"/>
    <w:tmpl w:val="49B0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77C6"/>
    <w:rsid w:val="00004120"/>
    <w:rsid w:val="00006F6B"/>
    <w:rsid w:val="000073BE"/>
    <w:rsid w:val="00010861"/>
    <w:rsid w:val="00027F6A"/>
    <w:rsid w:val="00033638"/>
    <w:rsid w:val="000521FC"/>
    <w:rsid w:val="00066CA6"/>
    <w:rsid w:val="00067EB7"/>
    <w:rsid w:val="000F5729"/>
    <w:rsid w:val="00106DD9"/>
    <w:rsid w:val="00120CBB"/>
    <w:rsid w:val="001377AE"/>
    <w:rsid w:val="00141D9E"/>
    <w:rsid w:val="00152560"/>
    <w:rsid w:val="0017011E"/>
    <w:rsid w:val="00171183"/>
    <w:rsid w:val="001B6134"/>
    <w:rsid w:val="001B6E15"/>
    <w:rsid w:val="001B78F8"/>
    <w:rsid w:val="001C7B6A"/>
    <w:rsid w:val="001D2DB2"/>
    <w:rsid w:val="001F7B3B"/>
    <w:rsid w:val="002004D7"/>
    <w:rsid w:val="002046E9"/>
    <w:rsid w:val="00213421"/>
    <w:rsid w:val="002154B3"/>
    <w:rsid w:val="00221C40"/>
    <w:rsid w:val="00231BB2"/>
    <w:rsid w:val="00235550"/>
    <w:rsid w:val="0024778D"/>
    <w:rsid w:val="00281FB9"/>
    <w:rsid w:val="00285EA4"/>
    <w:rsid w:val="002963C0"/>
    <w:rsid w:val="00296D28"/>
    <w:rsid w:val="002A605F"/>
    <w:rsid w:val="002C05EA"/>
    <w:rsid w:val="002F584E"/>
    <w:rsid w:val="00311DDA"/>
    <w:rsid w:val="00314852"/>
    <w:rsid w:val="00315D81"/>
    <w:rsid w:val="003171D5"/>
    <w:rsid w:val="003464A7"/>
    <w:rsid w:val="00357CDC"/>
    <w:rsid w:val="0037582F"/>
    <w:rsid w:val="00376FA3"/>
    <w:rsid w:val="00383773"/>
    <w:rsid w:val="003A224D"/>
    <w:rsid w:val="003A275B"/>
    <w:rsid w:val="003D4029"/>
    <w:rsid w:val="003D5CCE"/>
    <w:rsid w:val="003F3596"/>
    <w:rsid w:val="003F4540"/>
    <w:rsid w:val="003F4E9C"/>
    <w:rsid w:val="00400398"/>
    <w:rsid w:val="004027F2"/>
    <w:rsid w:val="00403439"/>
    <w:rsid w:val="004060D4"/>
    <w:rsid w:val="00412D87"/>
    <w:rsid w:val="0044204D"/>
    <w:rsid w:val="00445639"/>
    <w:rsid w:val="004620C9"/>
    <w:rsid w:val="00470F32"/>
    <w:rsid w:val="00477F5C"/>
    <w:rsid w:val="00480B2C"/>
    <w:rsid w:val="004C5F28"/>
    <w:rsid w:val="004C6F7B"/>
    <w:rsid w:val="004D08D8"/>
    <w:rsid w:val="004E35D5"/>
    <w:rsid w:val="00503B04"/>
    <w:rsid w:val="00504D5A"/>
    <w:rsid w:val="00514045"/>
    <w:rsid w:val="0051683E"/>
    <w:rsid w:val="005278B6"/>
    <w:rsid w:val="00530A31"/>
    <w:rsid w:val="00542F33"/>
    <w:rsid w:val="00544614"/>
    <w:rsid w:val="00566A75"/>
    <w:rsid w:val="00571F07"/>
    <w:rsid w:val="0057628A"/>
    <w:rsid w:val="00596FD6"/>
    <w:rsid w:val="005A6EBD"/>
    <w:rsid w:val="005B2241"/>
    <w:rsid w:val="005C1CBB"/>
    <w:rsid w:val="005D3F41"/>
    <w:rsid w:val="005D4CE3"/>
    <w:rsid w:val="005D55CF"/>
    <w:rsid w:val="005F0550"/>
    <w:rsid w:val="00600545"/>
    <w:rsid w:val="00606B68"/>
    <w:rsid w:val="006363B8"/>
    <w:rsid w:val="0064436A"/>
    <w:rsid w:val="00646018"/>
    <w:rsid w:val="00652544"/>
    <w:rsid w:val="0066044D"/>
    <w:rsid w:val="0068038F"/>
    <w:rsid w:val="0069477F"/>
    <w:rsid w:val="006A6BBF"/>
    <w:rsid w:val="006B0016"/>
    <w:rsid w:val="006C5C1B"/>
    <w:rsid w:val="006E5F34"/>
    <w:rsid w:val="00713ECE"/>
    <w:rsid w:val="00717FB9"/>
    <w:rsid w:val="00730551"/>
    <w:rsid w:val="00732DA5"/>
    <w:rsid w:val="00742ECE"/>
    <w:rsid w:val="0074486D"/>
    <w:rsid w:val="00756374"/>
    <w:rsid w:val="007577C6"/>
    <w:rsid w:val="00760F86"/>
    <w:rsid w:val="007645A8"/>
    <w:rsid w:val="00766687"/>
    <w:rsid w:val="007C2475"/>
    <w:rsid w:val="007C772B"/>
    <w:rsid w:val="007D77A6"/>
    <w:rsid w:val="00806729"/>
    <w:rsid w:val="00806AC6"/>
    <w:rsid w:val="008077C8"/>
    <w:rsid w:val="00807CB7"/>
    <w:rsid w:val="00811F4B"/>
    <w:rsid w:val="008205A0"/>
    <w:rsid w:val="008262D7"/>
    <w:rsid w:val="00850940"/>
    <w:rsid w:val="008539E0"/>
    <w:rsid w:val="00855BBA"/>
    <w:rsid w:val="00856F7E"/>
    <w:rsid w:val="00864491"/>
    <w:rsid w:val="00867D2B"/>
    <w:rsid w:val="008743BE"/>
    <w:rsid w:val="008A4441"/>
    <w:rsid w:val="008B13EC"/>
    <w:rsid w:val="008B21E4"/>
    <w:rsid w:val="008B7B92"/>
    <w:rsid w:val="008C3AD3"/>
    <w:rsid w:val="008E65D8"/>
    <w:rsid w:val="008F533D"/>
    <w:rsid w:val="009072E7"/>
    <w:rsid w:val="009140FF"/>
    <w:rsid w:val="00934D0D"/>
    <w:rsid w:val="00937439"/>
    <w:rsid w:val="00944DBA"/>
    <w:rsid w:val="00946442"/>
    <w:rsid w:val="0095378A"/>
    <w:rsid w:val="00961572"/>
    <w:rsid w:val="009817CA"/>
    <w:rsid w:val="009829C3"/>
    <w:rsid w:val="00997DC0"/>
    <w:rsid w:val="009B60ED"/>
    <w:rsid w:val="009E6589"/>
    <w:rsid w:val="009E6762"/>
    <w:rsid w:val="009F0D6E"/>
    <w:rsid w:val="009F4AB5"/>
    <w:rsid w:val="00A00177"/>
    <w:rsid w:val="00A50DDD"/>
    <w:rsid w:val="00A53354"/>
    <w:rsid w:val="00A62AC2"/>
    <w:rsid w:val="00A84EBA"/>
    <w:rsid w:val="00A94C29"/>
    <w:rsid w:val="00A964BA"/>
    <w:rsid w:val="00AA01CF"/>
    <w:rsid w:val="00AA045D"/>
    <w:rsid w:val="00AD241D"/>
    <w:rsid w:val="00AE5456"/>
    <w:rsid w:val="00AE57FD"/>
    <w:rsid w:val="00B115F2"/>
    <w:rsid w:val="00B137F2"/>
    <w:rsid w:val="00B14E8B"/>
    <w:rsid w:val="00B160C6"/>
    <w:rsid w:val="00B17113"/>
    <w:rsid w:val="00B17E0D"/>
    <w:rsid w:val="00B365C0"/>
    <w:rsid w:val="00B45A16"/>
    <w:rsid w:val="00B46465"/>
    <w:rsid w:val="00B67BD5"/>
    <w:rsid w:val="00B870A3"/>
    <w:rsid w:val="00B91C7D"/>
    <w:rsid w:val="00B91DD1"/>
    <w:rsid w:val="00B927C6"/>
    <w:rsid w:val="00B93E04"/>
    <w:rsid w:val="00B942F3"/>
    <w:rsid w:val="00BD649C"/>
    <w:rsid w:val="00C04D52"/>
    <w:rsid w:val="00C125FD"/>
    <w:rsid w:val="00C42A74"/>
    <w:rsid w:val="00C44C3D"/>
    <w:rsid w:val="00C47677"/>
    <w:rsid w:val="00C630C9"/>
    <w:rsid w:val="00C8567F"/>
    <w:rsid w:val="00C92574"/>
    <w:rsid w:val="00CB1DF1"/>
    <w:rsid w:val="00D135C2"/>
    <w:rsid w:val="00D174B2"/>
    <w:rsid w:val="00D23ABB"/>
    <w:rsid w:val="00D27281"/>
    <w:rsid w:val="00D339A8"/>
    <w:rsid w:val="00D506CD"/>
    <w:rsid w:val="00D53ED9"/>
    <w:rsid w:val="00D651FB"/>
    <w:rsid w:val="00D82757"/>
    <w:rsid w:val="00D94D9D"/>
    <w:rsid w:val="00D95908"/>
    <w:rsid w:val="00D97473"/>
    <w:rsid w:val="00DB2FCD"/>
    <w:rsid w:val="00DD1BE7"/>
    <w:rsid w:val="00DD6375"/>
    <w:rsid w:val="00DD6BAB"/>
    <w:rsid w:val="00E03BDD"/>
    <w:rsid w:val="00E069E9"/>
    <w:rsid w:val="00E27908"/>
    <w:rsid w:val="00E42B77"/>
    <w:rsid w:val="00E42C90"/>
    <w:rsid w:val="00E43BFE"/>
    <w:rsid w:val="00E47E7C"/>
    <w:rsid w:val="00E61BCC"/>
    <w:rsid w:val="00E61BCE"/>
    <w:rsid w:val="00E72E19"/>
    <w:rsid w:val="00E73270"/>
    <w:rsid w:val="00EA4DE4"/>
    <w:rsid w:val="00EE75A4"/>
    <w:rsid w:val="00F25DF0"/>
    <w:rsid w:val="00F42160"/>
    <w:rsid w:val="00F445DC"/>
    <w:rsid w:val="00F46196"/>
    <w:rsid w:val="00F622EE"/>
    <w:rsid w:val="00F65A8A"/>
    <w:rsid w:val="00FA3FCC"/>
    <w:rsid w:val="00FB60B5"/>
    <w:rsid w:val="00FC1598"/>
    <w:rsid w:val="00FE711A"/>
    <w:rsid w:val="00FF4746"/>
    <w:rsid w:val="00FF7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57B8"/>
  <w15:docId w15:val="{9BE9EF64-DFF3-468B-B87B-44042089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2A74"/>
    <w:rPr>
      <w:color w:val="808080"/>
    </w:rPr>
  </w:style>
  <w:style w:type="paragraph" w:styleId="ListParagraph">
    <w:name w:val="List Paragraph"/>
    <w:basedOn w:val="Normal"/>
    <w:uiPriority w:val="34"/>
    <w:qFormat/>
    <w:rsid w:val="00544614"/>
    <w:pPr>
      <w:ind w:left="720"/>
      <w:contextualSpacing/>
    </w:pPr>
  </w:style>
  <w:style w:type="character" w:styleId="Hyperlink">
    <w:name w:val="Hyperlink"/>
    <w:basedOn w:val="DefaultParagraphFont"/>
    <w:uiPriority w:val="99"/>
    <w:unhideWhenUsed/>
    <w:rsid w:val="002C05EA"/>
    <w:rPr>
      <w:color w:val="0563C1" w:themeColor="hyperlink"/>
      <w:u w:val="single"/>
    </w:rPr>
  </w:style>
  <w:style w:type="character" w:styleId="UnresolvedMention">
    <w:name w:val="Unresolved Mention"/>
    <w:basedOn w:val="DefaultParagraphFont"/>
    <w:uiPriority w:val="99"/>
    <w:semiHidden/>
    <w:unhideWhenUsed/>
    <w:rsid w:val="002C0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AE710-539C-44D4-8F35-14E87BCC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18310</TotalTime>
  <Pages>6</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Chinagorom Asogwa</dc:creator>
  <cp:keywords/>
  <dc:description/>
  <cp:lastModifiedBy>Jonas Chinagorom Asogwa</cp:lastModifiedBy>
  <cp:revision>24</cp:revision>
  <dcterms:created xsi:type="dcterms:W3CDTF">2021-11-28T17:29:00Z</dcterms:created>
  <dcterms:modified xsi:type="dcterms:W3CDTF">2022-01-13T20:21:00Z</dcterms:modified>
</cp:coreProperties>
</file>