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D71CA" w14:textId="50DF7C4C" w:rsidR="00DE5E7F" w:rsidRDefault="00DE5E7F" w:rsidP="00DE5E7F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Uso/Tipo: </w:t>
      </w:r>
      <w:r w:rsidR="00F76291">
        <w:rPr>
          <w:rStyle w:val="Forte"/>
          <w:rFonts w:ascii="Quicksand" w:hAnsi="Quicksand"/>
          <w:color w:val="FF8C00"/>
          <w:bdr w:val="none" w:sz="0" w:space="0" w:color="auto" w:frame="1"/>
        </w:rPr>
        <w:t>Industrial</w:t>
      </w:r>
    </w:p>
    <w:p w14:paraId="0DF33A50" w14:textId="23831534" w:rsidR="00DE5E7F" w:rsidRDefault="00F76291" w:rsidP="00DE5E7F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Galpão JPF493</w:t>
      </w:r>
      <w:r w:rsidR="00DE5E7F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I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nterlagos</w:t>
      </w:r>
      <w:r w:rsidR="00DE5E7F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, São </w:t>
      </w:r>
      <w:proofErr w:type="spellStart"/>
      <w:r w:rsidR="00DE5E7F"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4710C024" w14:textId="77777777" w:rsidR="00DE5E7F" w:rsidRDefault="00DE5E7F" w:rsidP="00DE5E7F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8A7FDF1" w14:textId="77777777" w:rsidR="00DE5E7F" w:rsidRDefault="00DE5E7F" w:rsidP="00DE5E7F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192A095" w14:textId="56C3B2D8" w:rsidR="002933FC" w:rsidRDefault="00DE5E7F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</w:t>
      </w:r>
      <w:r w:rsidR="002933FC">
        <w:rPr>
          <w:rFonts w:ascii="Quicksand" w:hAnsi="Quicksand"/>
          <w:color w:val="5C5C5C"/>
          <w:bdr w:val="none" w:sz="0" w:space="0" w:color="auto" w:frame="1"/>
        </w:rPr>
        <w:t>Execução de obra</w:t>
      </w:r>
      <w:r w:rsidR="005F06B2">
        <w:rPr>
          <w:rFonts w:ascii="Quicksand" w:hAnsi="Quicksand"/>
          <w:color w:val="5C5C5C"/>
          <w:bdr w:val="none" w:sz="0" w:space="0" w:color="auto" w:frame="1"/>
        </w:rPr>
        <w:t xml:space="preserve"> por Administração</w:t>
      </w:r>
    </w:p>
    <w:p w14:paraId="01275C82" w14:textId="29E5E6D2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 w:rsidR="00F76291">
        <w:rPr>
          <w:rFonts w:ascii="Quicksand" w:hAnsi="Quicksand"/>
          <w:color w:val="5C5C5C"/>
          <w:bdr w:val="none" w:sz="0" w:space="0" w:color="auto" w:frame="1"/>
        </w:rPr>
        <w:t>Julho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</w:t>
      </w:r>
      <w:r w:rsidR="00F76291">
        <w:rPr>
          <w:rFonts w:ascii="Quicksand" w:hAnsi="Quicksand"/>
          <w:color w:val="5C5C5C"/>
          <w:bdr w:val="none" w:sz="0" w:space="0" w:color="auto" w:frame="1"/>
        </w:rPr>
        <w:t>19</w:t>
      </w:r>
    </w:p>
    <w:p w14:paraId="5E149BAD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7A51B62" w14:textId="5253E0B3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: Reforma d</w:t>
      </w:r>
      <w:r w:rsidR="00DE5E7F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e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 </w:t>
      </w:r>
      <w:r w:rsidR="00F76291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galpão industrial</w:t>
      </w:r>
      <w:r w:rsidR="00DE5E7F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.</w:t>
      </w:r>
    </w:p>
    <w:p w14:paraId="4F725F50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</w:p>
    <w:p w14:paraId="6464BFF7" w14:textId="253FEF71" w:rsidR="002933FC" w:rsidRP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 w:rsidRPr="002933FC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Área: 2</w:t>
      </w:r>
      <w:r w:rsidR="005F06B2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50</w:t>
      </w:r>
      <w:r w:rsidRPr="002933FC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 </w:t>
      </w:r>
    </w:p>
    <w:p w14:paraId="11B8DB17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C"/>
    <w:rsid w:val="002933FC"/>
    <w:rsid w:val="00585103"/>
    <w:rsid w:val="0059040D"/>
    <w:rsid w:val="005F06B2"/>
    <w:rsid w:val="00876EB2"/>
    <w:rsid w:val="008803BB"/>
    <w:rsid w:val="00DE5E7F"/>
    <w:rsid w:val="00F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C59E"/>
  <w15:chartTrackingRefBased/>
  <w15:docId w15:val="{4EA154B3-720F-4561-82CF-5D7DBCA0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3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2024-04-09T17:35:00Z</dcterms:created>
  <dcterms:modified xsi:type="dcterms:W3CDTF">2024-04-09T17:35:00Z</dcterms:modified>
</cp:coreProperties>
</file>