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List with Images and Translations</w:t>
      </w:r>
    </w:p>
    <w:p>
      <w:pPr>
        <w:pStyle w:val="Heading1"/>
      </w:pPr>
      <w:r>
        <w:t>apple</w:t>
      </w:r>
    </w:p>
    <w:p>
      <w:r>
        <w:drawing>
          <wp:inline xmlns:a="http://schemas.openxmlformats.org/drawingml/2006/main" xmlns:pic="http://schemas.openxmlformats.org/drawingml/2006/picture">
            <wp:extent cx="22860000" cy="228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0" cy="228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Farsi Translation: سیب</w:t>
      </w:r>
    </w:p>
    <w:p/>
    <w:p>
      <w:pPr>
        <w:pStyle w:val="Heading1"/>
      </w:pPr>
      <w:r>
        <w:t>book</w:t>
      </w:r>
    </w:p>
    <w:p>
      <w:r>
        <w:drawing>
          <wp:inline xmlns:a="http://schemas.openxmlformats.org/drawingml/2006/main" xmlns:pic="http://schemas.openxmlformats.org/drawingml/2006/picture">
            <wp:extent cx="23558500" cy="1178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k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0" cy="1178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Farsi Translation: کتاب</w:t>
      </w:r>
    </w:p>
    <w:p/>
    <w:p>
      <w:pPr>
        <w:pStyle w:val="Heading1"/>
      </w:pPr>
      <w:r>
        <w:t>house</w:t>
      </w:r>
    </w:p>
    <w:p>
      <w:r>
        <w:drawing>
          <wp:inline xmlns:a="http://schemas.openxmlformats.org/drawingml/2006/main" xmlns:pic="http://schemas.openxmlformats.org/drawingml/2006/picture">
            <wp:extent cx="8712200" cy="4902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use_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2200" cy="490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Farsi Translation: خانه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