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『이건희의 디자인 경영에서 감응의 디자인으로』 — 원고 (서론 · 2장) 〔확장·학술판 v2〕</w:t>
      </w:r>
    </w:p>
    <w:p>
      <w:pPr>
        <w:ind w:left="432"/>
        <w:pBdr>
          <w:left w:val="single" w:sz="18" w:space="8" w:color="8EAADB"/>
        </w:pBdr>
      </w:pPr>
      <w:r>
        <w:rPr>
          <w:color w:val="404040"/>
        </w:rPr>
        <w:t>집필 원칙: 제4부 「사실 신뢰도 등급」을 준수한다. ✅ 확정 사실은 단정하고, 🟡 회고성 일화는 "전해진다/알려져 있다"로 완충하며, ⚠️ 이설·해석은 그 성격을 본문에 명시한다. 각 절 말미의 〔사료〕는 근거와 유보를 밝힌 편집 노트로, 출판 시 각주로 전환한다. 문체는 학술 서술체를 기준으로 하되, 서사가 논지를 이끄는 대목에서는 장면 묘사를 허용한다.</w:t>
      </w:r>
    </w:p>
    <w:p>
      <w:pPr>
        <w:pBdr>
          <w:bottom w:val="single" w:sz="6" w:space="1" w:color="999999"/>
        </w:pBdr>
      </w:pPr>
    </w:p>
    <w:p>
      <w:pPr>
        <w:pStyle w:val="Heading1"/>
      </w:pPr>
      <w:r>
        <w:t>서론 — 역전(逆轉)의 물음: 한국은 어떻게, 그리고 왜 앞섰는가</w:t>
      </w:r>
    </w:p>
    <w:p>
      <w:pPr>
        <w:pStyle w:val="Heading2"/>
      </w:pPr>
      <w:r>
        <w:t>1. 하나의 역설에서 출발한다</w:t>
      </w:r>
    </w:p>
    <w:p>
      <w:r>
        <w:t>2018년, 오래된 위계 하나가 조용히 뒤집혔다. 경제협력개발기구(OECD)가 집계한 구매력평가(PPP) 기준 1인당 국내총생산에서 한국은 4만 2,136달러를 기록해 일본의 4만 1,502달러를 앞질렀다. 반세기 전, 식민과 전쟁의 폐허에서 일본의 8분의 1에도 못 미치는 소득으로 출발했던 나라가, 옛 종주국의 1인당 생산성을 넘어선 것이다. 국제통화기금(IMF)이 2019년에 내놓은 전망은 이 추월 시점을 2023년경으로 잡았으나, 현실은 예측을 3년이나 앞질렀다.</w:t>
      </w:r>
    </w:p>
    <w:p>
      <w:r>
        <w:t>이 역전은 소득의 한 지표에 그치지 않는다. 같은 해 평판 디스플레이 세계 생산에서 한국은 42.6%로 1위였고, 일본은 12.0%로 중국·대만에도 뒤진 4위였다. 반도체에서 한국은 미국에 이은 2위로, 3위 일본과의 격차를 오히려 벌렸다. 휴대전화·텔레비전·조선, 그리고 이른바 '한류'로 불리는 문화 상품에 이르기까지, 20세기 후반까지 일본이 지배하던 영역들에서 한국 기업의 이름이 앞자리를 차지했다.</w:t>
      </w:r>
    </w:p>
    <w:p>
      <w:r>
        <w:t xml:space="preserve">물론 이 그림에는 단서가 필요하다. 역전은 전면적이지 않다. 일본은 소재·부품·정밀장비에서 여전히 압도적 강점을 유지하며, 2019년 반도체·디스플레이 핵심 소재 세 품목에 대한 수출 규제는 한국 첨단산업이 그 상류(上流)에서 얼마나 일본에 의존하는지를 드러냈다. 삼성전자가 2020년대에도 소니와 히타치의 부활 전략을 다시 연구한다는 사실은, '추월'이 곧 '졸업'을 뜻하지 않음을 보여준다. 따라서 물음은 승패의 선언이 아니라 구조의 해명이어야 한다. </w:t>
      </w:r>
      <w:r>
        <w:rPr>
          <w:b/>
        </w:rPr>
        <w:t>완성도와 정밀성에서 오래 앞섰던 일본을, 한국은 어떤 국면의 어떤 능력으로 특정 영역에서 앞질렀는가.</w:t>
      </w:r>
    </w:p>
    <w:p>
      <w:r>
        <w:t xml:space="preserve">이 책은 그 물음의 한 축을 '디자인'에서 찾는다. 더 정확히는, 디자인이라는 말이 가리키는 </w:t>
      </w:r>
      <w:r>
        <w:rPr>
          <w:b/>
        </w:rPr>
        <w:t>불확실한 환경에서 형태를 결정하는 능력</w:t>
      </w:r>
      <w:r>
        <w:t>에서 찾는다.</w:t>
      </w:r>
    </w:p>
    <w:p>
      <w:pPr>
        <w:pStyle w:val="Heading2"/>
      </w:pPr>
      <w:r>
        <w:t>2. 과거에 무슨 일이 있었나 — 안정의 최적화와 압축된 격변</w:t>
      </w:r>
    </w:p>
    <w:p>
      <w:r>
        <w:t xml:space="preserve">두 나라의 20세기 후반은 서로 다른 환경 통계 아래 놓여 있었다. 이 차이를 하나의 개념으로 압축하면 </w:t>
      </w:r>
      <w:r>
        <w:rPr>
          <w:b/>
        </w:rPr>
        <w:t>정상성(stationarity)의 정도</w:t>
      </w:r>
      <w:r>
        <w:t>다.</w:t>
      </w:r>
    </w:p>
    <w:p>
      <w:r>
        <w:t xml:space="preserve">전후 일본은 상대적으로 안정된 궤도 위에서 성장했다. 지속적 수요, 예측 가능한 기술 경로, 장기 고용과 계열(系列)의 안정. 이런 환경에서 최적의 전략은 </w:t>
      </w:r>
      <w:r>
        <w:rPr>
          <w:b/>
        </w:rPr>
        <w:t>특화(specialization)와 완성(perfection)</w:t>
      </w:r>
      <w:r>
        <w:t>이다. 하나의 정답을 향해 부품과 공정과 조직을 갈아 넣어 세계 최고의 정밀도에 도달하는 것. 일본 제조업의 신화는 이 안정된 환경에 대한 극한의 최적화였다. 그러나 최적화에는 그림자가 있다. 환경이 이동하면, 하나의 정답에 봉인된 형태는 그 이동을 따라가지 못한다. 특화는 안정의 자식이자 격변의 인질이다.</w:t>
      </w:r>
    </w:p>
    <w:p>
      <w:r>
        <w:t xml:space="preserve">한국의 20세기 후반은 사회학이 '압축근대(compressed modernity)'라 부른 극단적 비정상성의 시간이었다. 한 세대 안에 농업사회에서 산업사회로, 다시 정보사회로, 권위주의에서 민주화로 분포가 몇 차례나 표류했다. 이런 환경에서 하나의 정답에 특화한 형태는 살아남지 못한다. 살아남은 것은 </w:t>
      </w:r>
      <w:r>
        <w:rPr>
          <w:b/>
        </w:rPr>
        <w:t>여러 상태에 걸치는 형태, 유연하고 이중적인 형태</w:t>
      </w:r>
      <w:r>
        <w:t>였다. 위기가 일상이었던 사회에서 조직은 빠른 전환과 겸업, 모방을 통한 압축 학습으로 적응했다.</w:t>
      </w:r>
    </w:p>
    <w:p>
      <w:r>
        <w:t xml:space="preserve">한국 산업의 초기 경쟁력이 흔히 '모방'으로 폄하되지만, 이 진단은 재고를 요한다. 삼성의 디자인 고문이었던 후쿠다 다미오는 삼성의 성장을 단순 모방이 아니라 </w:t>
      </w:r>
      <w:r>
        <w:rPr>
          <w:b/>
        </w:rPr>
        <w:t>역설계(reverse engineering)</w:t>
      </w:r>
      <w:r>
        <w:t>로 규정했다. 일본 제품을 해체해 설계 사상까지 파고든 뒤 다른 제품으로 재구성하는 방식은, 모방과 달리 원본과 구별되는 새 형태를 낳는다. 다만 그는 그것이 아직 '0에서 1을 만드는' 창발은 아니라는 유보도 함께 달았다. 역설계는 격변의 환경에 최적화된 학습 형식이었고, 바로 그 형식이 안정에 최적화된 일본이 갖지 못한 적응성을 한국에 주었다.</w:t>
      </w:r>
    </w:p>
    <w:p>
      <w:r>
        <w:t xml:space="preserve">여기에 이 책의 첫 번째 이론적 가설이 놓인다. </w:t>
      </w:r>
      <w:r>
        <w:rPr>
          <w:b/>
        </w:rPr>
        <w:t>완성은 안정의 서식지에서 최적이고, 적응은 격변의 서식지에서 최적이다.</w:t>
      </w:r>
      <w:r>
        <w:t xml:space="preserve"> 그러나 완성이 격변을 만나면 정지(停止)로 굳고, 적응이 리듬을 만나면 형태로 도약한다. 한국의 격변이 그저 무작위한 혼돈이었다면 아무것도 축적되지 못했을 것이다. 문제는 그 격변에 </w:t>
      </w:r>
      <w:r>
        <w:rPr>
          <w:b/>
        </w:rPr>
        <w:t>방향과 박자</w:t>
      </w:r>
      <w:r>
        <w:t>를 부여해, 혼돈을 예측 가능한 변동, 곧 리듬으로 바꾸는 행위자였다. 그 행위자의 이름 가운데 하나가 이건희이고 삼성이다.</w:t>
      </w:r>
    </w:p>
    <w:p>
      <w:pPr>
        <w:pStyle w:val="Heading2"/>
      </w:pPr>
      <w:r>
        <w:t>3. 이건희와 삼성의 역할 — 격변을 리듬으로 설계하다</w:t>
      </w:r>
    </w:p>
    <w:p>
      <w:r>
        <w:t xml:space="preserve">이건희의 경영을 리더십의 일화로만 읽으면 그 구조를 놓친다. 그의 방식을 환경 통계의 언어로 옮기면 이렇게 요약된다. </w:t>
      </w:r>
      <w:r>
        <w:rPr>
          <w:b/>
        </w:rPr>
        <w:t>그는 격변을 제거하지 않았다. 격변을 설계했다.</w:t>
      </w:r>
    </w:p>
    <w:p>
      <w:r>
        <w:t xml:space="preserve">그는 성과가 정점일 때 오히려 위기의식을 주입해 조직에 인위적 변동을 일으켰다(밀라노의 "아직 1.5류", 구미의 불길). 이것이 변동성 항(項)이다. 동시에 그는 '일등주의'와 "성능은 평준화되고 승부는 디자인에서 갈린다"는 단일한 방향을 반복해 조직이 그 변동의 박자를 읽을 수 있게 했다. 이것이 예측 가능성 항이다. 변동성과 예측 가능성이 함께 커지는 자리 — 정지도 혼돈도 아닌 리듬의 자리에서만, 조직은 하나의 정답에 특화하는 대신 </w:t>
      </w:r>
      <w:r>
        <w:rPr>
          <w:b/>
        </w:rPr>
        <w:t>여러 상태에 걸치는 이중적 형태</w:t>
      </w:r>
      <w:r>
        <w:t>에 자원을 투자한다. 그 이중적 형태가 곧 '디자인'이었다. 효율(엔지니어의 논리)과 의미(디자이너의 논리)를 한 제품 안에 접는 것.</w:t>
      </w:r>
    </w:p>
    <w:p>
      <w:r>
        <w:t xml:space="preserve">삼성이 일본을 앞선 영역들이 이 가설을 뒷받침한다. 메모리 반도체, 디스플레이, 휴대전화, 텔레비전 — 모두 표준이 빠르게 이동하고 세대 교체가 잦은, 곧 변동성이 큰 영역이다. 안정에 최적화된 일본의 특화 역량은 이런 리듬의 환경에서 오히려 전환 비용의 족쇄가 되었고, 격변에 단련된 한국의 이중기능적 적응성은 여기서 도약의 지렛대가 되었다. 이건희의 디자인 경영은 이 구조적 이점을 우연에 맡기지 않고 </w:t>
      </w:r>
      <w:r>
        <w:rPr>
          <w:b/>
        </w:rPr>
        <w:t>설계된 리듬</w:t>
      </w:r>
      <w:r>
        <w:t>으로 조직화한 장치였다.</w:t>
      </w:r>
    </w:p>
    <w:p>
      <w:r>
        <w:t>그러나 이 성취에는 처음부터 그늘이 함께 있었다. 격변을 리듬으로 바꾸는 설계는, 그 강도가 지나치면 구성원을 소진시키고 조직을 공포로 통치한다. 애니콜의 불길 앞에 선 2천 명의 얼굴에는 각성과 두려움이 함께 있었다. 이 책의 4장이 다룰 물음 — 감응을 설계한다는 것은 그것을 살리는 일인가 착취하는 일인가 — 는 바로 이 그늘에서 자란다.</w:t>
      </w:r>
    </w:p>
    <w:p>
      <w:pPr>
        <w:pStyle w:val="Heading2"/>
      </w:pPr>
      <w:r>
        <w:t>4. 두 개의 문장, 하나의 형식</w:t>
      </w:r>
    </w:p>
    <w:p>
      <w:r>
        <w:t>이 책의 논지는 두 개의 문장 사이에 걸려 있다. 하나는 경영의 언어다. 2005년 밀라노에서 이건희는 말했다. "제품이 소비자의 마음을 사로잡는 시간은 평균 0.6초다." 다른 하나는 존재의 언어다. 2023년 잠실의 6만 관중이 부르는 불완전한 떼창을 두고 한 사유자는 적었다. "설계가 끝났을 때, 진짜 무언가가 시작된다."</w:t>
      </w:r>
    </w:p>
    <w:p>
      <w:r>
        <w:t xml:space="preserve">표면적으로 이 둘은 무관하다. 그러나 이 책은 그 둘이 </w:t>
      </w:r>
      <w:r>
        <w:rPr>
          <w:b/>
        </w:rPr>
        <w:t>같은 형식의 두 표현</w:t>
      </w:r>
      <w:r>
        <w:t xml:space="preserve">임을 논증한다. 0.6초 안에 몸을 멈춰 세우는 것과, 완벽한 설계의 바깥에서 6만 개의 어긋난 목소리가 만드는 두께는, 모두 </w:t>
      </w:r>
      <w:r>
        <w:rPr>
          <w:b/>
        </w:rPr>
        <w:t>효율로 환원되지 않는 형태의 잉여</w:t>
      </w:r>
      <w:r>
        <w:t xml:space="preserve">를 가리킨다. 그 잉여가 발생하는 자리가 리듬이고, 그 잉여의 이름이 이 책의 후반부에서 '감응(感應)'이 된다. 한국이 특정 영역에서 일본을 앞선 것이, 단지 더 빨리 달렸기 때문이 아니라 </w:t>
      </w:r>
      <w:r>
        <w:rPr>
          <w:b/>
        </w:rPr>
        <w:t>더 나은 형태의 잉여를 생산했기 때문</w:t>
      </w:r>
      <w:r>
        <w:t>이라면, 그 잉여의 구조를 해명하는 일은 경영학의 문제이자 미학의 문제가 된다.</w:t>
      </w:r>
    </w:p>
    <w:p>
      <w:pPr>
        <w:pStyle w:val="Heading2"/>
      </w:pPr>
      <w:r>
        <w:t>5. 이 책의 구성과 방법, 그리고 우리가 배워야 할 것</w:t>
      </w:r>
    </w:p>
    <w:p>
      <w:r>
        <w:t>이 책은 세 걸음으로 나아간다.</w:t>
      </w:r>
    </w:p>
    <w:p>
      <w:r>
        <w:rPr>
          <w:b/>
        </w:rPr>
        <w:t>2장</w:t>
      </w:r>
      <w:r>
        <w:t>은 사실을 복원한다. 1971년 한 사람의 디자이너에서 시작해 후쿠다 보고서와 프랑크푸르트 선언, 애니콜의 불길, 밀라노의 질책, 보르도의 곡선을 거쳐 30년 뒤 같은 진단이 되돌아오기까지의 궤적을, 교차 검증된 사료로 다시 쓴다.</w:t>
      </w:r>
    </w:p>
    <w:p>
      <w:r>
        <w:rPr>
          <w:b/>
        </w:rPr>
        <w:t>3장</w:t>
      </w:r>
      <w:r>
        <w:t>은 그 사실을 이론으로 해석한다. 먼저 기존의 디자인 사고(design thinking) 이론 — 로저 마틴의 신뢰성과 타당성, 베르간티의 의미 주도 혁신 — 으로 이건희의 결정을 읽는다(3.1). 이어 세포·공간·몸을 관통하는 '감응의 디자인' 이론으로 그것을 다시 읽는다(3.2). 후자는 이건희의 결정을 생명과 미학과 도시가 공유하는 하나의 형식 위에 올려놓는다.</w:t>
      </w:r>
    </w:p>
    <w:p>
      <w:r>
        <w:rPr>
          <w:b/>
        </w:rPr>
        <w:t>4장</w:t>
      </w:r>
      <w:r>
        <w:t>은 규범과 전망으로 닫는다. 격변을 리듬으로 바꾸는 설계의 윤리, 그리고 그 설계 능력이 감응의 착취로 전락하지 않기 위한 조건을 묻는다.</w:t>
      </w:r>
    </w:p>
    <w:p>
      <w:r>
        <w:t>방법론적으로, 이 책은 인물이 아니라 문제의 구조를 비교한다. 기원후 3세기의 중국 천문학자와 17세기의 핼리가 서로를 모른 채 같은 혜성의 76년 주기에 도달했듯, 서로 무관한 영역들에서 같은 구조가 반복된다면 그 반복은 우연이 아니라 실재하는 형식의 흔적이다. 경영(이건희)과 생물학(세포의 결정)과 존재론(감응)을 한자리에 세우는 근거가 여기 있다.</w:t>
      </w:r>
    </w:p>
    <w:p>
      <w:r>
        <w:t xml:space="preserve">그리고 이 모든 논의가 겨냥하는 실천적 물음은 하나다. </w:t>
      </w:r>
      <w:r>
        <w:rPr>
          <w:b/>
        </w:rPr>
        <w:t>우리는 무엇을 배워야 하는가.</w:t>
      </w:r>
      <w:r>
        <w:t xml:space="preserve"> 이 책의 잠정적 답을 미리 적어 두면 세 가지다. 첫째, 완성이 아니라 적응을 설계하라 — 하나의 정답에 봉인된 형태는 환경의 이동 앞에서 반드시 낡는다. 둘째, 형태가 아니라 매개(媒介)를 지어라 — 지속하는 것은 완성된 제품이 아니라 사용과 감응이 축적되는 조건이다. 셋째, 축적하되 고착되지 말라 — 살아 있는 조직과 문명은 언제나 아직 오지 않은 것을 위한 빈틈을 남긴다. 일본의 정체와 한국의 도약, 그리고 다시 한국을 위협하는 새로운 정체의 조짐은, 모두 이 세 원리의 시험대다.</w:t>
      </w:r>
    </w:p>
    <w:p>
      <w:r>
        <w:t>〔사료〕 2018년 PPP 1인당 GDP 역전(한국 42,136 / 일본 41,502달러), 2018 디스플레이 점유율(한국 42.6% 1위·일본 12.0%), 반도체 한국 2위는 OECD·산업통계 및 언론 보도. 후쿠다의 '역설계' 규정과 삼성의 소니·히타치 연구는 닛케이(2014·2024). '압축근대'는 사회학 개념(장경섭 등). "0.6초"·"설계가 끝났을 때…"는 각각 밀라노 어록·「감응의 존재론」. 한일 비교는 해석적 가설로 제시하며, 다인(多因)적 현상임을 본문에서 유보.</w:t>
      </w:r>
    </w:p>
    <w:p>
      <w:pPr>
        <w:pBdr>
          <w:bottom w:val="single" w:sz="6" w:space="1" w:color="999999"/>
        </w:pBdr>
      </w:pPr>
    </w:p>
    <w:p>
      <w:pPr>
        <w:pStyle w:val="Heading1"/>
      </w:pPr>
      <w:r>
        <w:t>2장 — 이건희 디자인 경영, 30년의 사례</w:t>
      </w:r>
    </w:p>
    <w:p>
      <w:pPr>
        <w:ind w:left="432"/>
        <w:pBdr>
          <w:left w:val="single" w:sz="18" w:space="8" w:color="8EAADB"/>
        </w:pBdr>
      </w:pPr>
      <w:r>
        <w:rPr>
          <w:color w:val="404040"/>
        </w:rPr>
        <w:t>이 장은 사실의 복원을 목적으로 한다. 각 절은 사건을 서술하되, 말미에서 그 사건이 서론의 가설(격변을 리듬으로 바꾸는 설계) 안에서 갖는 의미를 짧게 회수한다.</w:t>
      </w:r>
    </w:p>
    <w:p>
      <w:pPr>
        <w:pStyle w:val="Heading2"/>
      </w:pPr>
      <w:r>
        <w:t>2.1 원점: 한 사람의 디자이너 (1971~1987)</w:t>
      </w:r>
    </w:p>
    <w:p>
      <w:r>
        <w:t>삼성 디자인의 기원을 이건희의 신경영에 두는 통념은 절반만 옳다. 제도로서의 디자인 경영은 1990년대의 산물이지만, 조직 안에 디자인이 처음 들어온 것은 그보다 22년 앞선다. 이 시간 격차는 사소한 연대기적 정정이 아니라, 뒤에서 전개할 논지 — 축적이 임계에 이르러야 도약이 가능하다 — 의 첫 증거다.</w:t>
      </w:r>
    </w:p>
    <w:p>
      <w:r>
        <w:t>1971년 9월 1일, 홍성수라는 청년이 삼성전자에 입사했다. 중앙일보에 실린 네 단짜리 공업디자이너 모집 공고가 계기였다. 면접에서 "산업디자인이란 무엇인가"라는 질문을 받자, 그는 시장조사에서 경쟁분석, 모델링, 양산에 이르는 전 과정을 10분에 걸쳐 설명했다고 전해진다. 통상 3분이면 끝날 답을 면접관들은 끊지 않았고, 2주 뒤 그는 스무 명 남짓한 지원자 가운데 홀로 채용되었다. 삼성전자의 첫 제품 디자이너였다. 그러나 그가 배치된 곳은 영업부 판촉과였다. 이 소속은 상징적이다. 당시 디자인이란 설계가 끝난 제품의 외피를 꾸미는 판촉의 하위 기능, 곧 형태의 사후(事後) 장식에 지나지 않았다.</w:t>
      </w:r>
    </w:p>
    <w:p>
      <w:r>
        <w:t>디자인이 밖의 권위를 빌린 흔적도 있다. 이듬해인 1972년, 서울대 미술대학 교수이자 한국 1세대 산업디자이너인 민철홍이 삼성의 흑백텔레비전 '마하 505'를 디자인했다. 사내의 신참 디자이너와 사외의 원로가 병존했다는 사실은, 이 시기 삼성의 디자인이 아직 자립한 기능이 아니라 여러 경로에서 조달되는 외주적 성격을 띠었음을 보여준다.</w:t>
      </w:r>
    </w:p>
    <w:p>
      <w:r>
        <w:t>디자인이 조직의 지위를 획득한 분기점은 1983년이다. 설계실과 종합연구소를 거친 디자인 기능이 통합 디자인실로 승격·분리되었고, 55명의 디자이너가 결집했다. 같은 해 서울 로얄호텔에서 제1회 삼성 굿 디자인전이 열렸다. 판촉의 하위 기능이 하나의 부서로 독립한 것이다. 그리고 1987년, 이건희가 회장에 오르면서 디자인은 다시 한 번 자리를 옮긴다. 수원 생산라인에 종속돼 있던 디자인팀이 분리되어 상품기획 조직과 통합되고, 서울에 상품기획센터가 신설되었다. 디자인이 '생산의 끝'에서 '기획의 처음'으로 이동한 것이며, 이는 뒤에 후쿠다가 요구하게 될 전환 — 디자인을 최후의 고려에서 최초의 결정으로 — 을 제도적으로 예비한 조치였다.</w:t>
      </w:r>
    </w:p>
    <w:p>
      <w:r>
        <w:t>주목할 것은 이건희 개인의 디자인 인식이 이 제도적 전환보다도 앞섰다는 점이다. 부회장이던 1970년대 말에서 1980년대 초, 그는 이렇게 말했다고 전해진다. "앞으로는 디자인이 세계에서 가장 중요해진다. 성능·품질·생산기술은 다 비슷해진다. 개성을 어떻게 표현하고 디자인을 어떻게 하느냐가 관건이다." 이 발언은 25년 뒤 밀라노에서 사장단에게 던질 논리 — 성능은 평준화되고 승부는 디자인에서 갈린다 — 의 완전한 원형이다. 서론의 언어로 옮기면, 그는 제품의 물성이 균질화되는 미래(변동성의 감소)를 내다보며, 차별화의 유일한 축이 형태의 잉여(디자인)로 이동하리라 예측하고 있었다.</w:t>
      </w:r>
    </w:p>
    <w:p>
      <w:r>
        <w:t>〔사료〕 1971.9.1 홍성수, 1983 통합 디자인실(55명), 1987 상품기획센터는 삼성 공식 디자인史로 확정. 민철홍 마하505(1972)는 경향신문 부고 등 제3자 확인. 홍성수 면접 일화는 삼성 자사 서술 기반이며 동명이인(서울대 전기·정보공학부 교수)과 구분한다. 통설의 "1981년 디자인실·직원 2명"은 부정확하며, 원점은 1971년으로 잡는다.</w:t>
      </w:r>
    </w:p>
    <w:p>
      <w:pPr>
        <w:pStyle w:val="Heading2"/>
      </w:pPr>
      <w:r>
        <w:t>2.2 사직서로 쓴 보고서, 그리고 프랑크푸르트 (1989~1993)</w:t>
      </w:r>
    </w:p>
    <w:p>
      <w:r>
        <w:t>신경영의 방아쇠를 당긴 것은 회장의 영감이 아니라, 3년을 묵살당한 한 외부인의 절망이었다. 이 절은 그 인과의 사슬을 복원한다.</w:t>
      </w:r>
    </w:p>
    <w:p>
      <w:r>
        <w:t>1989년, 삼성은 일본인 산업디자이너 후쿠다 다미오를 정보통신부문 디자인 고문으로 영입했다. NEC 그룹을 거쳐 교세라 등에서 일한 그의 이력은, 안정에 최적화된 일본 제조업의 정밀 문화를 체화한 것이었다. 영입의 계기는 뜻밖에도 한 통의 전화였다고 그는 회고했다. "어느 날 일본 삼성 고문이라는 사람이 회사로 전화를 걸어왔다." 반강제로 서울행에 배정된 그는, 이후 매달 일주일씩 삼성 디자인실에 머물며 서른 명 남짓한 디자이너를 지도했다.</w:t>
      </w:r>
    </w:p>
    <w:p>
      <w:r>
        <w:t>이 기간 그가 목격한 것은 격변의 환경에 적응한 조직의 그늘이었다. 빠른 모방과 압축 학습으로 성장한 삼성에는, 안정된 환경에서 완성을 추구하는 일본식 상품 창조의 문법이 결여돼 있었다. 그는 세 차례 보고서를 올렸다 — 사업부제에 따른 디자인 매니지먼트 방안(1991), 상품 개발 프로세스에 관한 제언(1992), 삼성전자가 확보해야 할 기술에 관한 제언(1993). 세 번 모두 중간에서 사장(死藏)되어 회장에게 닿지 않았다. 그의 진단은 조직의 자존심을 건드리는 것이었다. 그는 삼성의 디자이너를 경영진의 사소한 요구에 무엇이든 맞추는 종속적 존재로 그렸고, 삼성 제품을 소니·파나소닉의 히트작을 베끼기에 급급한 이류로 규정했다. 이 마지막 보고서는 사표를 낼 각오로 쓴 것이었다고 전해진다. 그것은 위탁받은 컨설팅이 아니라, 이 조직에서 더는 일할 수 없다는 절망에서 나온 사실상의 퇴직 선언이었다.</w:t>
      </w:r>
    </w:p>
    <w:p>
      <w:r>
        <w:t>바로 그 절망의 문서, 56쪽짜리 『경영과 디자인』이 1993년 6월 4일 마침내 이건희에게 직접 닿았다. 그날 도쿄 오쿠라 호텔에서 이건희가 주재한 기술개발 대책회의에서, 후쿠다는 회장의 면전에 대고 진단했다. "삼성전자의 가장 큰 문제는 경영과 디자인에 있다." 회의 사례로 그가 든 것은 조직의 병리를 압축한다. 개념이 다른 A·B·C안의 디자인을 상급자가 "적당히 섞어" 만들라 지시한다는 것 — 이는 특화도 통합도 이루지 못한 채 절충으로 정체성을 잃는 조직의 초상이었다.</w:t>
      </w:r>
    </w:p>
    <w:p>
      <w:r>
        <w:t>그리고 그날 밤, 이 책이 특별히 주목하는 장면이 벌어진다. 회의와 만찬이 끝난 뒤 후쿠다는 이건희의 방으로 불려 들어갔다. 가벼운 인사로 예정됐던 자리가 자정을 넘겨 새벽까지, 네 시간의 독대로 이어졌다. 이건희는 집요하게 되물었다. "삼성의 디자인 수준을 어떻게 높일 것인가." 후쿠다는 4년의 관찰을 쏟아냈다. 모방 제품이 너무 많아 문화적 충격을 받았다고, 한국의 디자인은 1.5류에도 못 미친다고, 변화 없이는 미래가 없다고. 이건희는 응답했다. "10년 안에 일본의 대형 가전 기업과 어깨를 나란히 하고 싶다." 서론의 물음이 이 한 문장에 응축돼 있다. 그는 일본을 극복 대상으로 명시했고, 그 극복의 수단으로 디자인을 지목했다. 닛케이의 2024년 보도에 따르면, 이 심야의 방에는 당시의 이재용도 있었다. 부친이 회사의 방향을 트는 결단의 현장에 후계자가 배석한 최초의 기록이다.</w:t>
      </w:r>
    </w:p>
    <w:p>
      <w:r>
        <w:t>이튿날 이건희는 독일행 기내에서 그 보고서를 반복해 읽었다. 그를 격발한 것은 문서만이 아니었다. 해외 매장 구석에서 먼지를 뒤집어쓴 삼성 제품과 — "먼지 구덩이에 처박힌 것에 왜 삼성이란 이름을 쓰느냐" — 세탁기 부품이 맞지 않자 칼로 깎아 조립하던 사내 영상이 하나의 분노로 수렴했다. 1993년 6월 7일, 프랑크푸르트 켐핀스키 호텔에서 그는 200명 남짓한 임원과 해외법인장을 앉혀 놓고 사흘에 걸쳐 하루 여덟 시간씩 말했다. 그 사흘을 후대는 한 문장으로 기억한다. "마누라와 자식만 빼고 다 바꿔라." 양(量)에서 질(質)로의 전환, 곧 신경영의 선언이었다.</w:t>
      </w:r>
    </w:p>
    <w:p>
      <w:r>
        <w:t xml:space="preserve">이 절의 의미는 분명하다. 신경영은 회장의 내면에서 자생한 것이 아니라, </w:t>
      </w:r>
      <w:r>
        <w:rPr>
          <w:b/>
        </w:rPr>
        <w:t>안정 문화의 외부인(후쿠다)이 격변 조직(삼성)에 들이민 냉정한 거울</w:t>
      </w:r>
      <w:r>
        <w:t>에서 촉발되었다. 이건희의 독창성은 아이디어의 발명에 있지 않고, 그 거울을 받아들여 조직 전체를 뒤흔드는 사건으로 증폭시킨 데 있다.</w:t>
      </w:r>
    </w:p>
    <w:p>
      <w:r>
        <w:t>〔사료〕 프랑크푸르트 6.7·켐핀스키·200명, 후쿠다 보고서 56쪽·1993.6.4·『경영과 디자인』, 도쿄 오쿠라 심야 독대와 이재용 배석(닛케이 2024 중문판 전재로 복원)은 확정 또는 유력. 후쿠다 영입 연도는 1989년이 유력하나 1990년설도 병존한다. '사표 각오'·보고서의 신랄한 표현은 후쿠다 본인 회고에 근거하므로 "전해진다"로 처리한다.</w:t>
      </w:r>
    </w:p>
    <w:p>
      <w:pPr>
        <w:pStyle w:val="Heading2"/>
      </w:pPr>
      <w:r>
        <w:t>2.3 불로 각인하다 — 애니콜 화형식 (1994~1995)</w:t>
      </w:r>
    </w:p>
    <w:p>
      <w:r>
        <w:t>선언은 언어였고, 각인은 불이었다. 이 절은 위기의식의 인위적 주입이 어떻게 하나의 의례가 되었는지를 다룬다.</w:t>
      </w:r>
    </w:p>
    <w:p>
      <w:r>
        <w:t>1994년, 삼성은 '애니콜' 브랜드를 처음 단 휴대폰 SH-770을 출시했다. 이 무렵의 한 일화가 널리 인용된다. 당시 업계 표준은 시장 지배자 모토로라를 따라 통화·종료 키를 숫자 키패드 아래에 두는 것이었는데, 이건희가 "가장 많이 쓰는 키가 아래에 있으면 전화받기 불편하다"며 그 두 키를 위로 올리게 했고 이후 업계가 이를 따랐다는 것이다. 수십 년 뒤 회고된 이야기라 사료로서의 무게는 가볍지만, 사용의 빈도(사용자 경험)에서 형태를 도출하는 그의 사고를 예시하는 장면으로 자주 소환된다.</w:t>
      </w:r>
    </w:p>
    <w:p>
      <w:r>
        <w:t>문제는 형태가 아니라 품질이었다. 애니콜의 불량률이 최고 11.8%까지 치솟았다. 1995년 3월 9일, 구미사업장 운동장에 직원 2천여 명이 '품질확보'라 쓴 머리띠를 두른 채 모였다. 운동장 한복판에는 시중에서 회수한 휴대폰과 전자제품 15만 대가 쌓였고, 그 값은 약 500억 원이었다. 해머를 든 직원들이 그것을 부수었고, 이어 불을 질렀다. 훗날 '애니콜 화형식'으로 불릴 장면이다. 그 자리에서 이건희가 남긴 말은 매체마다 표현이 다르나 요지는 하나였다. "고객이 두렵지 않습니까? 비싼 휴대폰이 고장 나면 누가 사겠습니까?" 그는 수준 미달의 제품을 만드는 것을 '죄악'이라 불렀다.</w:t>
      </w:r>
    </w:p>
    <w:p>
      <w:r>
        <w:t xml:space="preserve">이 사건을 단순한 품질 캠페인으로 읽으면 그 심층을 놓친다. 화형식은 성과가 아니라 </w:t>
      </w:r>
      <w:r>
        <w:rPr>
          <w:b/>
        </w:rPr>
        <w:t>의식(意識)을 겨눈 의례</w:t>
      </w:r>
      <w:r>
        <w:t>였다. 물리적으로 소각된 것은 15만 대의 불량품이지만, 상징적으로 소각된 것은 격변의 시대를 모방과 물량으로 통과해 온 조직의 안이함이었다. 서론의 틀로 보면, 이것은 정지의 유혹(적당한 품질로 시장을 유지하려는 관성)에 인위적 변동을 주입해 조직을 다시 리듬 위에 올려놓으려는 충격 요법이었다. 동시에 이 장면은 이 책의 윤리적 물음을 예고한다. 각성과 공포가 한 얼굴에 겹쳐 있었기 때문이다.</w:t>
      </w:r>
    </w:p>
    <w:p>
      <w:r>
        <w:t>〔사료〕 화형식 1995.3.9·구미·불량률 최고 11.8%·15만 대·약 500억 원·2천여 명은 확정. 발언은 문구 변형이 있어 요지로 처리한다. 아울러 소각액(500억 대 150여억)과 이후 점유율 상승폭은 매체별 이설이 있다. SH-770 버튼 일화는 회고성으로 완충한다.</w:t>
      </w:r>
    </w:p>
    <w:p>
      <w:pPr>
        <w:pStyle w:val="Heading2"/>
      </w:pPr>
      <w:r>
        <w:t>2.4 디자인 혁명의 해, 그리고 제도화 (1996~2001)</w:t>
      </w:r>
    </w:p>
    <w:p>
      <w:r>
        <w:t>충격은 제도로 정착되어야 지속된다. 이 절은 사건이 시스템으로 전환되는 국면을 다룬다.</w:t>
      </w:r>
    </w:p>
    <w:p>
      <w:r>
        <w:t>1996년 신년사에서 이건희는 그해를 '디자인 혁명의 해'로 선포하며 이렇게 말했다. "다가올 21세기는 디자인과 같은 소프트한 창의력이 기업의 소중한 자산이자, 21세기 기업 경영 최후의 승부처가 될 것이다." 이어 그는 그룹 전 제품에 삼성 고유의 디자인 개발 역량을 총집결하자고 했다. 이 대목은 사내에서 '123자 메시지'로 불렸다. 신년사의 디자인 강조 부분이 정확히 123자여서 디자인 조직의 벽에 액자로 게시되었다는 것이다. 하나의 문장이 물리적 매개(액자)가 되어 조직 공간에 축적되었다는 이 삽화는, 3장에서 전개할 '매개' 개념의 소박한 예시이기도 하다.</w:t>
      </w:r>
    </w:p>
    <w:p>
      <w:r>
        <w:t>여기서 통설 하나를 비판적으로 검토할 필요가 있다. 이 시기 이건희가 "지금부터 과장 이상은 디자인에 손대지 마라"고 지시해 디자이너에게 실권을 넘겼다는 이야기가 널리 유통된다. 관료적 간섭의 차단이라는 이 서사는 신경영의 취지와 정합하지만, 정작 그 문구의 1차 출처는 확인되지 않는다. 오히려 사료에 남은 것은 반대 방향의 조치 — 전무급 이상 임원에게 디자인 교육을 이수하게 한 것 — 이다. 학술적 서술은 매력적인 일화를 소개하되 그 근거의 공백을 은폐하지 않아야 한다. 이 문구는 '통설'로 표시하고 판단을 유보한다.</w:t>
      </w:r>
    </w:p>
    <w:p>
      <w:r>
        <w:t>디자인이 개인의 카리스마를 넘어 제도로 안착한 것은 2001년이다. 이해 삼성전자는 CEO 직속의 디자인경영센터(Corporate Design Center)를 독립 운영하며 '디자인 경영'이라는 용어를 처음으로 공식화했다. 이는 흔히 1996년으로 소급되는 통념과 구별되어야 한다. 1996년은 '선언'의 해였고, 2001년이 '제도'의 해였다. 그 사이 사내 디자인 교육기관(IDS)과 도쿄를 시작으로 한 해외 디자인연구소들이 세워졌다. 이 축적의 성과는 2004년 미국 산업디자인우수상(IDEA)에서 삼성이 아시아 기업 최초로 미국·유럽 기업보다 많은 상을 받는 것으로 대외에 입증되었다. 서론의 관점에서 이 수상은 상징적이다. 안정에 최적화된 서구·일본의 디자인 권위를, 격변에 단련된 한국 기업이 그들의 심사대에서 넘어선 첫 신호였기 때문이다.</w:t>
      </w:r>
    </w:p>
    <w:p>
      <w:r>
        <w:t>〔사료〕 1996 신년사 원문·'123자 메시지'는 확정. "과장 이상 손대지 마라"는 출처 미발견으로 통설로만 소개한다. 디자인경영센터 2001년 CEO 직속 출범은 확정이며 1996년 설립설과 구분한다. 2004 IDEA 성과는 BusinessWeek/IDSA 보도.</w:t>
      </w:r>
    </w:p>
    <w:p>
      <w:pPr>
        <w:pStyle w:val="Heading2"/>
      </w:pPr>
      <w:r>
        <w:t>2.5 밀라노 — 정점에서 위기를 주입하다 (2005)</w:t>
      </w:r>
    </w:p>
    <w:p>
      <w:r>
        <w:t>이건희 경영의 구조가 가장 선명하게 드러나는 장면이 밀라노다. 이 절은 '성공할 때 찌른다'는 역설적 통치술을 분석한다.</w:t>
      </w:r>
    </w:p>
    <w:p>
      <w:r>
        <w:t>1996년의 혁명으로부터 10년, 삼성전자는 이미 국제적으로 디자인 강자로 평가받고 있었다. 바로 그 정점에서 이건희는 사장단을 이탈리아 밀라노로 소집했다. 세계 최대 가구박람회 살로네 델 모빌레를 참관한 뒤 포시즌 호텔 회의실에 모인 그들에게, 그는 축하 대신 질책을 내렸다. "삼성의 디자인은 애니콜을 빼고는 아직 1.5류다." 휴대폰 하나만 예외로 인정하고 나머지를 모두 1.5류로 격하한 이 언명과 함께, 그는 앞서 인용한 0.6초의 논리를 폈다. 그리고 네 가지 실행 방향 — 독창적 디자인과 UI 아이덴티티의 구축, 우수 디자인 인력의 확보, 창조적·자유로운 조직문화의 조성, 금형기술 인프라의 강화 — 을 제시했다. 이른바 밀라노 4대 디자인 전략이며, 세간은 이를 '제2의 신경영'이라 불렀다.</w:t>
      </w:r>
    </w:p>
    <w:p>
      <w:r>
        <w:t>여기에 이건희 경영의 핵심 알고리즘이 있다. 성과가 정점에 이르렀을 때, 곧 조직이 정지의 안락에 빠지기 쉬운 순간에, 오히려 인위적 위기를 주입해 변동성을 복원하는 것. 서론의 언어로 옮기면, 그는 조직이 하나의 성취(1.5류가 아니라 이미 1류라는 자기 인식)에 특화·고착되는 것을 막고, 다시 리듬의 서식지로 되돌려 이중기능적 도약을 유도했다. 밀라노의 질책은 회고가 아니라 예고였다. 그 직후 하나의 곡선이 등장한다.</w:t>
      </w:r>
    </w:p>
    <w:p>
      <w:r>
        <w:t>〔사료〕 밀라노 2005.4(일부 4.13)·포시즌 호텔·"애니콜 빼고는 1.5류"·"0.6초"·4대 전략은 확정. 다만 밀라노는 사장단을 향한 일방향 선언의 성격이 강하여, 개별 문답의 축어 기록은 공개 사료에 없다.</w:t>
      </w:r>
    </w:p>
    <w:p>
      <w:pPr>
        <w:pStyle w:val="Heading2"/>
      </w:pPr>
      <w:r>
        <w:t>2.6 보르도 — 고정관념을 버린 형태 (2006)</w:t>
      </w:r>
    </w:p>
    <w:p>
      <w:r>
        <w:t>밀라노의 질책이 형태로 응답된 것이 보르도 TV다. 이 절은 '방향만 주고 형태는 아래에서 태어나게 하는' 위임의 구조를 분석한다.</w:t>
      </w:r>
    </w:p>
    <w:p>
      <w:r>
        <w:t>출발점은 형태 없는 지시였다고 전해진다. "일본 소니를 제치고 세계 1위를 할 수 있는 TV를 내놓아라." 구체적 디자인 방향은 제시되지 않았다. 당시 삼성의 TV 시장 점유율은 5%에도 미치지 못했다. 디자인·상품전략·회로·패널·구매·소프트웨어·상품기획·마케팅에서 차출된 11명의 '보르도 TF'가 부서의 경계를 허물고 답을 찾았다. 붉은 포도주를 담은 와인잔의 곡선을 형상화하고, 정면에 있던 스피커를 하단 베젤 뒤로 숨긴 것이다. "텔레비전은 네모여야 한다"는 고정관념을 깬 형태였다.</w:t>
      </w:r>
    </w:p>
    <w:p>
      <w:r>
        <w:t>개발 과정의 완벽주의를 보여주는 일화가 전한다. 개발을 이끈 최지성이 초박형 금형이 약속보다 몇 밀리미터 두껍게 나오자 수십억 원짜리 금형을 집어던졌다는 것이다. "디자인 목업과 똑같이 만들라", "왜 기술이 디자인을 따라잡지 못하나." 다수 매체가 이 장면을 "~라는 이야기가 있을 정도로"라는 형식으로 전하므로, 이는 완벽주의를 상징하는 일화로 받아들이는 편이 정확하다. 다만 그보다 단단한 기록은 개발 과정 자체다. 디자이너가 처음 구상한 두께는 80밀리미터, 개발팀의 첫 시제품은 110밀리미터였다. 여섯 번째 시제품까지 폐기된 끝에, 한 달 뒤 아홉 번째 시제품이 초기 콘셉트를 충족시켰다. 이 반복은 디자인이 기술을 '따르게' 만든 과정, 곧 형태의 요구가 공정을 재편한 사례로 읽을 수 있다.</w:t>
      </w:r>
    </w:p>
    <w:p>
      <w:r>
        <w:t>결과는 명료했다. 보르도 TV는 출시 6개월 만에 100만 대를 팔아 최단기 밀리언셀러가 되었고, 2006년 삼성전자는 처음으로 세계 TV 시장 1위에 올랐다. 전체 TV 시장에서 수량과 금액 모두 소니를 앞선 것이다. 다만 학술적 정확성을 위해 단서를 달아야 한다. LCD TV만 따로 보면 그해 연간 금액 1위는 여전히 소니였고, 삼성은 수량에서 앞섰다. 통설의 '완승'에는 이 조건이 필요하다.</w:t>
      </w:r>
    </w:p>
    <w:p>
      <w:r>
        <w:t>이 절의 이론적 함의는 위임의 구조에 있다. 이건희는 와인잔을 떠올리지 않았다. 그는 방향(소니 추월)과 결과(세계 1위)를 요구했을 뿐이고, 형태는 11명의 팀에서 아래로부터 태어났다. 회장이 개별 금형을 챙긴 것이 아니라, "결과만 요구하고 과정은 전문가에게 맡긴다"는 그의 요구 구조가 최지성 같은 경영진에게 내면화되어 조직 전체로 복제되었다. 3장의 용어를 앞당겨 쓰면, 이건희가 지은 것은 텔레비전이라는 형태가 아니라, 그 형태가 태어날 수 있는 조건, 곧 매개(媒介)였다.</w:t>
      </w:r>
    </w:p>
    <w:p>
      <w:r>
        <w:t>〔사료〕 보르도 2006.4·6개월 100만 대·2006년 전체 TV 시장 1위(점유율 14.6%)·80→110mm·9번째 시제품·11명 TF는 확정. "소니를 넘어라" 지시와 금형 투척은 완충한다. LCD 연간 금액 1위가 소니였다는 단서를 병기한다(Network World/DisplaySearch).</w:t>
      </w:r>
    </w:p>
    <w:p>
      <w:pPr>
        <w:pStyle w:val="Heading2"/>
      </w:pPr>
      <w:r>
        <w:t>2.7 세 개의 '이건희폰'과 잊힌 형태</w:t>
      </w:r>
    </w:p>
    <w:p>
      <w:r>
        <w:t>'이건희폰'이라는 별칭은 하나의 기종에 고정되지 않는다. 첫 애니콜 SH-770이 그렇게 불렸고, 2002년의 SGH-T100이 그렇게 불렸으며, 2003년의 SGH-E700 또한 그렇게 불렸다. 이 명명의 유동성 자체가, 이건희와 디자인의 관계가 특정 제품이 아니라 하나의 방식이었음을 시사한다.</w:t>
      </w:r>
    </w:p>
    <w:p>
      <w:r>
        <w:t>이 가운데 T100의 개발은 조직 내부의 이해관계 충돌을 보여주는 대표 사례다. 조가비를 닮은 클램셸의 유선형 외형은 기존 부품과의 호환이 어렵고 설계팀에게 낯선 형태였으며, 따라서 디자인팀의 요청만으로는 추진되기 어려웠다. 이 교착을 뚫은 것이 사용자 경험과 소비자의 시선에서 출발한 이건희의 지속적 관심과 독려였다. 그는 설계팀과 디자인팀 사이의 이해관계 충돌을 완화하고 양자를 한 방향으로 정렬시켰다. 이 조정 덕분에 제품은 사내에서 '이건희폰'이라는 별칭을 얻었다. 기술적으로 T100은 세계 최초로 능동형 TFT 컬러 LCD를 탑재한 휴대폰이었다. 여기서 흔한 오류를 바로잡아야 한다. 이 기종에 자주 부착되는 "26만 색"과 "31만 화소 카메라"는 사실이 아니다. 실제 사양은 4,096색이었고 카메라는 탑재되지 않았다. T100은 2003년까지 삼성 단일 모델 최초로 1,000만 대를 넘겼으며, 저가 물량공세에서 고품질 프리미엄으로 이행하는 전환점이 되었다. 3장의 용어로 이 사례는, 효율의 논리(엔지니어)와 의미의 논리(디자이너)가 충돌하는 지점에서 오너가 '중재자'로 개입해 둘을 한 형태에 접은 이중기능화의 전형이다.</w:t>
      </w:r>
    </w:p>
    <w:p>
      <w:r>
        <w:t>거의 잊힌 형태도 하나 복원해 둔다. 키패드 덮개가 위로 열리는 '플립업 폰'이다. CDMA용 SCH-700, PCS용 SPH-5000, 미주 수출용 SPH-N400으로 출시된 이 기종은, 덮개가 위로 열리는 유례없는 구조를 가졌다. 1996년경 출시된 것으로 추정되며 1998년 한국능률협회 히트상품 대상을 받았으나 국내에서는 완전히 실패했다. 그런데 1999년 10월 미국에 진출해 500만 대 넘게 팔리는 대성공을 거두었고, 2001년 CES에서 혁신 부문에 선정되었다. 국내용으로 설계된 독창적 형태가 국내에서 외면받고 북미에서 개화한 이 사례는, 형태의 가치가 절대적이지 않고 사용 환경의 분포에 따라 결정된다는 3장의 명제 — 형태는 기능의 시공간 통계를 따른다 — 를 미리 예시한다. 같은 형태가 한 분포에서는 실패이고 다른 분포에서는 성공이다.</w:t>
      </w:r>
    </w:p>
    <w:p>
      <w:r>
        <w:t>〔사료〕 T100 사양(4,096색·카메라 없음·단일 1,000만 대)과 세계 최초 TFT 컬러 LCD 폰은 확정이며, 조직 갈등·중재 서술은 장영중 발표자료(2025)에 근거한다. 플립업 폰 제원은 개인 블로그(장선생=장영중) 및 머니투데이(2002.11.17) 인용에 의존하므로, '1996년 출시(추정)'와 판매량은 삼성 공식 자료로 교차 확인이 필요하다.</w:t>
      </w:r>
    </w:p>
    <w:p>
      <w:pPr>
        <w:pStyle w:val="Heading2"/>
      </w:pPr>
      <w:r>
        <w:t>2.8 30년 뒤, 되돌아온 진단 (2014~2024)</w:t>
      </w:r>
    </w:p>
    <w:p>
      <w:r>
        <w:t>이 장은 하나의 순환으로 닫힌다. 신경영의 방아쇠를 당겼던 후쿠다가, 30년의 간격을 두고 같은 진단을 반복하기 때문이다. 이 반복은 이 책 후반부의 문제의식을 규정한다.</w:t>
      </w:r>
    </w:p>
    <w:p>
      <w:r>
        <w:t>후쿠다는 신경영 22년 뒤인 2015년, 삼성 사내 매체 인터뷰에서 이렇게 경고했다. "이제 1993년의 이야기는 잊어라. 성공의 기억을 잊고 리셋하라." 그리고 2024년, 닛케이 지면에서 그는 '삼성 전설의 일본인 고문'으로 호명되며 동일한 진단을 되풀이한다. 그의 인터뷰가 실린 연재의 표제가 이를 압축한다. "지금 삼성에 필요한 것은 이노베이션이다 — 30년 변치 않은 과제." 30년 전 그가 지목한 결여, 곧 역설계를 넘어 0에서 1을 창조하는 능력의 결여가, 30년 뒤에도 그대로라는 것이다.</w:t>
      </w:r>
    </w:p>
    <w:p>
      <w:r>
        <w:t>이 진단의 무게는 이건희 자신의 자기 경계와 공명한다. 그는 2000년대 후반, "일본을 넘어섰다"고 자부하는 임원들에게 오히려 이렇게 물었다고 전해진다. "왜 일본의 근본적인 강함을 보지 않느냐? 우리도 사업 구조를 바꿔야 한다." 서론에서 짚었듯, 한국의 추월이 곧 졸업이 아님을 그는 정점의 순간에도 잊지 않았다. 그리고 2022년, 부친의 3주기를 지낸 이재용은 임원들 앞에서 말했다. "세상에 없는 기술에 대한 투자에 우리의 생존이 걸려 있다. 1에 기술, 2에 기술, 3도 기술인 듯하다."</w:t>
      </w:r>
    </w:p>
    <w:p>
      <w:r>
        <w:t>후쿠다(1993) — 이건희(2000년대) — 이재용(2022) — 후쿠다(2024)로 이어지는 네 목소리는, 30년의 간격을 두고 같은 명제를 반복한다. 이건희가 한 번 실현했던 그 이노베이션이 지금 다시 요청된다는 것. 이 반복이야말로 이 책의 이론적 물음을 규정한다. 서론의 가설로 돌아가면, 이건희는 격변을 리듬으로 바꾸어 이중기능적 도약을 설계했다. 문제는 그 도약이 성공한 뒤 조직이 다시 정지의 서식지로 미끄러진다는 데 있다. 성공은 변동성을 줄이고, 줄어든 변동성은 리듬을 정지로 되돌리며, 정지는 다음 도약을 봉쇄한다. 이건희가 실현한 것이 왜 반복되기 어려운가 — 이 물음에 답하려면, 개인의 리더십을 넘어 형태와 환경의 관계 자체를 규명해야 한다. 그 규명이 3장의 과제다.</w:t>
      </w:r>
    </w:p>
    <w:p>
      <w:r>
        <w:t>〔사료〕 후쿠다 2015 인터뷰, 2024 닛케이(중문판 전재로 복원), 이재용 2022.10 3주기 발언은 확정. 이건희 2000년대 후반 발언은 닛케이(2024) 인용이다.</w:t>
      </w:r>
    </w:p>
    <w:p>
      <w:pPr>
        <w:pBdr>
          <w:bottom w:val="single" w:sz="6" w:space="1" w:color="999999"/>
        </w:pBdr>
      </w:pPr>
    </w:p>
    <w:p>
      <w:pPr>
        <w:ind w:left="432"/>
        <w:pBdr>
          <w:left w:val="single" w:sz="18" w:space="8" w:color="8EAADB"/>
        </w:pBdr>
      </w:pPr>
      <w:r>
        <w:rPr>
          <w:color w:val="404040"/>
        </w:rPr>
        <w:t>〔편집 노트〕 본 v2 초고는 서론을 한일 역전이라는 물음으로 재구성하고 전체를 학술 서술체로 확장한 것이다. 출판용으로는 ①각 절 〔사료〕의 각주 전환, ②인물 대사·통계의 정밀 출처 표기, ③서론 2절의 '압축근대' 개념에 대한 사회학 문헌(장경섭 등) 보강, ④2장과 3장을 잇는 '매개' 예고의 밀도 조정이 필요하다.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eastAsia="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