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 w:after="2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52"/>
          <w:shd w:val="clear" w:fill="auto"/>
        </w:rPr>
        <w:t>Probe Scheduler System Design</w:t>
      </w:r>
    </w:p>
    <w:p>
      <w:pPr>
        <w:numPr>
          <w:ilvl w:val="0"/>
          <w:numId w:val="0"/>
        </w:numPr>
        <w:spacing w:before="100" w:after="10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需求分析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本问题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类似0-1背包问题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不同的是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不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仅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要找到最大的贡献值，更要找到贡献值最大的探针组合。输入：系统每天可用的最大资源为T，每个探针Pi每天消耗的负载/资源为Fi，贡献值为Vi。输出：找出一个最优的探针组合P[x...y]，使得贡献值sum(Vi)最大，且sum（Fi） &lt;= T。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highlight w:val="yellow"/>
          <w:shd w:val="clear" w:fill="FFFF00"/>
        </w:rPr>
      </w:pP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highlight w:val="yellow"/>
          <w:shd w:val="clear" w:fill="FFFF00"/>
        </w:rPr>
        <w:t>假设探针Pi最多有上万个，系统资源T有上千个。从任务调度器的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角度看，探针和系统资源可以动态增减，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  <w:lang w:val="en-US" w:eastAsia="zh-CN"/>
        </w:rPr>
        <w:t>探针分布在不同的节点，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但本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  <w:lang w:val="en-US" w:eastAsia="zh-CN"/>
        </w:rPr>
        <w:t>项目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FFFF00"/>
        </w:rPr>
        <w:t>重点考虑找出贡献值最大的路径的算法，所以暂不考虑。</w:t>
      </w:r>
    </w:p>
    <w:p>
      <w:pPr>
        <w:spacing w:before="20" w:after="20" w:line="259" w:lineRule="auto"/>
        <w:ind w:left="0" w:right="0" w:firstLine="72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</w:p>
    <w:p>
      <w:pPr>
        <w:spacing w:before="20" w:after="20" w:line="259" w:lineRule="auto"/>
        <w:ind w:right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算法存在多种，最好动态切换。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Inputs:</w:t>
      </w:r>
    </w:p>
    <w:p>
      <w:pPr>
        <w:spacing w:before="20" w:after="20" w:line="240" w:lineRule="auto"/>
        <w:ind w:left="0" w:right="0" w:firstLine="0"/>
        <w:jc w:val="left"/>
        <w:rPr>
          <w:color w:val="auto"/>
          <w:spacing w:val="0"/>
          <w:position w:val="0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Maximum system load: 13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0"/>
        <w:gridCol w:w="297"/>
        <w:gridCol w:w="32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P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F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>V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p1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3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p2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4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p3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p4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7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p5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p6</w:t>
            </w:r>
          </w:p>
        </w:tc>
        <w:tc>
          <w:tcPr>
            <w:tcW w:w="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5</w:t>
            </w:r>
          </w:p>
        </w:tc>
        <w:tc>
          <w:tcPr>
            <w:tcW w:w="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>
            <w:pPr>
              <w:spacing w:before="20" w:after="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>6</w:t>
            </w:r>
          </w:p>
        </w:tc>
      </w:tr>
    </w:tbl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Outputs: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Probes to be executed: p1, p2, p3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Total execution times: 12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Total expected alarm contribution value: 24</w:t>
      </w:r>
    </w:p>
    <w:p>
      <w:pPr>
        <w:spacing w:before="20" w:after="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系统设计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</w:pPr>
      <w:r>
        <w:t>算法设计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</w:pPr>
      <w:r>
        <w:t>贪心算法</w:t>
      </w:r>
    </w:p>
    <w:p>
      <w:pPr>
        <w:spacing w:before="20" w:after="20" w:line="259" w:lineRule="auto"/>
        <w:ind w:right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在本应用场景中，一个探针的资源贡献与负载消耗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接近正比关系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消耗越多贡献值也越大，因此尽可能耗尽所有的资源也就意味着贡献值接近最大，所选出的路径接近最佳路径，但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如何尽可能耗尽资源？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按照负载倒序排列，认为前N个即为性价比较高方案，sum(N)&lt;=T。也可以比较前几个组合以找到更有组合，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类似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FFFF00"/>
          <w:lang w:val="en-US" w:eastAsia="zh-CN"/>
        </w:rPr>
        <w:t>于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FFFF00"/>
        </w:rPr>
        <w:t>优化快速排序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通过优化比较基准数、有序片段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优点：算法简单，速度快，可以找出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接近最优的路径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缺点：可能不是最佳路径</w:t>
      </w:r>
    </w:p>
    <w:p>
      <w:pPr>
        <w:numPr>
          <w:ilvl w:val="0"/>
          <w:numId w:val="2"/>
        </w:numPr>
        <w:tabs>
          <w:tab w:val="left" w:pos="840"/>
        </w:tabs>
        <w:spacing w:before="20" w:after="20" w:line="259" w:lineRule="auto"/>
        <w:ind w:left="84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复杂度：主要取决于排序算法，可以使用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红黑树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边插入边按照负载排序，则：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时间复杂度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接近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O（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）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，m为最优方案的路径长度，远小于n；空间复杂度O（n），n为探针数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动态规划算法</w:t>
      </w:r>
      <w:r>
        <w:rPr>
          <w:rFonts w:hint="eastAsia" w:asciiTheme="minorHAnsi" w:hAnsiTheme="minorHAnsi" w:eastAsiaTheme="minorEastAsia" w:cstheme="minorBidi"/>
          <w:b/>
          <w:bCs/>
          <w:lang w:eastAsia="zh-CN"/>
        </w:rPr>
        <w:t>（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二维数组</w:t>
      </w:r>
      <w:r>
        <w:rPr>
          <w:rFonts w:hint="eastAsia" w:asciiTheme="minorHAnsi" w:hAnsiTheme="minorHAnsi" w:eastAsiaTheme="minorEastAsia" w:cstheme="minorBidi"/>
          <w:b/>
          <w:bCs/>
          <w:lang w:eastAsia="zh-CN"/>
        </w:rPr>
        <w:t>）</w:t>
      </w:r>
    </w:p>
    <w:p>
      <w:pPr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类似递归思路，把一个大问题划分成若干个相似的小问题去解决。如果要计算第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个探针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后的最大贡献值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，只需知道前一个探针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P(i-1)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的最大贡献值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V(i-1)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、V(剩余资源数)，即可以算出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Vi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。可以借助最大贡献值数组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dpTable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存储递归过程数据，大大减少递归/循环次数。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sz w:val="24"/>
          <w:szCs w:val="24"/>
        </w:rPr>
        <w:t>关键算法1：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状态转移方程Vi，对于每个探针Pi，要么分配，或不分配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如果不分配Pi，例如资源不足，则Vi=V(i-1)，即前一次的最大贡献值；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如果加入Pi，则Vi = max(V(i-1),   Pi的贡献值 + V(剩余资源数))</w:t>
      </w:r>
    </w:p>
    <w:p>
      <w:pPr>
        <w:numPr>
          <w:ilvl w:val="0"/>
          <w:numId w:val="0"/>
        </w:numPr>
        <w:tabs>
          <w:tab w:val="left" w:pos="425"/>
        </w:tabs>
        <w:spacing w:before="20" w:after="20" w:line="259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0"/>
        </w:numPr>
        <w:tabs>
          <w:tab w:val="left" w:pos="425"/>
        </w:tabs>
        <w:spacing w:before="20" w:after="20" w:line="259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关键算法2：推算最优探针列表，根据（Pi，Fi）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如果dpTable[i-1][Fi] == dpTable[i][Fi]，则P(i)不在路径上，继续求（P(i-1)，Fi）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如果dpTable[i-1][Fi] != dpTable[i][Fi]，则P(i)在路径上，继续求（P(i-1)，Fi）</w:t>
      </w: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主要数据结构：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探针负载情况 = ProbeLoad = {探针名，负载值，贡献值}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探针负载列表 = vector&lt;vector&lt;ProbeLoad&gt;&gt;，也可以用map直接不允许重名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最大贡献值表 = dpTable =[探针数][负载数]，dpTable[Pi][Fi] = 每个探针在每个负载切片下的最大贡献值，初始值为0</w:t>
      </w: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算法分析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优点：可以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准确找到最大贡献值，及其路径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缺点：算法相对复杂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839" w:leftChars="0" w:right="0" w:hanging="420" w:firstLineChars="0"/>
        <w:jc w:val="left"/>
        <w:textAlignment w:val="auto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复杂度：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时间复杂度O（P*T），空间复杂度O（P*T）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4"/>
          <w:shd w:val="clear" w:fill="auto"/>
        </w:rPr>
      </w:pPr>
    </w:p>
    <w:p>
      <w:pPr>
        <w:tabs>
          <w:tab w:val="left" w:pos="425"/>
        </w:tabs>
        <w:spacing w:before="20" w:after="20" w:line="259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算法优化</w:t>
      </w:r>
    </w:p>
    <w:p>
      <w:pPr>
        <w:tabs>
          <w:tab w:val="left" w:pos="840"/>
        </w:tabs>
        <w:spacing w:before="20" w:after="20" w:line="259" w:lineRule="auto"/>
        <w:ind w:left="0" w:right="0" w:firstLine="0"/>
        <w:jc w:val="left"/>
        <w:rPr>
          <w:rFonts w:ascii="Calibri" w:hAnsi="Calibri" w:eastAsia="Calibri" w:cs="Calibri"/>
          <w:color w:val="0000FF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dpTable可以优化成滚动的2行，也可以直接用一位数组存储资源切片列表，因为V(i)只与V(i-1)有关。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cstheme="minorBidi"/>
          <w:b/>
          <w:bCs/>
          <w:lang w:val="en-US" w:eastAsia="zh-CN"/>
        </w:rPr>
        <w:t>技术选型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为了方便客户编译，本项目没有使用任何框架，只用到了C++ 11 STL。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程序设计</w: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</w:rPr>
        <w:t>OO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设计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算法可能会有多个，所以需要封装变化，可以使用策略模式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问题域中有调度器的概念，且探针任务P貌似比较耗时，可以参考Yarn或Mesos，不过本项目不考虑。</w:t>
      </w:r>
    </w:p>
    <w:p>
      <w:pPr>
        <w:numPr>
          <w:ilvl w:val="0"/>
          <w:numId w:val="4"/>
        </w:numPr>
        <w:spacing w:before="20" w:after="20" w:line="259" w:lineRule="auto"/>
        <w:ind w:left="420" w:leftChars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类图如下，详细见 doc/ProbeScheduler.oom 用Power Designer软件打开</w:t>
      </w:r>
    </w:p>
    <w:p>
      <w:pPr>
        <w:keepNext/>
        <w:keepLines/>
        <w:numPr>
          <w:ilvl w:val="0"/>
          <w:numId w:val="0"/>
        </w:numPr>
        <w:spacing w:before="240" w:after="64" w:line="320" w:lineRule="auto"/>
        <w:ind w:leftChars="0" w:right="0" w:rightChars="0"/>
        <w:jc w:val="left"/>
      </w:pPr>
      <w:r>
        <w:object>
          <v:shape id="_x0000_i1025" o:spt="75" type="#_x0000_t75" style="height:233.85pt;width:475.8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00" w:line="416" w:lineRule="auto"/>
        <w:ind w:left="709" w:leftChars="0" w:hanging="709" w:firstLineChars="0"/>
        <w:textAlignment w:val="auto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bCs/>
          <w:lang w:val="en-US" w:eastAsia="zh-CN"/>
        </w:rPr>
        <w:t>目录结构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源码目录结构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doc/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文档目录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src/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源码目录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scheduler/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探针调度器模块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test/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测试程序，测试数据目录可以由用户指定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util/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工具模块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安装目录结构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include/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头文件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scheduler/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util/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bin/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可执行文件，库文件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lib/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库文件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test/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测试目录，主要存放默认测试数据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数据模型设计</w:t>
      </w:r>
    </w:p>
    <w:p>
      <w:pPr>
        <w:spacing w:before="0" w:after="160" w:line="259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CSV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格式存储探针负载数据，每行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{name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load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value}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，资源容量由用户程序指定，计算结果输出到屏幕。</w:t>
      </w:r>
    </w:p>
    <w:p>
      <w:pPr>
        <w:pStyle w:val="2"/>
        <w:numPr>
          <w:ilvl w:val="0"/>
          <w:numId w:val="1"/>
        </w:numPr>
        <w:bidi w:val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编译</w:t>
      </w: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与</w:t>
      </w:r>
      <w:r>
        <w:rPr>
          <w:rFonts w:asciiTheme="minorHAnsi" w:hAnsiTheme="minorHAnsi" w:eastAsiaTheme="minorEastAsia" w:cstheme="minorBidi"/>
          <w:b/>
          <w:bCs/>
        </w:rPr>
        <w:t>测试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Theme="minorHAnsi" w:hAnsiTheme="minorHAnsi" w:eastAsiaTheme="minorEastAsia" w:cstheme="minorBidi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lang w:val="en-US" w:eastAsia="zh-CN"/>
        </w:rPr>
        <w:t>项目编译</w:t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clone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the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source code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from GitHub </w:t>
      </w:r>
      <w:r>
        <w:rPr>
          <w:rFonts w:hint="eastAsia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  <w:fldChar w:fldCharType="begin"/>
      </w:r>
      <w:r>
        <w:rPr>
          <w:rFonts w:hint="eastAsia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  <w:instrText xml:space="preserve"> HYPERLINK "https://github.com/jason-joy-lee/NetBrain.git" </w:instrText>
      </w:r>
      <w:r>
        <w:rPr>
          <w:rFonts w:hint="eastAsia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/>
          <w:spacing w:val="0"/>
          <w:position w:val="0"/>
          <w:sz w:val="24"/>
          <w:shd w:val="clear" w:fill="auto"/>
          <w:lang w:val="en-US" w:eastAsia="zh-CN"/>
        </w:rPr>
        <w:t>https://github.com/jason-joy-lee/NetBrain.git</w:t>
      </w:r>
      <w:r>
        <w:rPr>
          <w:rFonts w:hint="eastAsia" w:ascii="宋体" w:hAnsi="宋体" w:eastAsia="宋体"/>
          <w:color w:val="auto"/>
          <w:spacing w:val="0"/>
          <w:position w:val="0"/>
          <w:sz w:val="24"/>
          <w:shd w:val="clear" w:fill="auto"/>
          <w:lang w:val="en-US" w:eastAsia="zh-CN"/>
        </w:rPr>
        <w:fldChar w:fldCharType="end"/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Compile the project - Linux</w:t>
      </w:r>
    </w:p>
    <w:p>
      <w:pPr>
        <w:numPr>
          <w:ilvl w:val="0"/>
          <w:numId w:val="0"/>
        </w:numPr>
        <w:tabs>
          <w:tab w:val="left" w:pos="840"/>
        </w:tabs>
        <w:spacing w:before="20" w:after="20" w:line="259" w:lineRule="auto"/>
        <w:ind w:left="500" w:leftChars="0" w:right="0" w:right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1. config Linux env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export NET_BRAIN_BUILD=/home/ec2-user/NetBrain/build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export JMAKE_PATH=/home/ec2-user/NetBrain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export LD_LIBRARY_PATH=$LD_LIBRARY_PATH:NET_BRAIN_ROOT/lib:.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2.compile and install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cd NetBrain/src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make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make install</w:t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Compile the project - Windows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240" w:firstLineChars="10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Open the solution file Windows.sln using VC++ 2019，after compilation we will get testAll.exe under x64\Debug directory</w:t>
      </w:r>
    </w:p>
    <w:p>
      <w:pPr>
        <w:numPr>
          <w:ilvl w:val="0"/>
          <w:numId w:val="6"/>
        </w:numPr>
        <w:tabs>
          <w:tab w:val="left" w:pos="840"/>
        </w:tabs>
        <w:spacing w:before="20" w:after="20" w:line="259" w:lineRule="auto"/>
        <w:ind w:left="425" w:leftChars="0" w:right="0" w:hanging="425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run test cases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cd $NET_BRAIN_BUILD/test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./testAll -h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CA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./testAll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./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Greedy</w:t>
      </w:r>
      <w:r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CA"/>
        </w:rPr>
        <w:t xml:space="preserve"> &gt; result_greedy_linux.log</w:t>
      </w:r>
    </w:p>
    <w:p>
      <w:pPr>
        <w:tabs>
          <w:tab w:val="left" w:pos="840"/>
        </w:tabs>
        <w:spacing w:before="20" w:after="20" w:line="259" w:lineRule="auto"/>
        <w:ind w:left="500" w:leftChars="0" w:right="0" w:firstLine="240" w:firstLineChars="10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CA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./testAll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./</w:t>
      </w:r>
      <w:r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CA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</w:rPr>
        <w:t>ValueMax</w:t>
      </w:r>
      <w:r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CA"/>
        </w:rPr>
        <w:t xml:space="preserve"> &gt; result_value_max_linux.log</w:t>
      </w:r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测试用例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边界值</w:t>
      </w: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P=0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系统资源为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，即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T=0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探针负载&lt;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0 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系统资源&lt;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0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探针负载&gt;10万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系统资源&gt;10万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读取探针负载文件错误，可以交由CVS文件读取工具模块测试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场景测试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【正常-小规模】初始化探针负载数据，P=3，T=5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【扩展-动态扩容】P=（3 --&gt;30），T=（5--&gt;50），暂不测试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【异常-动态缩容】T=（30--&gt;10），P=（50--&gt;10），暂不测试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压力测试</w:t>
      </w:r>
    </w:p>
    <w:p>
      <w:pPr>
        <w:numPr>
          <w:ilvl w:val="0"/>
          <w:numId w:val="0"/>
        </w:numPr>
        <w:tabs>
          <w:tab w:val="left" w:pos="1260"/>
        </w:tabs>
        <w:spacing w:before="20" w:after="20" w:line="259" w:lineRule="auto"/>
        <w:ind w:left="480"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t>思路：探针数与资源数成正比关系，首先测试10:1，成比例增加，比较不同的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算法。假设探针数为P，资源数为T，动态规划二位数组版为</w:t>
      </w:r>
      <w:r>
        <w:rPr>
          <w:rFonts w:ascii="Consolas" w:hAnsi="Consolas" w:eastAsia="Consolas" w:cs="Consolas"/>
          <w:color w:val="008000"/>
          <w:spacing w:val="0"/>
          <w:position w:val="0"/>
          <w:sz w:val="24"/>
          <w:szCs w:val="24"/>
          <w:shd w:val="clear" w:fill="auto"/>
        </w:rPr>
        <w:t>ValueMax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，贪心算法为</w:t>
      </w:r>
      <w:r>
        <w:rPr>
          <w:rFonts w:ascii="Consolas" w:hAnsi="Consolas" w:eastAsia="Consolas" w:cs="Consolas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P=10K，T=1K，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P=100K，T=10K，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P=1000K，T=100K，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Greedy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P=10K，T=1K，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P=100K，T=10K，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eastAsia="宋体" w:cs="宋体" w:asciiTheme="majorAscii" w:hAnsiTheme="majorAscii"/>
          <w:color w:val="auto"/>
          <w:spacing w:val="0"/>
          <w:position w:val="0"/>
          <w:sz w:val="24"/>
          <w:szCs w:val="24"/>
          <w:shd w:val="clear" w:fill="auto"/>
        </w:rPr>
        <w:t>P=1000K，T=100K，</w:t>
      </w:r>
      <w:r>
        <w:rPr>
          <w:rFonts w:hint="default" w:eastAsia="Consolas" w:cs="Consolas" w:asciiTheme="majorAscii" w:hAnsiTheme="majorAscii"/>
          <w:color w:val="008000"/>
          <w:spacing w:val="0"/>
          <w:position w:val="0"/>
          <w:sz w:val="24"/>
          <w:szCs w:val="24"/>
          <w:shd w:val="clear" w:fill="auto"/>
        </w:rPr>
        <w:t>ValueMax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hint="eastAsia" w:cstheme="minorBidi"/>
          <w:b/>
          <w:bCs/>
          <w:sz w:val="26"/>
          <w:szCs w:val="26"/>
          <w:lang w:val="en-US" w:eastAsia="zh-CN"/>
        </w:rPr>
        <w:t>兼容性</w:t>
      </w: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AWS Linux 2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Win 10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测试数据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探针数据存在CSV文件中，小批量测试数据由人工写入，性能测试数据由程序随机生成，可以限定探针个数，以及每个探针的负载和贡献值取值范围。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对于不同算法，要确保数据相同。所以，当性能测试数据文件不存在时，程序自动生成，否则直接加载。</w:t>
      </w:r>
    </w:p>
    <w:p>
      <w:pPr>
        <w:pStyle w:val="4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asciiTheme="minorHAnsi" w:hAnsiTheme="minorHAnsi" w:eastAsiaTheme="minorEastAsia" w:cstheme="minorBidi"/>
          <w:b/>
          <w:bCs/>
          <w:sz w:val="26"/>
          <w:szCs w:val="26"/>
        </w:rPr>
      </w:pPr>
      <w:r>
        <w:rPr>
          <w:rFonts w:asciiTheme="minorHAnsi" w:hAnsiTheme="minorHAnsi" w:eastAsiaTheme="minorEastAsia" w:cstheme="minorBidi"/>
          <w:b/>
          <w:bCs/>
          <w:sz w:val="26"/>
          <w:szCs w:val="26"/>
        </w:rPr>
        <w:t>测试环境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AWS Linux 2, CPU=2.4GHz, 内存=1GB，gcc 7.3.1</w:t>
      </w:r>
    </w:p>
    <w:p>
      <w:pPr>
        <w:numPr>
          <w:ilvl w:val="0"/>
          <w:numId w:val="8"/>
        </w:numPr>
        <w:tabs>
          <w:tab w:val="left" w:pos="1260"/>
          <w:tab w:val="clear" w:pos="-420"/>
        </w:tabs>
        <w:spacing w:before="20" w:after="20" w:line="259" w:lineRule="auto"/>
        <w:ind w:left="840" w:leftChars="0" w:right="0" w:hanging="42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Win10，CPU=1.6*2GHz，内存=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zCs w:val="24"/>
          <w:shd w:val="clear" w:fill="auto"/>
        </w:rPr>
        <w:t>G，VC++2019</w:t>
      </w:r>
      <w:bookmarkStart w:id="0" w:name="_GoBack"/>
      <w:bookmarkEnd w:id="0"/>
    </w:p>
    <w:p>
      <w:pPr>
        <w:pStyle w:val="3"/>
        <w:numPr>
          <w:ilvl w:val="1"/>
          <w:numId w:val="6"/>
        </w:numPr>
        <w:bidi w:val="0"/>
        <w:ind w:left="567" w:leftChars="0" w:hanging="567" w:firstLineChars="0"/>
        <w:rPr>
          <w:rFonts w:asciiTheme="minorHAnsi" w:hAnsiTheme="minorHAnsi" w:eastAsiaTheme="minorEastAsia" w:cstheme="minorBidi"/>
          <w:b/>
          <w:bCs/>
        </w:rPr>
      </w:pPr>
      <w:r>
        <w:rPr>
          <w:rFonts w:asciiTheme="minorHAnsi" w:hAnsiTheme="minorHAnsi" w:eastAsiaTheme="minorEastAsia" w:cstheme="minorBidi"/>
          <w:b/>
          <w:bCs/>
        </w:rPr>
        <w:t>测试报告</w:t>
      </w:r>
    </w:p>
    <w:p>
      <w:pPr>
        <w:pStyle w:val="4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hint="default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测试总结</w:t>
      </w:r>
    </w:p>
    <w:p>
      <w:pPr>
        <w:numPr>
          <w:ilvl w:val="0"/>
          <w:numId w:val="10"/>
        </w:numPr>
        <w:spacing w:before="20" w:after="20" w:line="259" w:lineRule="auto"/>
        <w:ind w:left="240" w:right="0" w:hanging="240" w:hangingChars="10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贪心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算法，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运行3次，均能够找出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非常</w:t>
      </w:r>
      <w:r>
        <w:rPr>
          <w:rFonts w:ascii="宋体" w:hAnsi="宋体" w:eastAsia="宋体" w:cs="宋体"/>
          <w:b/>
          <w:bCs/>
          <w:color w:val="auto"/>
          <w:spacing w:val="0"/>
          <w:position w:val="0"/>
          <w:sz w:val="24"/>
          <w:highlight w:val="yellow"/>
          <w:shd w:val="clear" w:fill="auto"/>
        </w:rPr>
        <w:t>接近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贡献值最大的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探针组合，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近似度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=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所选探针负载 / 资源容量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 xml:space="preserve"> &gt; 9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%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在10万探针、1万资源压力下，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0毫秒，内存 = 14MB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。</w:t>
      </w:r>
    </w:p>
    <w:p>
      <w:pPr>
        <w:spacing w:before="20" w:after="20" w:line="259" w:lineRule="auto"/>
        <w:ind w:left="240" w:right="0" w:hanging="240" w:hangingChars="10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动态规划算法（二位数组版），运行3次，均能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准确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找出贡献值最大的探针组合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，在10万探针、1万资源压力下，计算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内存分配失败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。在1万探针、1千资源压力下，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59秒，内存 = 40MB，CPU=50%</w:t>
      </w:r>
    </w:p>
    <w:p>
      <w:pPr>
        <w:pStyle w:val="4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hint="default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测试数据</w:t>
      </w:r>
      <w:r>
        <w:rPr>
          <w:rFonts w:hint="eastAsia" w:cstheme="minorBidi"/>
          <w:b/>
          <w:bCs/>
          <w:sz w:val="26"/>
          <w:szCs w:val="26"/>
          <w:lang w:val="en-US" w:eastAsia="zh-CN"/>
        </w:rPr>
        <w:t>及分析 - 贪心算法</w:t>
      </w:r>
    </w:p>
    <w:p>
      <w:pPr>
        <w:spacing w:before="20" w:after="20" w:line="259" w:lineRule="auto"/>
        <w:ind w:right="0"/>
        <w:jc w:val="left"/>
        <w:rPr>
          <w:rFonts w:hint="default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10万探针1万资源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为例。</w:t>
      </w:r>
    </w:p>
    <w:p>
      <w:pPr>
        <w:numPr>
          <w:ilvl w:val="0"/>
          <w:numId w:val="0"/>
        </w:numPr>
        <w:spacing w:before="20" w:after="20" w:line="259" w:lineRule="auto"/>
        <w:ind w:left="-210" w:leftChars="-100" w:right="0" w:rightChars="0" w:firstLine="500" w:firstLineChars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时间方面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0毫秒，内存 = 15MB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几乎没有计算时间，是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因为探针列表始终维持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按照探针负载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倒序排列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所以可以快速选出接近最大负载组合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。而探针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列表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的初始化、增加和减少都不频繁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所以可以接受排序插入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。</w:t>
      </w:r>
    </w:p>
    <w:p>
      <w:pPr>
        <w:numPr>
          <w:ilvl w:val="0"/>
          <w:numId w:val="0"/>
        </w:numPr>
        <w:spacing w:before="20" w:after="20" w:line="259" w:lineRule="auto"/>
        <w:ind w:left="-210" w:leftChars="-100" w:right="0" w:rightChars="0" w:firstLine="500" w:firstLine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空间方面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，占用空间的数据结构主要是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vector&lt;ProbeLoad&gt;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10万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个探针所需存储=((32+3)+4+4)*10万=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4.3MB</w:t>
      </w:r>
    </w:p>
    <w:p>
      <w:pPr>
        <w:pStyle w:val="4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 w:line="416" w:lineRule="auto"/>
        <w:ind w:left="425" w:leftChars="0" w:hanging="425" w:firstLineChars="0"/>
        <w:textAlignment w:val="auto"/>
        <w:rPr>
          <w:rFonts w:hint="default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26"/>
          <w:szCs w:val="26"/>
          <w:lang w:val="en-US" w:eastAsia="zh-CN"/>
        </w:rPr>
        <w:t>测试数据</w:t>
      </w:r>
      <w:r>
        <w:rPr>
          <w:rFonts w:hint="eastAsia" w:cstheme="minorBidi"/>
          <w:b/>
          <w:bCs/>
          <w:sz w:val="26"/>
          <w:szCs w:val="26"/>
          <w:lang w:val="en-US" w:eastAsia="zh-CN"/>
        </w:rPr>
        <w:t>及分析 - 动态规划（二维数组版）算法</w:t>
      </w:r>
    </w:p>
    <w:p>
      <w:pPr>
        <w:spacing w:before="20" w:after="20" w:line="259" w:lineRule="auto"/>
        <w:ind w:right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以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1万探针1千资源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为例。Win10下任务管理器显示：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计算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</w:rPr>
        <w:t>时间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 xml:space="preserve"> = 59秒，内存 = 40MB，CPU=50%（单线程）</w:t>
      </w:r>
    </w:p>
    <w:p>
      <w:pPr>
        <w:keepNext/>
        <w:keepLines/>
        <w:numPr>
          <w:ilvl w:val="0"/>
          <w:numId w:val="0"/>
        </w:numPr>
        <w:spacing w:before="240" w:after="64" w:line="320" w:lineRule="auto"/>
        <w:ind w:right="0" w:rightChars="0"/>
        <w:jc w:val="left"/>
        <w:rPr>
          <w:rFonts w:hint="eastAsia" w:ascii="Calibri" w:hAnsi="Calibri" w:eastAsia="宋体" w:cs="Calibri"/>
          <w:b/>
          <w:color w:val="0000FF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0000FF"/>
          <w:spacing w:val="0"/>
          <w:position w:val="0"/>
          <w:sz w:val="24"/>
          <w:shd w:val="clear" w:fill="auto"/>
          <w:lang w:val="en-US" w:eastAsia="zh-CN"/>
        </w:rPr>
        <w:t>主要消耗内存的数据结构：</w:t>
      </w:r>
    </w:p>
    <w:p>
      <w:pPr>
        <w:keepNext/>
        <w:keepLines/>
        <w:numPr>
          <w:ilvl w:val="0"/>
          <w:numId w:val="0"/>
        </w:numPr>
        <w:spacing w:before="240" w:after="64" w:line="320" w:lineRule="auto"/>
        <w:ind w:right="0" w:rightChars="0"/>
        <w:jc w:val="left"/>
        <w:rPr>
          <w:rFonts w:hint="default" w:ascii="Calibri" w:hAnsi="Calibri" w:eastAsia="宋体" w:cs="Calibri"/>
          <w:b/>
          <w:color w:val="0000FF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0000FF"/>
          <w:spacing w:val="0"/>
          <w:position w:val="0"/>
          <w:sz w:val="24"/>
          <w:shd w:val="clear" w:fill="auto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highlight w:val="yellow"/>
          <w:shd w:val="clear" w:fill="auto"/>
          <w:lang w:val="en-US" w:eastAsia="zh-CN"/>
        </w:rPr>
        <w:t>vector&lt;ProbeLoad&gt;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87854"/>
    <w:multiLevelType w:val="multilevel"/>
    <w:tmpl w:val="A1F878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A0EED39"/>
    <w:multiLevelType w:val="singleLevel"/>
    <w:tmpl w:val="BA0EED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lvlText w:val="•"/>
      <w:lvlJc w:val="left"/>
      <w:pPr>
        <w:tabs>
          <w:tab w:val="left" w:pos="-420"/>
        </w:tabs>
        <w:ind w:left="-420"/>
      </w:p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3">
    <w:nsid w:val="D6A77B6D"/>
    <w:multiLevelType w:val="singleLevel"/>
    <w:tmpl w:val="D6A77B6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DABE34DE"/>
    <w:multiLevelType w:val="multilevel"/>
    <w:tmpl w:val="DABE34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8CEF7ED"/>
    <w:multiLevelType w:val="multilevel"/>
    <w:tmpl w:val="E8CEF7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248C179"/>
    <w:multiLevelType w:val="singleLevel"/>
    <w:tmpl w:val="0248C17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7">
    <w:nsid w:val="1F39D178"/>
    <w:multiLevelType w:val="multilevel"/>
    <w:tmpl w:val="1F39D1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49B77883"/>
    <w:multiLevelType w:val="multilevel"/>
    <w:tmpl w:val="49B778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0CD2B44"/>
    <w:rsid w:val="05504949"/>
    <w:rsid w:val="062778E2"/>
    <w:rsid w:val="07AC4D34"/>
    <w:rsid w:val="07E573A5"/>
    <w:rsid w:val="08513172"/>
    <w:rsid w:val="0A1E5FB5"/>
    <w:rsid w:val="0A7A31EF"/>
    <w:rsid w:val="0BC17552"/>
    <w:rsid w:val="1153154E"/>
    <w:rsid w:val="136513CF"/>
    <w:rsid w:val="15F7504A"/>
    <w:rsid w:val="17F06183"/>
    <w:rsid w:val="17FE18FA"/>
    <w:rsid w:val="18AB05E2"/>
    <w:rsid w:val="1C220DA1"/>
    <w:rsid w:val="1E391A6C"/>
    <w:rsid w:val="1EC95F03"/>
    <w:rsid w:val="1EE62ACA"/>
    <w:rsid w:val="21FE3AC7"/>
    <w:rsid w:val="228F15FB"/>
    <w:rsid w:val="23A31E8A"/>
    <w:rsid w:val="23EF4FAF"/>
    <w:rsid w:val="271A0EFC"/>
    <w:rsid w:val="291E3E79"/>
    <w:rsid w:val="2A2817A2"/>
    <w:rsid w:val="2B791E44"/>
    <w:rsid w:val="2BC0656C"/>
    <w:rsid w:val="32BE2105"/>
    <w:rsid w:val="3AEF1E47"/>
    <w:rsid w:val="3F213945"/>
    <w:rsid w:val="40275479"/>
    <w:rsid w:val="41A01A2B"/>
    <w:rsid w:val="41D54DF9"/>
    <w:rsid w:val="42557C7F"/>
    <w:rsid w:val="44E344B9"/>
    <w:rsid w:val="46C70F35"/>
    <w:rsid w:val="47582593"/>
    <w:rsid w:val="483B6FD4"/>
    <w:rsid w:val="491B065E"/>
    <w:rsid w:val="4A121201"/>
    <w:rsid w:val="4B5871A1"/>
    <w:rsid w:val="4F5C1775"/>
    <w:rsid w:val="50EC644A"/>
    <w:rsid w:val="51014C66"/>
    <w:rsid w:val="52340D0B"/>
    <w:rsid w:val="53227DD6"/>
    <w:rsid w:val="55826A92"/>
    <w:rsid w:val="55AC3589"/>
    <w:rsid w:val="564E4016"/>
    <w:rsid w:val="57C87729"/>
    <w:rsid w:val="5A794BD9"/>
    <w:rsid w:val="5C162C26"/>
    <w:rsid w:val="5C3E016B"/>
    <w:rsid w:val="5C6902AD"/>
    <w:rsid w:val="5CB252F1"/>
    <w:rsid w:val="65DC5D47"/>
    <w:rsid w:val="678E0531"/>
    <w:rsid w:val="68687C0D"/>
    <w:rsid w:val="693D755E"/>
    <w:rsid w:val="6A5E6F9E"/>
    <w:rsid w:val="6C5A7CB1"/>
    <w:rsid w:val="6E2F4506"/>
    <w:rsid w:val="6F6E6CCC"/>
    <w:rsid w:val="6FEC6854"/>
    <w:rsid w:val="701F6686"/>
    <w:rsid w:val="72993303"/>
    <w:rsid w:val="72A56107"/>
    <w:rsid w:val="73B50CC5"/>
    <w:rsid w:val="74985936"/>
    <w:rsid w:val="752A7C2E"/>
    <w:rsid w:val="77D21E7F"/>
    <w:rsid w:val="799A6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2021-05-25T11:35:00Z</dcterms:created>
  <dc:creator>jason lee</dc:creator>
  <cp:lastModifiedBy>jason lee</cp:lastModifiedBy>
  <dcterms:modified xsi:type="dcterms:W3CDTF">2021-05-25T16:03:25Z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