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397" w:rsidRDefault="001F5B19" w14:paraId="0000000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Jason Laumeister</w:t>
      </w:r>
    </w:p>
    <w:p w:rsidR="006E5397" w:rsidP="5CBCD8B4" w:rsidRDefault="001F5B19" w14:paraId="00000002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Engineering Team Manager</w:t>
      </w:r>
    </w:p>
    <w:p w:rsidR="006E5397" w:rsidP="5CBCD8B4" w:rsidRDefault="001F5B19" w14:paraId="00000003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Senior Software Engineer and Architect</w:t>
      </w:r>
    </w:p>
    <w:p w:rsidR="006E5397" w:rsidP="5CBCD8B4" w:rsidRDefault="001F5B19" w14:paraId="00000004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Professional Services and Consulting</w:t>
      </w:r>
    </w:p>
    <w:p w:rsidR="006E5397" w:rsidRDefault="001F5B19" w14:paraId="0000000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r>
        <w:br w:type="column"/>
      </w:r>
      <w:r>
        <w:rPr>
          <w:b/>
          <w:color w:val="000000"/>
          <w:sz w:val="20"/>
          <w:szCs w:val="20"/>
        </w:rPr>
        <w:t>jason.laumeister@gmail.com</w:t>
      </w:r>
    </w:p>
    <w:p w:rsidR="006E5397" w:rsidRDefault="006E5397" w14:paraId="0000000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color w:val="000000"/>
          <w:sz w:val="20"/>
          <w:szCs w:val="20"/>
        </w:rPr>
      </w:pPr>
    </w:p>
    <w:p w:rsidR="006E5397" w:rsidRDefault="001F5B19" w14:paraId="0000000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Id7">
        <w:r>
          <w:rPr>
            <w:b/>
            <w:color w:val="000080"/>
            <w:sz w:val="20"/>
            <w:szCs w:val="20"/>
            <w:u w:val="single"/>
          </w:rPr>
          <w:t>https://github.com/jason-laumeister</w:t>
        </w:r>
      </w:hyperlink>
    </w:p>
    <w:p w:rsidR="006E5397" w:rsidRDefault="006E5397" w14:paraId="0000000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</w:p>
    <w:p w:rsidR="006E5397" w:rsidRDefault="001F5B19" w14:paraId="000000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Id8">
        <w:r>
          <w:rPr>
            <w:b/>
            <w:color w:val="000080"/>
            <w:sz w:val="20"/>
            <w:szCs w:val="20"/>
            <w:u w:val="single"/>
          </w:rPr>
          <w:t>https://JasonLaumeister.com</w:t>
        </w:r>
      </w:hyperlink>
    </w:p>
    <w:p w:rsidR="006E5397" w:rsidRDefault="001F5B19" w14:paraId="0000000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i/>
          <w:color w:val="000000"/>
          <w:sz w:val="20"/>
          <w:szCs w:val="20"/>
        </w:rPr>
        <w:sectPr w:rsidR="006E5397">
          <w:footerReference w:type="default" r:id="rId9"/>
          <w:pgSz w:w="12240" w:h="15840" w:orient="portrait"/>
          <w:pgMar w:top="1134" w:right="1134" w:bottom="1647" w:left="1134" w:header="0" w:footer="1134" w:gutter="0"/>
          <w:pgNumType w:start="1"/>
          <w:cols w:equalWidth="0" w:space="720" w:num="2">
            <w:col w:w="4842" w:space="288"/>
            <w:col w:w="4842"/>
          </w:cols>
          <w:headerReference w:type="default" r:id="Rf3d368aef7224544"/>
        </w:sectPr>
      </w:pPr>
      <w:r>
        <w:rPr>
          <w:i/>
          <w:color w:val="000000"/>
          <w:sz w:val="20"/>
          <w:szCs w:val="20"/>
        </w:rPr>
        <w:t>(resume download available)</w:t>
      </w:r>
    </w:p>
    <w:p w:rsidR="006E5397" w:rsidRDefault="001F5B19" w14:paraId="0000000B" w14:textId="77777777">
      <w:pPr>
        <w:pStyle w:val="Heading1"/>
        <w:numPr>
          <w:ilvl w:val="0"/>
          <w:numId w:val="1"/>
        </w:numPr>
        <w:ind w:left="0" w:firstLine="0"/>
      </w:pPr>
      <w:r>
        <w:t>Professional Summary:</w:t>
      </w:r>
    </w:p>
    <w:p w:rsidR="006E5397" w:rsidP="5CBCD8B4" w:rsidRDefault="001F5B19" w14:paraId="0000000C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Experienced engineering leader with a proven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track record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full-stack development, product delivery, and technical consulting. </w:t>
      </w:r>
    </w:p>
    <w:p w:rsidR="006E5397" w:rsidP="5CBCD8B4" w:rsidRDefault="001F5B19" w14:paraId="0000000D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Expertise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leading cross-functional engineering teams, delivering complex software projects, and integrating large-scale systems such as eCommerce, financial services, and manufacturing. </w:t>
      </w:r>
    </w:p>
    <w:p w:rsidR="006E5397" w:rsidRDefault="001F5B19" w14:paraId="0000000E" w14:textId="77777777">
      <w:pPr>
        <w:pStyle w:val="Heading1"/>
        <w:numPr>
          <w:ilvl w:val="0"/>
          <w:numId w:val="1"/>
        </w:numPr>
        <w:ind w:left="0" w:firstLine="0"/>
      </w:pPr>
      <w:r>
        <w:t>Areas of Specialization:</w:t>
      </w:r>
    </w:p>
    <w:p w:rsidR="006E5397" w:rsidP="5CBCD8B4" w:rsidRDefault="001F5B19" w14:paraId="0000000F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Software Product Development &amp; Systems Architecture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through design, implementation, and delivery.</w:t>
      </w:r>
    </w:p>
    <w:p w:rsidR="006E5397" w:rsidP="5CBCD8B4" w:rsidRDefault="001F5B19" w14:paraId="00000010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Engineering Team Management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focused on collaboration, performance, and retention. </w:t>
      </w:r>
    </w:p>
    <w:p w:rsidR="006E5397" w:rsidP="5CBCD8B4" w:rsidRDefault="001F5B19" w14:paraId="00000011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Implementation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Agile methodologies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and repeatable processes.</w:t>
      </w:r>
    </w:p>
    <w:p w:rsidR="006E5397" w:rsidP="5CBCD8B4" w:rsidRDefault="001F5B19" w14:paraId="00000012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Multi-Vendor System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Integration of third-party platforms and APIs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across complex distributed environments. </w:t>
      </w:r>
    </w:p>
    <w:p w:rsidR="006E5397" w:rsidP="5CBCD8B4" w:rsidRDefault="001F5B19" w14:paraId="00000013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Design and deployment of RESTful &amp; Stateful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APIs, ORM layers, and high-performance data stores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4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Development of secure, scalable online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commerce platforms, payment gateways, and financial data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integration layers.</w:t>
      </w:r>
    </w:p>
    <w:p w:rsidR="006E5397" w:rsidP="5CBCD8B4" w:rsidRDefault="001F5B19" w14:paraId="00000015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Architecture and development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merchandising solutions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with dynamic cataloging and inventory management. </w:t>
      </w:r>
      <w:hyperlink r:id="R03fed2acc4224d48">
        <w:r w:rsidRPr="5CBCD8B4" w:rsidR="5CBCD8B4">
          <w:rPr>
            <w:color w:val="000080"/>
            <w:sz w:val="20"/>
            <w:szCs w:val="20"/>
            <w:u w:val="single"/>
          </w:rPr>
          <w:t>App Developer of Webby Awards 2013 Nominee Mobile Shopping Apps.</w:t>
        </w:r>
      </w:hyperlink>
    </w:p>
    <w:p w:rsidR="006E5397" w:rsidP="5CBCD8B4" w:rsidRDefault="001F5B19" w14:paraId="00000016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CIAM / IAM Implementation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&amp; Security Best Practices including identity frameworks, SSO, and authentication/authorization protocols.</w:t>
      </w:r>
    </w:p>
    <w:p w:rsidR="006E5397" w:rsidP="5CBCD8B4" w:rsidRDefault="001F5B19" w14:paraId="00000017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3D Printing &amp;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Custom Manufacturing Systems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8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Blockchain technologies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including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>smart contracts and decentralized 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).</w:t>
      </w:r>
    </w:p>
    <w:p w:rsidR="006E5397" w:rsidRDefault="001F5B19" w14:paraId="00000019" w14:textId="77777777">
      <w:pPr>
        <w:pStyle w:val="Heading1"/>
        <w:numPr>
          <w:ilvl w:val="0"/>
          <w:numId w:val="1"/>
        </w:numPr>
        <w:ind w:left="0" w:firstLine="0"/>
      </w:pPr>
      <w:r>
        <w:t>Professional Experience:</w:t>
      </w:r>
    </w:p>
    <w:p w:rsidR="006E5397" w:rsidRDefault="001F5B19" w14:paraId="0000001A" w14:textId="77777777">
      <w:pPr>
        <w:pStyle w:val="Heading2"/>
        <w:numPr>
          <w:ilvl w:val="1"/>
          <w:numId w:val="1"/>
        </w:numPr>
        <w:ind w:left="288" w:firstLine="0"/>
      </w:pPr>
      <w:r>
        <w:t>Senior Developer</w:t>
      </w:r>
    </w:p>
    <w:p w:rsidR="006E5397" w:rsidRDefault="001F5B19" w14:paraId="0000001B" w14:textId="77777777">
      <w:pPr>
        <w:pStyle w:val="Heading3"/>
        <w:numPr>
          <w:ilvl w:val="2"/>
          <w:numId w:val="1"/>
        </w:numPr>
        <w:ind w:left="288" w:firstLine="0"/>
      </w:pPr>
      <w:r>
        <w:t>Stealth Startup | Dec 2024 – Jun 2025</w:t>
      </w:r>
    </w:p>
    <w:p w:rsidR="006E5397" w:rsidP="5CBCD8B4" w:rsidRDefault="001F5B19" w14:paraId="0000001C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Led the architecture and development of an Integration Platform as a Service (iPaaS) solution.</w:t>
      </w:r>
    </w:p>
    <w:p w:rsidR="006E5397" w:rsidP="5CBCD8B4" w:rsidRDefault="001F5B19" w14:paraId="0000001D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Focused on scalable architecture, system interoperability, and seamless data integration across diverse applications including LLM AI.</w:t>
      </w:r>
    </w:p>
    <w:p w:rsidR="006E5397" w:rsidRDefault="001F5B19" w14:paraId="0000001E" w14:textId="77777777">
      <w:pPr>
        <w:pStyle w:val="Heading2"/>
        <w:numPr>
          <w:ilvl w:val="1"/>
          <w:numId w:val="1"/>
        </w:numPr>
        <w:ind w:left="288" w:firstLine="0"/>
      </w:pPr>
      <w:r>
        <w:t xml:space="preserve">Horse Ranch Manager | Board Member, 501(c)(3) | </w:t>
      </w:r>
      <w:r>
        <w:rPr>
          <w:i/>
        </w:rPr>
        <w:t>Sabbatical</w:t>
      </w:r>
    </w:p>
    <w:p w:rsidR="006E5397" w:rsidRDefault="001F5B19" w14:paraId="0000001F" w14:textId="77777777">
      <w:pPr>
        <w:pStyle w:val="Heading3"/>
        <w:numPr>
          <w:ilvl w:val="2"/>
          <w:numId w:val="1"/>
        </w:numPr>
        <w:ind w:left="288" w:firstLine="0"/>
      </w:pPr>
      <w:r>
        <w:t>Private Estate | Aug 2023 – Nov 2024</w:t>
      </w:r>
    </w:p>
    <w:p w:rsidR="006E5397" w:rsidP="5CBCD8B4" w:rsidRDefault="001F5B19" w14:paraId="00000020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daily operations of a private horse ranch, including property oversight, tenant coordination, and facilities maintenance.</w:t>
      </w:r>
    </w:p>
    <w:p w:rsidR="006E5397" w:rsidP="5CBCD8B4" w:rsidRDefault="001F5B19" w14:paraId="00000021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Served on the board of a registered charitable 501(c)(3) trust, contributing to organizational governance and strategic philanthropic planning.</w:t>
      </w:r>
    </w:p>
    <w:p w:rsidR="006E5397" w:rsidRDefault="001F5B19" w14:paraId="00000022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23" w14:textId="77777777">
      <w:pPr>
        <w:pStyle w:val="Heading3"/>
        <w:numPr>
          <w:ilvl w:val="2"/>
          <w:numId w:val="1"/>
        </w:numPr>
        <w:ind w:left="288" w:firstLine="0"/>
      </w:pPr>
      <w:r>
        <w:t>Sunrun | Nov 2021 – Jul 2023</w:t>
      </w:r>
    </w:p>
    <w:p w:rsidR="006E5397" w:rsidP="5CBCD8B4" w:rsidRDefault="001F5B19" w14:paraId="00000024" w14:textId="77777777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Developed proprietary distributed software for the management and distribution of energy across intrastate power grids. </w:t>
      </w:r>
    </w:p>
    <w:p w:rsidR="006E5397" w:rsidRDefault="001F5B19" w14:paraId="00000025" w14:textId="77777777">
      <w:pPr>
        <w:pStyle w:val="Heading2"/>
        <w:numPr>
          <w:ilvl w:val="1"/>
          <w:numId w:val="1"/>
        </w:numPr>
        <w:ind w:left="288" w:firstLine="0"/>
      </w:pPr>
      <w:r>
        <w:t>Solution Integration Engineer</w:t>
      </w:r>
    </w:p>
    <w:p w:rsidR="006E5397" w:rsidRDefault="001F5B19" w14:paraId="00000026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Issuu</w:t>
      </w:r>
      <w:r w:rsidRPr="5CBCD8B4" w:rsidR="5CBCD8B4">
        <w:rPr>
          <w:lang w:val="en-US"/>
        </w:rPr>
        <w:t xml:space="preserve"> | Jan 2021 – Oct 2021</w:t>
      </w:r>
    </w:p>
    <w:p w:rsidR="006E5397" w:rsidP="5CBCD8B4" w:rsidRDefault="001F5B19" w14:paraId="00000027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Designed and implemented integrations between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Issuu’s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publishing platform and third-party tools such as Adobe and Canva.</w:t>
      </w:r>
    </w:p>
    <w:p w:rsidR="006E5397" w:rsidP="5CBCD8B4" w:rsidRDefault="001F5B19" w14:paraId="00000028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Collaborated with the marketing team to define product priorities and roadmap features.</w:t>
      </w:r>
    </w:p>
    <w:p w:rsidR="006E5397" w:rsidP="5CBCD8B4" w:rsidRDefault="001F5B19" w14:paraId="00000029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Sole U.S.-based engineer coordinating with distributed teams in Denmark, Germany, and Portugal.</w:t>
      </w:r>
    </w:p>
    <w:p w:rsidR="006E5397" w:rsidRDefault="001F5B19" w14:paraId="0000002A" w14:textId="77777777">
      <w:pPr>
        <w:pStyle w:val="Heading2"/>
        <w:numPr>
          <w:ilvl w:val="1"/>
          <w:numId w:val="1"/>
        </w:numPr>
        <w:ind w:left="288" w:firstLine="0"/>
      </w:pPr>
      <w:r>
        <w:t>Project Manager &amp; Senior Software Engineer</w:t>
      </w:r>
    </w:p>
    <w:p w:rsidR="006E5397" w:rsidRDefault="001F5B19" w14:paraId="0000002B" w14:textId="77777777">
      <w:pPr>
        <w:pStyle w:val="Heading3"/>
        <w:numPr>
          <w:ilvl w:val="2"/>
          <w:numId w:val="1"/>
        </w:numPr>
        <w:ind w:left="288" w:firstLine="0"/>
      </w:pPr>
      <w:r>
        <w:t>Pando (pandopooling.com) | Sep 2019 – Sep 2020</w:t>
      </w:r>
    </w:p>
    <w:p w:rsidR="006E5397" w:rsidP="5CBCD8B4" w:rsidRDefault="001F5B19" w14:paraId="0000002C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the development of a financial technology platform enabling pooled income contracts as a safety net against income volatility.</w:t>
      </w:r>
    </w:p>
    <w:p w:rsidR="006E5397" w:rsidP="5CBCD8B4" w:rsidRDefault="001F5B19" w14:paraId="0000002D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Directed Agile development processes and managed an international engineering team.</w:t>
      </w:r>
    </w:p>
    <w:p w:rsidR="006E5397" w:rsidP="5CBCD8B4" w:rsidRDefault="001F5B19" w14:paraId="0000002E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product design, feature scoping, and implementation strategy.</w:t>
      </w:r>
    </w:p>
    <w:p w:rsidR="006E5397" w:rsidRDefault="001F5B19" w14:paraId="0000002F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0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| Mar 2018 – Sep 2019</w:t>
      </w:r>
    </w:p>
    <w:p w:rsidR="006E5397" w:rsidP="5CBCD8B4" w:rsidRDefault="001F5B19" w14:paraId="00000031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a SaaS licensing server for a major cloud storage provider.</w:t>
      </w:r>
    </w:p>
    <w:p w:rsidR="006E5397" w:rsidP="5CBCD8B4" w:rsidRDefault="001F5B19" w14:paraId="00000032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a GIS application for tracking feral animal colonies and TNR programs.</w:t>
      </w:r>
    </w:p>
    <w:p w:rsidR="006E5397" w:rsidP="5CBCD8B4" w:rsidRDefault="001F5B19" w14:paraId="00000033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Consulted on livestock management systems for an agricultural technology startup.</w:t>
      </w:r>
    </w:p>
    <w:p w:rsidR="006E5397" w:rsidRDefault="001F5B19" w14:paraId="00000034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Engineering Team Lead</w:t>
      </w:r>
    </w:p>
    <w:p w:rsidR="006E5397" w:rsidRDefault="001F5B19" w14:paraId="00000035" w14:textId="77777777">
      <w:pPr>
        <w:pStyle w:val="Heading3"/>
        <w:numPr>
          <w:ilvl w:val="2"/>
          <w:numId w:val="1"/>
        </w:numPr>
        <w:ind w:left="288" w:firstLine="0"/>
      </w:pPr>
      <w:r>
        <w:t>Sapient (contract) | Oct 2017 – Mar 2018</w:t>
      </w:r>
    </w:p>
    <w:p w:rsidR="006E5397" w:rsidP="5CBCD8B4" w:rsidRDefault="001F5B19" w14:paraId="00000036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system architecture for a financial services portal, managing a five-person architecture team.</w:t>
      </w:r>
    </w:p>
    <w:p w:rsidR="006E5397" w:rsidP="5CBCD8B4" w:rsidRDefault="001F5B19" w14:paraId="00000037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Delivered full-stack solutions (Angular frontend, Java/PostgreSQL backend).</w:t>
      </w:r>
    </w:p>
    <w:p w:rsidR="006E5397" w:rsidP="5CBCD8B4" w:rsidRDefault="001F5B19" w14:paraId="00000038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third-party services such as Yodlee, Albridge, and IAM systems.</w:t>
      </w:r>
    </w:p>
    <w:p w:rsidR="006E5397" w:rsidP="5CBCD8B4" w:rsidRDefault="001F5B19" w14:paraId="00000039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containerized microservices architecture using Docker and Rancher.</w:t>
      </w:r>
    </w:p>
    <w:p w:rsidR="006E5397" w:rsidRDefault="001F5B19" w14:paraId="0000003A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B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(contract) | Jun 2017 – Oct 2017</w:t>
      </w:r>
    </w:p>
    <w:p w:rsidR="006E5397" w:rsidP="5CBCD8B4" w:rsidRDefault="001F5B19" w14:paraId="0000003C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Advised Persistent Systems on CIAM project implementation.</w:t>
      </w:r>
    </w:p>
    <w:p w:rsidR="006E5397" w:rsidP="5CBCD8B4" w:rsidRDefault="001F5B19" w14:paraId="0000003D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mesh-networked sensor solutions for stealth startups.</w:t>
      </w:r>
    </w:p>
    <w:p w:rsidR="006E5397" w:rsidP="5CBCD8B4" w:rsidRDefault="001F5B19" w14:paraId="0000003E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remote-enabled GPS sensor networks for agricultural asset tracking.</w:t>
      </w:r>
    </w:p>
    <w:p w:rsidR="006E5397" w:rsidP="5CBCD8B4" w:rsidRDefault="001F5B19" w14:paraId="0000003F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Prototyped a decentralized blockchain platform for local energy trading.</w:t>
      </w:r>
    </w:p>
    <w:p w:rsidR="006E5397" w:rsidRDefault="001F5B19" w14:paraId="00000040" w14:textId="77777777">
      <w:pPr>
        <w:pStyle w:val="Heading2"/>
        <w:numPr>
          <w:ilvl w:val="1"/>
          <w:numId w:val="1"/>
        </w:numPr>
        <w:ind w:left="288" w:firstLine="0"/>
      </w:pPr>
      <w:r>
        <w:br w:type="page"/>
      </w:r>
    </w:p>
    <w:p w:rsidR="006E5397" w:rsidRDefault="001F5B19" w14:paraId="00000041" w14:textId="77777777">
      <w:pPr>
        <w:pStyle w:val="Heading2"/>
        <w:numPr>
          <w:ilvl w:val="1"/>
          <w:numId w:val="1"/>
        </w:numPr>
        <w:ind w:left="288" w:firstLine="0"/>
      </w:pPr>
      <w:r>
        <w:t>Lead Technical Consultant, Professional Services</w:t>
      </w:r>
    </w:p>
    <w:p w:rsidR="006E5397" w:rsidRDefault="001F5B19" w14:paraId="00000042" w14:textId="77777777">
      <w:pPr>
        <w:pStyle w:val="Heading3"/>
        <w:numPr>
          <w:ilvl w:val="2"/>
          <w:numId w:val="1"/>
        </w:numPr>
        <w:ind w:left="288" w:firstLine="0"/>
      </w:pPr>
      <w:r>
        <w:t>Gigya | Aug 2014 – Jun 2017</w:t>
      </w:r>
    </w:p>
    <w:p w:rsidR="006E5397" w:rsidP="5CBCD8B4" w:rsidRDefault="001F5B19" w14:paraId="00000043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consultant for large-scale CIAM projects across global enterprise clients.</w:t>
      </w:r>
    </w:p>
    <w:p w:rsidR="006E5397" w:rsidP="5CBCD8B4" w:rsidRDefault="001F5B19" w14:paraId="00000044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deployed integrations involving CMS, CRM, ESP, and DMP platforms.</w:t>
      </w:r>
    </w:p>
    <w:p w:rsidR="006E5397" w:rsidP="5CBCD8B4" w:rsidRDefault="001F5B19" w14:paraId="00000045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the Professional Services function from the ground up, including internal documentation and onboarding.</w:t>
      </w:r>
    </w:p>
    <w:p w:rsidR="006E5397" w:rsidP="5CBCD8B4" w:rsidRDefault="001F5B19" w14:paraId="00000046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Notable clients: Turner, Sony, GE, Marriott, Time Warner, NBA, NFL, Universal Music Group, American Heart Association, and others.</w:t>
      </w:r>
    </w:p>
    <w:p w:rsidR="006E5397" w:rsidRDefault="001F5B19" w14:paraId="00000047" w14:textId="77777777">
      <w:pPr>
        <w:pStyle w:val="Heading2"/>
        <w:numPr>
          <w:ilvl w:val="1"/>
          <w:numId w:val="1"/>
        </w:numPr>
        <w:ind w:left="288" w:firstLine="0"/>
      </w:pPr>
      <w:r>
        <w:t>Senior Projects Engineer</w:t>
      </w:r>
    </w:p>
    <w:p w:rsidR="006E5397" w:rsidRDefault="001F5B19" w14:paraId="00000048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BeyondCore</w:t>
      </w:r>
      <w:r w:rsidRPr="5CBCD8B4" w:rsidR="5CBCD8B4">
        <w:rPr>
          <w:lang w:val="en-US"/>
        </w:rPr>
        <w:t xml:space="preserve"> (startup) | Apr 2014 – Aug 2014</w:t>
      </w:r>
    </w:p>
    <w:p w:rsidR="006E5397" w:rsidP="5CBCD8B4" w:rsidRDefault="001F5B19" w14:paraId="00000049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Reported directly to CTO, developing secure system admin tools and release procedures.</w:t>
      </w:r>
    </w:p>
    <w:p w:rsidR="006E5397" w:rsidP="5CBCD8B4" w:rsidRDefault="001F5B19" w14:paraId="0000004A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implemented data connectors for large-scale SQL and NoSQL data sources, enabling integration with high-volume distributed data systems commonly used in big data architectures.</w:t>
      </w:r>
    </w:p>
    <w:p w:rsidR="006E5397" w:rsidRDefault="001F5B19" w14:paraId="0000004B" w14:textId="77777777">
      <w:pPr>
        <w:pStyle w:val="Heading2"/>
        <w:numPr>
          <w:ilvl w:val="1"/>
          <w:numId w:val="1"/>
        </w:numPr>
        <w:ind w:left="288" w:firstLine="0"/>
      </w:pPr>
      <w:r>
        <w:t>Director of Software Engineering</w:t>
      </w:r>
    </w:p>
    <w:p w:rsidR="006E5397" w:rsidRDefault="001F5B19" w14:paraId="0000004C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Treofab</w:t>
      </w:r>
      <w:r w:rsidRPr="5CBCD8B4" w:rsidR="5CBCD8B4">
        <w:rPr>
          <w:lang w:val="en-US"/>
        </w:rPr>
        <w:t xml:space="preserve"> (startup) | Sep 2013 – Mar 2014</w:t>
      </w:r>
    </w:p>
    <w:p w:rsidR="006E5397" w:rsidP="5CBCD8B4" w:rsidRDefault="001F5B19" w14:paraId="0000004D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distributed development teams for 3D printing and custom manufacturing software.</w:t>
      </w:r>
    </w:p>
    <w:p w:rsidR="006E5397" w:rsidP="5CBCD8B4" w:rsidRDefault="001F5B19" w14:paraId="0000004E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Coauthored a patent for a 3D object application builder.</w:t>
      </w:r>
    </w:p>
    <w:p w:rsidR="006E5397" w:rsidP="5CBCD8B4" w:rsidRDefault="001F5B19" w14:paraId="0000004F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Built real-time pricing APIs based on CAD/STL object properties, royalty calculations, and international currency conversion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6E5397" w:rsidP="5CBCD8B4" w:rsidRDefault="001F5B19" w14:paraId="00000050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3D object editors and custom checkout systems integrated with partner manufacturing services.</w:t>
      </w:r>
    </w:p>
    <w:p w:rsidR="006E5397" w:rsidRDefault="001F5B19" w14:paraId="00000051" w14:textId="77777777">
      <w:pPr>
        <w:pStyle w:val="Heading2"/>
        <w:numPr>
          <w:ilvl w:val="1"/>
          <w:numId w:val="1"/>
        </w:numPr>
        <w:ind w:left="288" w:firstLine="0"/>
      </w:pPr>
      <w:r>
        <w:t>API Projects Manager &amp; Senior Software Engineer</w:t>
      </w:r>
    </w:p>
    <w:p w:rsidR="006E5397" w:rsidRDefault="001F5B19" w14:paraId="00000052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Tocata</w:t>
      </w:r>
      <w:r w:rsidRPr="5CBCD8B4" w:rsidR="5CBCD8B4">
        <w:rPr>
          <w:lang w:val="en-US"/>
        </w:rPr>
        <w:t xml:space="preserve"> / Revel Touch (startup) | Mar 2012 – Sep 2013</w:t>
      </w:r>
    </w:p>
    <w:p w:rsidR="006E5397" w:rsidP="5CBCD8B4" w:rsidRDefault="001F5B19" w14:paraId="00000053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developer of Design Within Reach shopping app, a 2013 Webby Award nominee for excellence in mobile commerce.</w:t>
      </w:r>
    </w:p>
    <w:p w:rsidR="006E5397" w:rsidP="5CBCD8B4" w:rsidRDefault="001F5B19" w14:paraId="00000054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scalable REST APIs for mobile and web commerce platforms.</w:t>
      </w:r>
    </w:p>
    <w:p w:rsidR="006E5397" w:rsidP="5CBCD8B4" w:rsidRDefault="001F5B19" w14:paraId="00000055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backend systems for Fortune 1000 retail partners.</w:t>
      </w:r>
    </w:p>
    <w:p w:rsidR="006E5397" w:rsidRDefault="001F5B19" w14:paraId="00000056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57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iWin</w:t>
      </w:r>
      <w:r w:rsidRPr="5CBCD8B4" w:rsidR="5CBCD8B4">
        <w:rPr>
          <w:lang w:val="en-US"/>
        </w:rPr>
        <w:t xml:space="preserve"> | Aug 2011 – Mar 2012</w:t>
      </w:r>
    </w:p>
    <w:p w:rsidR="006E5397" w:rsidP="5CBCD8B4" w:rsidRDefault="001F5B19" w14:paraId="00000058" w14:textId="77777777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branded casual gaming site in partnership with Pogo and Electronic Arts.</w:t>
      </w:r>
    </w:p>
    <w:p w:rsidR="006E5397" w:rsidRDefault="001F5B19" w14:paraId="00000059" w14:textId="77777777">
      <w:pPr>
        <w:pStyle w:val="Heading2"/>
        <w:numPr>
          <w:ilvl w:val="1"/>
          <w:numId w:val="1"/>
        </w:numPr>
        <w:ind w:left="288" w:firstLine="0"/>
      </w:pPr>
      <w:r>
        <w:t>Monetization and API Systems Engineer</w:t>
      </w:r>
    </w:p>
    <w:p w:rsidR="006E5397" w:rsidRDefault="001F5B19" w14:paraId="0000005A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Adknowledge</w:t>
      </w:r>
      <w:r w:rsidRPr="5CBCD8B4" w:rsidR="5CBCD8B4">
        <w:rPr>
          <w:lang w:val="en-US"/>
        </w:rPr>
        <w:t xml:space="preserve"> | Feb 2010 – Aug 2011</w:t>
      </w:r>
    </w:p>
    <w:p w:rsidR="006E5397" w:rsidP="5CBCD8B4" w:rsidRDefault="001F5B19" w14:paraId="0000005B" w14:textId="77777777">
      <w:pPr>
        <w:pStyle w:val="ListParagraph"/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monetization, ad services, and payment processing systems for social gaming apps.</w:t>
      </w:r>
    </w:p>
    <w:p w:rsidR="006E5397" w:rsidRDefault="001F5B19" w14:paraId="0000005C" w14:textId="77777777">
      <w:pPr>
        <w:pStyle w:val="Heading2"/>
        <w:numPr>
          <w:ilvl w:val="1"/>
          <w:numId w:val="1"/>
        </w:numPr>
        <w:ind w:left="288" w:firstLine="0"/>
      </w:pPr>
      <w:r>
        <w:t>Social Game Developer</w:t>
      </w:r>
    </w:p>
    <w:p w:rsidR="006E5397" w:rsidRDefault="001F5B19" w14:paraId="0000005D" w14:textId="77777777">
      <w:pPr>
        <w:pStyle w:val="Heading3"/>
        <w:numPr>
          <w:ilvl w:val="2"/>
          <w:numId w:val="1"/>
        </w:numPr>
        <w:ind w:left="288" w:firstLine="0"/>
      </w:pPr>
      <w:r>
        <w:t>SGN (startup) | Oct 2008 – Feb 2010</w:t>
      </w:r>
    </w:p>
    <w:p w:rsidR="006E5397" w:rsidP="5CBCD8B4" w:rsidRDefault="001F5B19" w14:paraId="0000005E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Created Facebook/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MySpace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social games with dynamic virtual economies.</w:t>
      </w:r>
    </w:p>
    <w:p w:rsidR="006E5397" w:rsidP="5CBCD8B4" w:rsidRDefault="001F5B19" w14:paraId="0000005F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advertising and payment platforms, social authentication, and viral engagement mechanisms.</w:t>
      </w:r>
    </w:p>
    <w:p w:rsidR="006E5397" w:rsidRDefault="001F5B19" w14:paraId="00000060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61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TinyPrints</w:t>
      </w:r>
      <w:r w:rsidRPr="5CBCD8B4" w:rsidR="5CBCD8B4">
        <w:rPr>
          <w:lang w:val="en-US"/>
        </w:rPr>
        <w:t xml:space="preserve"> (startup) | Jul 2007 – Sep 2008</w:t>
      </w:r>
    </w:p>
    <w:p w:rsidR="006E5397" w:rsidP="5CBCD8B4" w:rsidRDefault="001F5B19" w14:paraId="00000062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Early engineering hire; established release processes and coding standards.</w:t>
      </w:r>
    </w:p>
    <w:p w:rsidR="006E5397" w:rsidP="5CBCD8B4" w:rsidRDefault="001F5B19" w14:paraId="00000063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core eCommerce systems including checkout, coupons, and gift certificates.</w:t>
      </w:r>
    </w:p>
    <w:p w:rsidR="006E5397" w:rsidRDefault="001F5B19" w14:paraId="00000064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 [Contract]</w:t>
      </w:r>
    </w:p>
    <w:p w:rsidR="006E5397" w:rsidRDefault="001F5B19" w14:paraId="00000065" w14:textId="77777777">
      <w:pPr>
        <w:pStyle w:val="Heading3"/>
        <w:numPr>
          <w:ilvl w:val="2"/>
          <w:numId w:val="1"/>
        </w:numPr>
        <w:ind w:left="288" w:firstLine="0"/>
      </w:pPr>
      <w:r>
        <w:t>Yahoo Autos | Oct 2006 – Jul 2007</w:t>
      </w:r>
    </w:p>
    <w:p w:rsidR="006E5397" w:rsidP="5CBCD8B4" w:rsidRDefault="001F5B19" w14:paraId="00000066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CMS adoption for Yahoo Autos and managed RSS feed integration on Yahoo homepage.</w:t>
      </w:r>
    </w:p>
    <w:p w:rsidR="006E5397" w:rsidP="5CBCD8B4" w:rsidRDefault="001F5B19" w14:paraId="00000067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record-setting engagement during international auto show coverage.</w:t>
      </w:r>
      <w:r>
        <w:br/>
      </w:r>
    </w:p>
    <w:p w:rsidR="006E5397" w:rsidRDefault="001F5B19" w14:paraId="00000068" w14:textId="77777777">
      <w:pPr>
        <w:pStyle w:val="Heading1"/>
        <w:numPr>
          <w:ilvl w:val="0"/>
          <w:numId w:val="1"/>
        </w:numPr>
        <w:ind w:left="0" w:firstLine="0"/>
      </w:pPr>
      <w:r>
        <w:t>Core Competencies:</w:t>
      </w:r>
    </w:p>
    <w:p w:rsidR="006E5397" w:rsidRDefault="001F5B19" w14:paraId="00000069" w14:textId="77777777">
      <w:pPr>
        <w:pStyle w:val="Heading3"/>
        <w:numPr>
          <w:ilvl w:val="2"/>
          <w:numId w:val="1"/>
        </w:numPr>
        <w:ind w:left="288" w:firstLine="0"/>
      </w:pPr>
      <w:r>
        <w:t>Management:</w:t>
      </w:r>
    </w:p>
    <w:p w:rsidR="006E5397" w:rsidP="5CBCD8B4" w:rsidRDefault="001F5B19" w14:paraId="0000006A" w14:textId="77777777">
      <w:pPr>
        <w:pStyle w:val="ListParagraph"/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Jira, Asana, Trello, Basecamp</w:t>
      </w:r>
    </w:p>
    <w:p w:rsidR="006E5397" w:rsidRDefault="001F5B19" w14:paraId="0000006B" w14:textId="77777777">
      <w:pPr>
        <w:pStyle w:val="Heading3"/>
        <w:numPr>
          <w:ilvl w:val="2"/>
          <w:numId w:val="1"/>
        </w:numPr>
        <w:ind w:left="288" w:firstLine="0"/>
      </w:pPr>
      <w:r>
        <w:t>Programming:</w:t>
      </w:r>
    </w:p>
    <w:p w:rsidR="006E5397" w:rsidP="5CBCD8B4" w:rsidRDefault="001F5B19" w14:paraId="0000006C" w14:textId="77777777">
      <w:pPr>
        <w:pStyle w:val="ListParagraph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JavaScript, TypeScript, Python, Java, C#, C++, Ruby, PHP, Perl, SQL, XML, JSON, HTML, CSS, Assembly</w:t>
      </w:r>
    </w:p>
    <w:p w:rsidR="006E5397" w:rsidRDefault="001F5B19" w14:paraId="0000006D" w14:textId="77777777">
      <w:pPr>
        <w:pStyle w:val="Heading3"/>
        <w:numPr>
          <w:ilvl w:val="2"/>
          <w:numId w:val="1"/>
        </w:numPr>
        <w:ind w:left="288" w:firstLine="0"/>
      </w:pPr>
      <w:r>
        <w:t>Frameworks:</w:t>
      </w:r>
    </w:p>
    <w:p w:rsidR="006E5397" w:rsidP="5CBCD8B4" w:rsidRDefault="001F5B19" w14:paraId="0000006E" w14:textId="77777777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Node.js, Django, jQuery, Bootstrap, Prototype, React, Angular</w:t>
      </w:r>
    </w:p>
    <w:p w:rsidR="006E5397" w:rsidRDefault="001F5B19" w14:paraId="0000006F" w14:textId="77777777">
      <w:pPr>
        <w:pStyle w:val="Heading3"/>
        <w:numPr>
          <w:ilvl w:val="2"/>
          <w:numId w:val="1"/>
        </w:numPr>
        <w:ind w:left="288" w:firstLine="0"/>
      </w:pPr>
      <w:r>
        <w:t>Platforms and Integrations:</w:t>
      </w:r>
    </w:p>
    <w:p w:rsidR="006E5397" w:rsidP="5CBCD8B4" w:rsidRDefault="001F5B19" w14:paraId="00000070" w14:textId="77777777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Linux, macOS, Windows, iOS, Android, Docker, CI/CD pipelines, Salesforce, SAP, Jenkins, Docker, Kubernetes</w:t>
      </w:r>
    </w:p>
    <w:p w:rsidR="006E5397" w:rsidRDefault="001F5B19" w14:paraId="00000071" w14:textId="77777777">
      <w:pPr>
        <w:pStyle w:val="Heading3"/>
        <w:numPr>
          <w:ilvl w:val="2"/>
          <w:numId w:val="1"/>
        </w:numPr>
        <w:ind w:left="288" w:firstLine="0"/>
      </w:pPr>
      <w:r>
        <w:t>Cloud:</w:t>
      </w:r>
    </w:p>
    <w:p w:rsidR="006E5397" w:rsidP="5CBCD8B4" w:rsidRDefault="001F5B19" w14:paraId="00000072" w14:textId="77777777">
      <w:pPr>
        <w:pStyle w:val="ListParagraph"/>
        <w:numPr>
          <w:ilvl w:val="0"/>
          <w:numId w:val="2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Amazon Web Services (AWS), Google Cloud Platform (GCP), GitHub, and Microsoft Azure</w:t>
      </w:r>
    </w:p>
    <w:p w:rsidR="006E5397" w:rsidRDefault="001F5B19" w14:paraId="00000073" w14:textId="77777777">
      <w:pPr>
        <w:pStyle w:val="Heading3"/>
        <w:numPr>
          <w:ilvl w:val="2"/>
          <w:numId w:val="1"/>
        </w:numPr>
        <w:ind w:left="288" w:firstLine="0"/>
      </w:pPr>
      <w:r>
        <w:t>Web CMS &amp; eCommerce:</w:t>
      </w:r>
    </w:p>
    <w:p w:rsidR="006E5397" w:rsidP="5CBCD8B4" w:rsidRDefault="001F5B19" w14:paraId="00000074" w14:textId="77777777">
      <w:pPr>
        <w:pStyle w:val="ListParagraph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WordPress, Shopify, Woo, Drupal, Wix, and Magento (now Adobe Commerce)</w:t>
      </w:r>
    </w:p>
    <w:p w:rsidR="006E5397" w:rsidRDefault="001F5B19" w14:paraId="00000075" w14:textId="77777777">
      <w:pPr>
        <w:pStyle w:val="Heading3"/>
        <w:numPr>
          <w:ilvl w:val="2"/>
          <w:numId w:val="1"/>
        </w:numPr>
        <w:ind w:left="288" w:firstLine="0"/>
      </w:pPr>
      <w:r>
        <w:t>Blockchain &amp; Cryptocurrency:</w:t>
      </w:r>
    </w:p>
    <w:p w:rsidR="006E5397" w:rsidP="5CBCD8B4" w:rsidRDefault="001F5B19" w14:paraId="00000076" w14:textId="0CB70F91">
      <w:pPr>
        <w:pStyle w:val="ListParagraph"/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Ethereum, Bitcoin, decentralized applications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), smart contracts </w:t>
      </w:r>
    </w:p>
    <w:sectPr w:rsidR="006E5397">
      <w:type w:val="continuous"/>
      <w:pgSz w:w="12240" w:h="15840" w:orient="portrait"/>
      <w:pgMar w:top="1134" w:right="1134" w:bottom="1647" w:left="1134" w:header="0" w:footer="1134" w:gutter="0"/>
      <w:cols w:space="720"/>
      <w:headerReference w:type="default" r:id="R80d76bb075c44d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B19" w:rsidRDefault="001F5B19" w14:paraId="4793C42E" w14:textId="77777777">
      <w:r>
        <w:separator/>
      </w:r>
    </w:p>
  </w:endnote>
  <w:endnote w:type="continuationSeparator" w:id="0">
    <w:p w:rsidR="001F5B19" w:rsidRDefault="001F5B19" w14:paraId="66A538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5CBCD8B4" w:rsidP="5CBCD8B4" w:rsidRDefault="5CBCD8B4" w14:paraId="4C685A40" w14:textId="2F5EAD34">
    <w:pPr>
      <w:pStyle w:val="Normal"/>
      <w:suppressLineNumbers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bidi w:val="0"/>
      <w:spacing w:before="0" w:beforeAutospacing="off" w:after="0" w:afterAutospacing="off" w:line="259" w:lineRule="auto"/>
      <w:ind w:left="0" w:right="0"/>
      <w:jc w:val="right"/>
      <w:rPr>
        <w:i w:val="1"/>
        <w:iCs w:val="1"/>
        <w:color w:val="000000" w:themeColor="text1" w:themeTint="FF" w:themeShade="FF"/>
        <w:sz w:val="20"/>
        <w:szCs w:val="20"/>
      </w:rPr>
    </w:pPr>
  </w:p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4980"/>
      <w:gridCol w:w="4980"/>
    </w:tblGrid>
    <w:tr w:rsidR="5CBCD8B4" w:rsidTr="5CBCD8B4" w14:paraId="056FFE49">
      <w:trPr>
        <w:trHeight w:val="300"/>
      </w:trPr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  <w:vAlign w:val="top"/>
        </w:tcPr>
        <w:p w:rsidR="5CBCD8B4" w:rsidP="5CBCD8B4" w:rsidRDefault="5CBCD8B4" w14:paraId="7185666D" w14:textId="6FE69DC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lef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>resume © 2025 Jason Laumeister</w:t>
          </w:r>
        </w:p>
      </w:tc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</w:tcPr>
        <w:p w:rsidR="5CBCD8B4" w:rsidP="5CBCD8B4" w:rsidRDefault="5CBCD8B4" w14:paraId="6A91449B" w14:textId="1C137FD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righ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page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PAGE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 of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NUMPAGES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</w:p>
      </w:tc>
    </w:tr>
  </w:tbl>
  <w:p w:rsidR="5CBCD8B4" w:rsidP="5CBCD8B4" w:rsidRDefault="5CBCD8B4" w14:paraId="632B406C" w14:textId="427EA7B2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986"/>
        <w:tab w:val="right" w:leader="none" w:pos="9972"/>
      </w:tabs>
      <w:jc w:val="right"/>
      <w:rPr>
        <w:i w:val="1"/>
        <w:iCs w:val="1"/>
        <w:color w:val="000000" w:themeColor="text1" w:themeTint="FF" w:themeShade="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B19" w:rsidRDefault="001F5B19" w14:paraId="0A32D7C0" w14:textId="77777777">
      <w:r>
        <w:separator/>
      </w:r>
    </w:p>
  </w:footnote>
  <w:footnote w:type="continuationSeparator" w:id="0">
    <w:p w:rsidR="001F5B19" w:rsidRDefault="001F5B19" w14:paraId="14F3248C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404B2744">
      <w:trPr>
        <w:trHeight w:val="300"/>
      </w:trPr>
      <w:tc>
        <w:tcPr>
          <w:tcW w:w="3320" w:type="dxa"/>
          <w:tcMar/>
        </w:tcPr>
        <w:p w:rsidR="5CBCD8B4" w:rsidP="5CBCD8B4" w:rsidRDefault="5CBCD8B4" w14:paraId="774A871D" w14:textId="27EAB922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6B5174C6" w14:textId="6F156657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4926A611" w14:textId="64BB8707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4107705B" w14:textId="31C476F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051EB86F">
      <w:trPr>
        <w:trHeight w:val="300"/>
      </w:trPr>
      <w:tc>
        <w:tcPr>
          <w:tcW w:w="3320" w:type="dxa"/>
          <w:tcMar/>
        </w:tcPr>
        <w:p w:rsidR="5CBCD8B4" w:rsidP="5CBCD8B4" w:rsidRDefault="5CBCD8B4" w14:paraId="0BF2751B" w14:textId="02A4DD19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4AFB0622" w14:textId="09987A38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60875AE0" w14:textId="740EBD25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7E2B5708" w14:textId="68FAD43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3ff2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2c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e41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1db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2f1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bff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e06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c8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802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dbe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d0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851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d1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188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1a5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927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106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8e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1f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68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45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7b6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e39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de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Inden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e31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43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28b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0C6D90"/>
    <w:multiLevelType w:val="multilevel"/>
    <w:tmpl w:val="FFFFFFFF"/>
    <w:lvl w:ilvl="0">
      <w:start w:val="1"/>
      <w:numFmt w:val="bullet"/>
      <w:lvlText w:val=""/>
      <w:lvlJc w:val="left"/>
      <w:pPr>
        <w:ind w:left="227" w:hanging="227"/>
      </w:pPr>
    </w:lvl>
    <w:lvl w:ilvl="1">
      <w:start w:val="1"/>
      <w:numFmt w:val="bullet"/>
      <w:lvlText w:val=""/>
      <w:lvlJc w:val="left"/>
      <w:pPr>
        <w:ind w:left="454" w:hanging="227"/>
      </w:pPr>
    </w:lvl>
    <w:lvl w:ilvl="2">
      <w:start w:val="1"/>
      <w:numFmt w:val="bullet"/>
      <w:lvlText w:val=""/>
      <w:lvlJc w:val="left"/>
      <w:pPr>
        <w:ind w:left="680" w:hanging="227"/>
      </w:pPr>
    </w:lvl>
    <w:lvl w:ilvl="3">
      <w:start w:val="1"/>
      <w:numFmt w:val="bullet"/>
      <w:lvlText w:val=""/>
      <w:lvlJc w:val="left"/>
      <w:pPr>
        <w:ind w:left="907" w:hanging="227"/>
      </w:pPr>
    </w:lvl>
    <w:lvl w:ilvl="4">
      <w:start w:val="1"/>
      <w:numFmt w:val="bullet"/>
      <w:lvlText w:val=""/>
      <w:lvlJc w:val="left"/>
      <w:pPr>
        <w:ind w:left="1134" w:hanging="227"/>
      </w:pPr>
    </w:lvl>
    <w:lvl w:ilvl="5">
      <w:start w:val="1"/>
      <w:numFmt w:val="bullet"/>
      <w:lvlText w:val=""/>
      <w:lvlJc w:val="left"/>
      <w:pPr>
        <w:ind w:left="1361" w:hanging="227"/>
      </w:pPr>
    </w:lvl>
    <w:lvl w:ilvl="6">
      <w:start w:val="1"/>
      <w:numFmt w:val="bullet"/>
      <w:lvlText w:val=""/>
      <w:lvlJc w:val="left"/>
      <w:pPr>
        <w:ind w:left="1587" w:hanging="227"/>
      </w:pPr>
    </w:lvl>
    <w:lvl w:ilvl="7">
      <w:start w:val="1"/>
      <w:numFmt w:val="bullet"/>
      <w:lvlText w:val=""/>
      <w:lvlJc w:val="left"/>
      <w:pPr>
        <w:ind w:left="1814" w:hanging="226"/>
      </w:pPr>
    </w:lvl>
    <w:lvl w:ilvl="8">
      <w:start w:val="1"/>
      <w:numFmt w:val="bullet"/>
      <w:lvlText w:val=""/>
      <w:lvlJc w:val="left"/>
      <w:pPr>
        <w:ind w:left="2041" w:hanging="227"/>
      </w:pPr>
    </w:lvl>
  </w:abstractNum>
  <w:abstractNum w:abstractNumId="1" w15:restartNumberingAfterBreak="0">
    <w:nsid w:val="3E3E0E79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05512953">
    <w:abstractNumId w:val="1"/>
  </w:num>
  <w:num w:numId="2" w16cid:durableId="21438392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397"/>
    <w:rsid w:val="001F5B19"/>
    <w:rsid w:val="006E5397"/>
    <w:rsid w:val="00EB2CE7"/>
    <w:rsid w:val="5CBCD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069"/>
  <w15:docId w15:val="{2DAC6E02-9D04-4A11-BE69-7679477BB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4"/>
        <w:szCs w:val="24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44" w:after="144"/>
      <w:ind w:right="28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28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58" w:after="58"/>
      <w:ind w:left="288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12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ListParagraph">
    <w:uiPriority w:val="34"/>
    <w:name w:val="List Paragraph"/>
    <w:basedOn w:val="Normal"/>
    <w:qFormat/>
    <w:rsid w:val="5CBCD8B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CBCD8B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Indent" w:customStyle="true">
    <w:uiPriority w:val="1"/>
    <w:name w:val="List Paragraph Indent"/>
    <w:basedOn w:val="Normal"/>
    <w:link w:val="ListParagraphIndentChar"/>
    <w:qFormat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  <w:pPr>
      <w:numPr>
        <w:ilvl w:val="0"/>
        <w:numId w:val="6"/>
      </w:num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after="115"/>
      <w:ind w:left="720"/>
      <w:contextualSpacing/>
    </w:pPr>
  </w:style>
  <w:style w:type="character" w:styleId="ListParagraphIndentChar" w:customStyle="true">
    <w:name w:val="List Paragraph Indent Char"/>
    <w:basedOn w:val="DefaultParagraphFont"/>
    <w:link w:val="ListParagraphIndent"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asonlaumeister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github.com/jason-laumeister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.xml" Id="Rf3d368aef7224544" /><Relationship Type="http://schemas.openxmlformats.org/officeDocument/2006/relationships/hyperlink" Target="https://winners.webbyawards.com/2013/apps-dapps-and-software/tablet-and-all-other-devices/shopping-tablet-all-other-devices/146503/design-within-reach-ipad-app" TargetMode="External" Id="R03fed2acc4224d48" /><Relationship Type="http://schemas.openxmlformats.org/officeDocument/2006/relationships/header" Target="header2.xml" Id="R80d76bb075c44d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Jason Laumeister</lastModifiedBy>
  <revision>2</revision>
  <dcterms:created xsi:type="dcterms:W3CDTF">2025-07-16T22:43:00.0000000Z</dcterms:created>
  <dcterms:modified xsi:type="dcterms:W3CDTF">2025-07-16T23:01:04.6516118Z</dcterms:modified>
</coreProperties>
</file>