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</w:rPr>
        <w:t xml:space="preserve">个案姓名：</w:t>
      </w:r>
      <w:r>
        <w:rPr>
          <w:b/>
        </w:rPr>
        <w:t xml:space="preserve">王小明</w:t>
      </w:r>
      <w:r>
        <w:rPr>
          <w:b/>
        </w:rPr>
        <w:t xml:space="preserve">先生（身份证号 </w:t>
      </w:r>
      <w:r>
        <w:rPr>
          <w:b/>
        </w:rPr>
        <w:t xml:space="preserve">1101011990</w:t>
      </w:r>
      <w:r>
        <w:rPr>
          <w:b/>
        </w:rPr>
        <w:t xml:space="preserve">03078515</w:t>
      </w:r>
      <w:r>
        <w:rPr>
          <w:b/>
        </w:rPr>
        <w:t xml:space="preserve">），联系手机 138-1234-5678。</w:t>
      </w:r>
    </w:p>
    <w:p>
      <w:pPr>
        <w:pStyle w:val="Normal"/>
      </w:pPr>
      <w:r>
        <w:rPr>
          <w:b/>
        </w:rPr>
        <w:t xml:space="preserve">通信地址：北京市朝阳区建国路88号；Email：xiaoming.wang@example.com</w:t>
      </w:r>
    </w:p>
    <w:p>
      <w:pPr>
        <w:pStyle w:val="Normal"/>
      </w:pPr>
      <w:r>
        <w:rPr>
          <w:b/>
        </w:rPr>
        <w:t xml:space="preserve">王小明表示其配偶林美玲女士亦同意。</w:t>
      </w:r>
    </w:p>
    <w:tbl>
      <w:tblPr>
        <w:tblStyle w:val="TableGrid"/>
      </w:tblPr>
      <w:tr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项目</w:t>
            </w:r>
          </w:p>
        </w:tc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紧急联系人</w:t>
            </w:r>
          </w:p>
        </w:tc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欧阳志远（</w:t>
            </w:r>
            <w:r>
              <w:rPr>
                <w:b/>
              </w:rPr>
              <w:t xml:space="preserve">13912345678</w:t>
            </w:r>
            <w:r>
              <w:rPr>
                <w:b/>
              </w:rPr>
              <w:t xml:space="preserve">）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>
  <w:p>
    <w:pPr>
      <w:pStyle w:val="Normal"/>
    </w:pPr>
    <w:r>
      <w:rPr>
        <w:b/>
      </w:rPr>
      <w:t xml:space="preserve">机密文件 - 承办人 陈大文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